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9b59" w14:textId="81d9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и.о. Министра культуры, информации и общественного согласия Республики Казахстан от 5 января 2000  года № 1 "Об утверждении Правил "Об аккредитации журналистов средств массовой информации и информационных агентств при государственных органах или иных организациях", зарегистрированный за №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культуры, информации и спорта Республики Казахстан от 13 декабря 2004 года № 75. Зарегистрирован в Министерстве юстиции Республики Казахстан 27 января 2005 года № 3397. Утратил силу приказом Министра культуры и информации Республики Казахстан от 21 июня 2013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культуры и информации РК от 21.06.2013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сентября 2004 года № 1449 «О мерах по дальнейшему совершенствованию системы государственного управления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20 марта 2004 года № 77-р «О мерах по совершенствованию подзаконных актов»,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культуры, информации и общественного согласия Республики Казахстан от 5 января 2000 года № 1 «Об утверждении Правил «Об аккредитации журналистов средств массовой информации и информационных агентств при государственных органах или иных организациях» (зарегистрированный в Реестре государственной регистрации нормативных правовых актов за № 1037) (далее - Приказ)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 слова «Директора Департамента СМИ Омарова Ж.С.» заменить словами «Председателя Комитета информации и архивов Тауекеля С.Т.»;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об аккредитации журналистов средств массовой информации и информационных агентств при государственных органах или иных организациях,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«(23.07.1999 год, № 451-I ЗРК) и на основании Положения о Министерстве культуры, информации и общественного согласия Республики Казахстан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29.04.1999 год, № 499)»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главу 1 «Общие положения»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«1-1. Права и обязанности субъектов регулируются действующими законами Республики Казахстан, исходя из требований добросовестности, разумности и справедливости (аналогия права), а также соблюдения правил профессиональной и деловой этики.»;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слово «казахском» заменить словом «государственном»;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главу 3 «Права и обязанности аккредитованного журналиста»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информации и архивов (Тауекелу С.Т.) в установленном законодательством порядке провести государственную регистрацию данного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