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766b" w14:textId="ea07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информационного процесса в деятельности участников системы формирования кредитных историй и их 
использования, формирования системы безопасности, установления минимальных требований к их электронному оборудованию, сохранности базы данных кредитных историй и помещениям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октября 2004 года N 303. Зарегистрировано Министерством юстиции Республики Казахстан от 29 декабря 2004 года N 3318. Утратило силу постановлением Правления Агентства Республики Казахстан по регулированию и надзору финансового рынка и финансовых организаций от 18 июля 2008 года N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Правления Агентства Республики Казахстан по регулированию и надзору финансового рынка и финансовых организаций от 18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Наименование с изменениями, внесенными постановлением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кредитных бюро и формировании кредитных историй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об организации информационного процесса в деятельности участников системы формирования кредитных историй и их использования, формирования системы безопасности, установления минимальных требований к их электронному оборудованию, сохранности базы данных кредитных историй и помещениям.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кредитных бюро и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ноября 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2004 года № 303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об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информационного процесса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деятельности участников системы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 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использования, формирования системы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безопасности, установления минимальных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к их электронному оборудованию,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сохранности базы данных кредитных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историй и помещениям"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информационного процесса в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участников системы формирования кредитных историй и 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использования, формирования системы безопасности, установления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минимальных требований к их электронному оборудованию,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сохранности базы данных кредитных историй и помещениям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Правый верхний угол и наименование с изменениями, внесенными постановлением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2004 года "О кредитных бюро и формировании кредитных историй в Республике Казахстан" (далее - Закон о кредитных бюро) и определяет требования к организации информационного процесса по формированию и использованию кредитных историй, основные условия формирования системы безопасности информационных систем, минимальные требования к электронному оборудованию, сохранности базы данных кредитных историй и помещениям участников системы формирования кредитных историй.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в редакции постановления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настоящей Инструкции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безопасности информационных систем - работник организации, обеспечивающий функционирование системы электронного получения и/или передачи данных, реализацию мер по их защите, осуществляющий генерацию поступающей и/или передаваемой информации с учетом ее функций и полномочий (далее - администратор);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- подтверждение подлинности субъекта или объекта доступа путем определения соответствия предъявленных реквизитов доступа имеющимся в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зловредное программное обеспечение (компьютерные вирусы, сетевые черви и аналогичное программное обеспечение) - совокупность выполняемого кода, способная создавать свои копии (частично или полностью совпадающие с оригиналом) и внедрять их в различные объекты/ресурсы компьютерных систем, сетей без ведома пользователя;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идентификатор - уникальные персональный код и/или имя, присвоенные субъекту и/или объекту системы, и предназначенные для регламентированного доступа в систему и/или к ресурсам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идентификация - присвоение или определение соответствия предъявленного для получения доступа в систему и/или к ресурсу системы идентификатора перечню идентификаторов, имеющихся в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участников системы формирования и использования кредитных историй - совокупность информационных технологий, информационных сетей и средств их программно-технического обеспечения, предназначенных для реализации поставщиками информации, кредитными бюро, получателями кредитных отчетов и субъектами кредитных историй информационных процессов (далее - информационная система формирования и использования кредитных историй);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ключевая информация - криптографические ключи и ключи электронной цифровой подписи;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комплекс мер по защите информационной системы формирования и использования кредитных историй - организационно-технические мероприятия, направленные на обеспечение безопасного функционирования информационной системы формирования и использования кредитных историй, в том числе программно-аппаратная защита электронных средств и компьютеров от несанкционированного доступа, обеспечивающая контроль доступа к установленному программному обеспечению и информации, предоставляющая средства разграничения полномочий зарегистрированных 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оператор - работник кредитного бюро, непосредственно осуществляющий подготовку, обработку, прием и передачу сообщений с использованием системы защиты;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- кредитное бюро, поставщик информации, получатель кредитного отчета (за исключением субъектов кредитных историй), обязанные принимать участие в информационной системе формирования и использования кредитных историй в соответствии с настоящей Инструкцией;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ответственное лицо - работник кредитного бюро, обеспечивающий функционирование и контроль средств защиты информации от несанкционированного доступа;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политика информационной безопасности - нормы и практические приемы, регулирующие управление, защиту и распределение информации ограниченного распространения;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пользователь - кредитное бюро и иные участники информационной системы кредитных историй, участвующие в обмене электронными документами и являющиеся сторонами договора о предоставлении информации и (или) получении кредитных отчетов.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Поставщики информации и получатели кредитного отчета (за исключением субъекта кредитной истории) обеспечивают выполнение организационных, технологических условий и требований кредитного бюро, вытекающие из заключенных с ним договоров о предоставлении информации и (или) получении кредитных отчетов и внутренних документов кредитного бюро, предусмотренных Законом о кредитных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постановлением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Организация информационного процесса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функционирование информационной системы формирования и использования кредитных историй обеспечивают: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координацию и управляемость деятельности ее участников в рамках согласованных процедур и технологических параметров;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унификацию используемых программных и технических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безопасность, включая устранение возможности раскрытия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высокоэффективных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гибкое и эффективное управление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рост качества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Кредитные бюро, поставщики информации и получатели кредитного отчета (за исключением субъектов кредитной истории) обеспечивают: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ввода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возможность вычисления параметров документов (номеров документов, кода связи, номера договора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генерацию сводной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резервных копий, архивирование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использование информационных систем, имеющих штатные средства защиты, с контролем за правами доступа;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регламентированных процедур предоставления и получения электронных сообщений;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возможность подготовки аналитических и статистических отчетов.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Процесс разработки, внедрения и сопровождения информационных систем включает определение этапов разработки, порядка внесения изменений, приема, тестирования и ввода в промышленную эксплуатацию, требования к документированию всех этапов.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Разработка, внедрение и сопровождение информационных систем кредитными бюро выполняется в соответствии с действующими на территории Республики Казахстан стандартами и их внутренними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информационных систем выполняется кредитными бюро на основании технического задания, утвержденного их первым руководителем.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задание, необходимое для разработки кредитными бюро информационных систем, взаимодействующих с государственными органами, осуществляющими регистрацию прав на недвижимое имущество и сделок с ним согласовывается с Комитетом регистрационной службы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Кредитные бюро передают поставщикам информации и получателям кредитных отчетов программное обеспечение необходимое для реализации информационных процессов либо устанавливают соответствующие требования к используемому ими программному обеспечению. В случае самостоятельной разработки программного обеспечения поставщиками информации и получателями кредитных отчетов оно согласуется с кредитными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целях исключения несанкционированного изменения программного обеспечения и/или данных информационной системы при необходимости внесения изменений (для устранения недостатков или доработки системы) в программное обеспечение, процесс внесения изменений осуществляются в соответствии с техническим заданием, стандартами, действующими на территории Республики Казахстан, и внутренними документами кредитных бюро.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Условия обмена информацией между участниками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системы формирования кредитных историй и их использования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Обмен информацией между поставщиками информации, получателями кредитных отчетов (за исключением субъекта кредитной истории) и кредитными бюро осуществляется через специальную автоматизированную систему, условия использования которой определяются центральным исполнительным органом, осуществляющим реализацию государственной политики и государственное регулирование деятельности в сфере информатизации и "электронного правительства" (далее - уполномоченный орган в сфере информатизации).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с изменениями, внесенными постановлением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Электронные документы используются в формате CMS (Cryptographic Message Syntax), c возможностью передачи в нем электронного сообщения в любом формате.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изменениями, внесенными постановлением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Формат электронного сообщения или файла (данные о субъекте кредитных историй, кредитный отчет и другие данные), передаваемого в электронном документе CMS, разрабатывают кредитные бюро по согласованию с уполномоченным органом в сфере информатизации.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с изменениями, внесенными постановлением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Информация, представленная поставщиком информации, может быть возвращена кредитным бюро без ее использования в информационной системе формирования и использования кредитных историй, в связи с ее неправильным или неполным оформлением, несоответствием данных поставщика информации, получателя кредитного отчета, субъекта кредитной истории требованиям в используемой информационной системе.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Основные вопросы формирования системы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Информационная система формирования и использования кредитных историй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информации - защиту от раскрытия информации в ходе ее хранения, обработки или при передаче по коммуникационным каналам;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сохранность информации - защиту от повреждений, целостность и защищенность от несанкционированного изменения, дополнения, копирования или удаления в ходе ее хранения, обработки или при передаче по коммуникационным каналам;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- защиту от использования одним пользователем данных и иных ресурсов информационной системы, предназначенных для совместного использования, перехвата информационных сообщений и/или данных с последующей их задержкой, а также от перехвата информационных сообщений и/или данных с последующей их задержкой.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Базовым компонентом обязательных мер по обеспечению безопасности информационной системы формирования и использования кредитных историй является применение комплексного подхода к созданию системы информационной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Комплексный подход к созданию системы информационной безопасности включает анализ и оценку рисков, в том числе по техническим каналам утечки информации, учет характера и важности защищаемой информации, контроль за обеспечением безопасности технологии обработки электронных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Участники информационной системы формирования и использования кредитных историй проводят действия по оперативному выявлению подозрительных действий в реальном масштабе времени и включающие мероприятия, направленные на установление: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нетипичного поведения (пользователей, программ или аппаратуры);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начала активности несанкционированных вторжений или использования зловредного программного обеспечения (компьютерных вирусов, сетевых червей и аналогичного программного обеспечения).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Основными направлениями, обеспечивающими комплексный подход к информационной безопасности на программно-техническом уровне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контур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внутрикорпоративная безопасность;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корпоративной безопасностью.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Контур безопасности предназначен для обеспечения защиты информационной системы формирования и использования кредитных историй (далее - Контур безопасности) кредитного бюро или поставщиков информации. Контур безопасности реализует защиту центрального и дополнительных офисов (филиалов, представительств, удаленных офисов), информационных потоков между ними, а также информационных ресурсов, хранящихся на серверах и рабочих станциях внешних соединений информационной системы с другими сетями.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Процедуры безопасности участников информационной системы формирования и использования кредитных историй предназначены для контроля несанкционированных вторжений и антивирусной защиты, обеспечения их внутренней информационной безопасности и предполагает необходимость построения и поддержания системы, обеспечивающей разделение пользователей на группы в соответствии с их статусом и правами, а также разделение ресурсов по уровню их конфиденциальности.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корпоративной безопасностью, в рамках комплексной системы безопасности участников информационной системы формирования и использования кредитных историй, обеспечивается постоянным контролем за выполнением общих требований политики информационной безопасности, оперативным внесением в нее корректировок и повышения ее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Повышение уровня безопасности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политики информационной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границ, в которых предполагается поддерживать режим информационной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рисков;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мер противодействия и управления рисками;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средств и управления, обеспечивающих режим информационной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Политика информационной безопасности содержит описание состава используемой информационной системы, список пользователей информационной системы организации, их права (в зависимости от их служебного положения и характера выполняемых функций) на доступ к информации, программным и техническим средствам и определяет: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общие направления работы в области информационной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цель и задачи защиты информационной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принципы и способы достижения необходимого уровня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должностных лиц организаций, ответственных за разработку необходимых требований, определяющих политику информационной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подразделений организаций, ответственных за создание и поддержание работоспособности информационных систем и системы их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меры, предотвращающие нарушения режима безопасности информационных систем в случае возникновения обстоятельств непреодолимой силы, к которым относятся стихийные бедствия, аварии, пожары, отключение электроэнергии, повреждение линий связи, массовые беспорядки, забастовки, военные действия.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Участники информационной системы формирования и использования кредитных историй (за исключением субъектов кредитных историй) обеспечивают: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используемых управленческих решений, технологий, подходов и конкретных программно-аппаратных средств действующему законодательству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внутренних документов об организации безопасности информационной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Процедурный уровень защиты информации включает мероприятия по обеспечению безопасности, предпринимаемые организациями по следующим направлениям: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персоналом;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физическая защита;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реагирование на нарушения режима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планирование восстановительных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Средства идентификации/аутентификации участников информационной системы формирования и использования кредитных историй (за исключением субъектов кредитных историй) должны соответствовать условиям: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устойчивости к сетевым угрозам;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единого входа в используемую информационную сеть.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План защиты информации включает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программно-технические.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 организационным мерам обеспечения безопасности относятся: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физическая защита информационных систем;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работоспособности информационных систем, имеющих отношение к информационной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каждому пользователю соответствующего права доступа, необходимого для выполнения им возложенных должностных обязанностей и обеспечения взаимозаменяемости;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планирование восстановительных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Физическая защита подразделяется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управление доступом;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меры противопожарной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защита поддерживающей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от перехвата данных, защита мобильных систем.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Мероприятия по поддержанию работоспособности информационных систем подразделяются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поддержку пользователей - предоставление консультаций по вопросам информационной безопасности, выявление их типичных ошибок и обеспечение памятками с рекомендациями для распространенных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поддержку программного обеспечения - контроль лицензионной (сертифицированной) чистоты программного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конфигурационное управление - контроль и фиксирование изменений, вносимых в программную и техническую конфигурацию;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резервное копирование для восстановления информационной системы и данных в случае аварии и других обстоятельств непреодолимой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носителями данных - порядок учета, обращения и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документирование - актуальное отражение текущего состояния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нарушения режима безопасности информационных систем ответственные лица, администратор осуществляют: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оперативных мероприятий с целью уменьшения наносимого вреда;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 оценку имеющихся сведений о нарушениях - изучение инцидента, выявление повторных нарушений, разработка мер по усовершенствованию системы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Резервное копирование и восстановление после потери работоспособности информационной системы определяются требованиями, установленными в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Минимальные требования к электронному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оборудованию, сохранности базы данных кредитных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историй и помещениям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Программное обеспечение пользователя устанавливается на специально выделенном персональном компьютере, имеющем паспорт - описание рабочего места с подробными данными по его месторасположению, конфигурации, а также аппаратным и программным средствам, установленным на нем.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эксплуатация персонального компьютера пользователя и установка на нем программных средств, не связанных с целями подготовки, обработки, передачи или ведения электронных документов в рамках участия в информационной системе формирования и использования кредитных историй.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Персональный компьютер пользователя должен иметь комплекс защиты, включающий в себя средства идентификации и аутентификации пользователей, возможность ведения электронных журналов в течение срока хранения электронных документов, с целью контроля деятельности, связанной с доступом к компьютеру и действиями пользователей.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Одному системному имени пользователя, по которому идентифицируется пользователь, при входе в информационные системы должно соответствовать одно физическое лицо.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Паспорт - описание рабочего места оформляется за подписью руководителя организации и хранится у ответственного лица, администратора.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Персональный компьютер пользователя должен иметь средства обеспечения целостности программного обеспечения.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Системный блок персонального компьютера пользователя опечатывается либо пломбируется ответственным лицом (администратором). В случае необходимости, допуск к системному блоку осуществляется в присутствии ответственного лица (администратора). По окончании работ системный блок опечатывается либо пломбируется ответственным лицом (администратором).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Порядок доступа к ресурсам (дисковое пространство, директории, сетевые ресурсы, базы данных и другие), выделенным для накопления в них информации для передачи в информационную среду с использованием системы защиты, получения информации из информационной среды, хранения, архивирования либо другой обработки информации, должен исключать возможность несанкционированного доступа к этим ресурсам.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Проведение и контроль работ по криптографической защите ведется ответственным лицом (администратором), который выполняет: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учет, хранение и сопровождение программных средств криптографической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генерацию криптографических ключей, получение, учет, хранение и выдачу информационных носителей, содержащих ключи;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списка владельцев криптографических ключей;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владельцев криптографических ключей необходимыми инструкциями.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Рабочее место системы защиты размещается в отдельном помещении.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Местонахождение, в котором находится рабочее место пользователя и технические средства охраны помещения (контроль доступа и охранно-пожарная сигнализация) должны исключать возможность неконтролируемого проникновения в это помещение лиц, не допущенных к рабочему месту пользователя.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Помещение организации должно находиться в охраняемой зоне, иметь кодовые замки и средства регистрации доступа.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помещения кредитного бюро на первых или последних этажах зданий, а также при наличии рядом с окнами балконов, пожарных лестниц, окна помещений оборудуются металлическими решетками.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Средства технической защиты помещения организации (контроль доступа), должны исключать возможность неконтролируемого проникновения в это помещение лиц, не допущенных к рабочему месту пользователя. Допуск к работе в организации осуществляется в соответствии с ее регламентом и должностными обязанностями работников.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Иные вопросы деятельности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Внутренним актом организации определяется порядок работы с системой защиты, включающий: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назначения сотрудников, на которых возлагаются обязанности ответственного лица, администратора, оператора;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режим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ответственного лица, администратора и оператора, включая их должностные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сотрудников, допущенных к рабочему месту пользователя;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сотрудников, допускаемых к рабочему месту пользователя в особых случаях.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Ответственные лица, администратор и оператор: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обязательность процедуры идентификации и аутентификации для доступа к ресурсам информационных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допускают получения права доступа к информационным ресурсам неавторизованными пользователями;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контролируют регулярность выполнения резервного копирования информации, обрабатываемой информационной системой;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проводят плановую и внеплановую проверку надежности защиты ресурсов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защиту оборудования корпоративной сети, в том числе специальных межсетевых программных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принимают меры по отражению угрозы и выявлению нарушителей;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обеспечивают работоспособность средств защиты от утечки информации через съемные носители (гибкие диски, flash-карты, внешние накопители на жестких дисках и прочие);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регулярно просматривают журнал событий, проводят анализ с записями, где были попытки несанкционированного доступа к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Сотрудники организации (ответственное лицо, администратор, оператор) дают письменное обязательство о неразглашении и нераспространении информации, ставшей им известной в процессе исполнения ими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При увольнении ответственного лица, администратора или оператора производится внеплановая смена ключевой информации организации, о чем уведомляется кредитное бюро. Новая ключевая информация вводится в действие со дня их увольнения.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Ключевая информация должна находиться на внешнем носителе (дискета, пластиковая карточка).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Порядок хранения и использования внешних носителей с ключевой информацией должен исключать возможность несанкционированного доступа к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При формировании и передаче электронного сообщения организации осуществляют защитные действия, в соответствии с установленным ими порядком использования программно-криптографической защиты и электронной цифровой подписи.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 случае нарушения порядка защитных действий или его разглашения, сторона, установившая данное нарушение, немедленно уведомляет об этом другую организацию и принимает меры к ликвидации последствий.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Проверка выполнения (соблюдения) участником информационной системы кредитных историй организационно-технических, технологических требований по защите программного обеспечения, соответствия используемых им информационных систем установленным настоящей Инструкцией и законодательством Республики Казахстан условиям и требованиям, осуществляется комиссией уполномоченного органа в сфере информатизации, которая составляет акт о соответствии по форме согласно Приложению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53 с изменениями, внесенными постановлением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Вопросы, не урегулированные настоящей Инструкцией, разрешаются в порядке, определенном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организации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информационного процесса 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участников системы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использования, формирования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безопасности, установления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минимальных требований к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оборудованию,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сохранности базы данных кредитных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историй и помещениям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в редакции постановления Правления Агентства РК по регулированию и надзору фин. рынка и фин. организаций от 27 августа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соответствии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участника)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требованиям, предъявляемым к участникам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формирования кредитных историй и их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 исключением субъекта кредитной истории)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    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место составления                           дата составления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о готовности участника системы формирования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историй и их использования к началу своей деятельности на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услуг и выполнении им требований по организации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ционного процесса в деятельности участников системы формирования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историй и их использования, формирования системы безопасности,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минимальных требований к их электронному оборудованию, сохранности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кредитных историй и помещениям составлен комиссией в следующем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 в сфере информатизации: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государственного органа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комиссии участвуют представители участника системы формиро-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вания кредитных историй и их использования: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обследованных объектов и изученных комиссией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конкретная деятельность участника системы формирования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кредитных историй;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рабочего места (программное обеспечение пользователя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на специально выделенным компьютере, имеющем паспорт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подробными данными по его месторасположению, конфигурации, а также аппарат-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ным и программным средствам, установленным на нем);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физической защиты в соответствии с пунктом 28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информационного процесса в деятельности участников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 их использования, формирования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безопасности, установления минимальных требований к их электронному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оборудованию, сохранности базы данных кредитных историй и помещениям,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постановлением Правления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2004 года N 303 (далее - Инструкция), возможности резервного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копирования и восстановления после потери работоспособности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системы, порядок работы с системой защиты, который определен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актом организации, включающим подпункты 1)-5) пункта 45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программных продуктов, используемых в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пояснений представителей участника системы форми-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рования кредитных историй и их использования: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Проверкой комиссией технических и иных документов участника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 их использования 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обследованием его технических помещений, электронно-компьютерного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вания, систем связи и защитных устройств и иных объектов,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работы в системе формирования кредитных историй и их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(соответствие/несоответствие предъявляемым требованиям и достаточность/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недостаточность для начала/продолжения деятельности организации на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Участником системы формирования кредитных историй и их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предъявлена следующая техническая документация и иные документы,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приложены к акту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трех экземплярах и по одному экземпляру передан: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в сфере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 по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участнику информационной системы формирования 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кредитных историй.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проверяемой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