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65b0" w14:textId="beb6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работ службы обслуживающего персонала 
(бортпроводников) в гражданской авиации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гражданской авиации Министерства транспорта и коммуникаций Республики Казахстан от 10 декабря 2004 года N 253. Зарегистрирован Министерством юстиции Республики Казахстан 15 декабря 2004 года N 3279. Утратил силу приказом Министра транспорта и коммуникаций Республики Казахстан от 5 мая 2011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05.05.2011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 пункта 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Комитете гражданской авиации Министерства транспорта и коммуникаций Республики Казахстан, утвержденного постановлением Правительства Республики Казахстан от 24 ноября 2004 года № 1232,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прилагаемые Правила организации работ службы обслуживающего персонала (бортпроводников) в гражданской авиации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Контроль за исполнением настоящего приказа возложить на начальника Управления государственного надзора за безопасностью полетов Комитета гражданской авиации Министерства транспорта и коммуникаций Республики Казахстан Жолдыбаева А.Б.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Председатель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Председателя Комитета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Министерства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2004 года N 253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работ службы обслуживающего персонала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(бортпроводников) в гражданской авиации Республики Казахстан      1. Общие положения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организации работ службы обслуживающего персонала (бортпроводников) в гражданской авиации Республики Казахстан (далее - Правила) разработаны в соответствии с требованиями подпункта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Положения о Комитете гражданской авиации Министерства транспорта и коммуникаций Республики Казахстан, утвержденного постановлением Правительства Республики Казахстан от 24 ноября 2004 года № 1232, а также в целях осуществления в соответствии с законодательством Республики Казахстан государственного надзора и регулирования деятельности организаций и предприятий гражданской авиации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обслуживающего персонала (бортпроводников) создается на основании приказа руководителя организации гражданской авиации в соответствии с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службы обслуживающего персонала (бортпроводников)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безопасности пассажиров на борту воздушного судна, в случае возникновения аварийных ситуаций в полете и на земле;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высококачественного обслуживания пассажиров на борту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надлежащая эксплуатация бортового бытового и буфетно-кухонного электрооборудования.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работы обслуживающего персонала (бортпроводников)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В зависимости от типа воздушного судна (далее - ВС), количество членов бригады обслуживающего персонала (бортпроводников) определяется руководством по летной эксплуатации данного ВС.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членов бригады обслуживающего персонала (бортпроводников) осуществляется на основании требований настоящих Правил, в соответствии с утвержденными в организации гражданской авиации и согласованными с уполномоченным органом в сфере гражданской авиации Республики Казахстан программами.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Самостоятельная работа лиц обслуживающего персонала (бортпроводников) осуществляется на борту воздушного судна на всех рабочих местах бортпроводников, в зависимости от типа ВС.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Старший бортпроводник: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обслуживающего персонала (бортпроводников) в пассажирской кабине;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предполетный и послеполетный брифинг;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санитарное и техническое состояние салонов ВС;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экипажем пилотской кабины;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готовность членов бригады бортпроводников;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порейсовую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Бортпроводники выполняют свою работу согласно технологий работы бортпроводников, утвержденных в организации гражданской авиации и согласованных с уполномоченным органом в сфере гражданской авиации (далее - технологии).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полетом члены бригады бортпроводников являются в службу бортпроводников, как правило, за 2 часа до вылета рейса.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обслуживающего персонала (бортпроводники) перед вылетом проходят медицинский контроль. Для подготовки ВС к выполнению рейса, бригада бортпроводников прибывает на борт ВС за 1 час 10 минут до вылета рейса. При выполнении международных полетов члены обслуживающего персонала (бортпроводники) проходят таможенный и паспортный контроль, как правило, за 1 час 30 минут до вылета рейса.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Встреча, размещение пассажиров, демонстрация аварийно-спасательного оборудования и подготовка к взлету осуществляется членами бригады бортпроводников согласно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Старший бортпроводник докладывает командиру ВС о благополучном выполнении взлета и приступает к своим обязанностям.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Члены бригады бортпроводников, после погасания табло "Застегнуть ремни", приступают к обслуживанию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начале снижения бортпроводники проводят контроль готовности салона к посадке, контролируя, что ремни безопасности застегнуты, индивидуальные столики убраны и закреплены, спинки кресел в вертикальном положении.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посадки ВС старший бортпроводник (бортпроводник) предоставляет пассажирам информацию согласно технологии, и после получения разрешения от командира ВС открывает дверь.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открытием двери для высадки пассажиров из ВС по телескопическому трапу старшему бортпроводнику (бортпроводнику) необходимо дождаться установки трапа с наружной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разрешения наземных служб, бортпроводник производит высадку пассажиров.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