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88eb" w14:textId="8968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безопасности и охране труда для летного экипажа воздушных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12 ноября 2004 года N 217. Зарегистрирован Министерством юстиции Республики Казахстан 23 ноября 2004 года N 3219. Утратил силу призом и.о. Министра транспорта и коммуникаций Республики Казахстан от 30 сентября 2010 года № 442.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и охране труда" и </w:t>
      </w:r>
      <w:r>
        <w:rPr>
          <w:rFonts w:ascii="Times New Roman"/>
          <w:b w:val="false"/>
          <w:i w:val="false"/>
          <w:color w:val="000000"/>
          <w:sz w:val="28"/>
        </w:rPr>
        <w:t>Правилами</w:t>
      </w:r>
      <w:r>
        <w:rPr>
          <w:rFonts w:ascii="Times New Roman"/>
          <w:b w:val="false"/>
          <w:i w:val="false"/>
          <w:color w:val="000000"/>
          <w:sz w:val="28"/>
        </w:rPr>
        <w:t xml:space="preserve"> разработки и утверждения государственными органами нормативных правовых актов по безопасности и охране труда, утвержденными постановлением Правительства Республики Казахстан от 11 ноября 2004 года N 1182, в целях установления основных требований по безопасности и охране труда членов экипажа самолета и вертолета при выполнении ими своих должностных обязанностей, </w:t>
      </w:r>
      <w:r>
        <w:rPr>
          <w:rFonts w:ascii="Times New Roman"/>
          <w:b/>
          <w:i w:val="false"/>
          <w:color w:val="000000"/>
          <w:sz w:val="28"/>
        </w:rPr>
        <w:t xml:space="preserve">ПРИКАЗЫВАЮ: </w:t>
      </w:r>
      <w:r>
        <w:rPr>
          <w:rFonts w:ascii="Times New Roman"/>
          <w:b w:val="false"/>
          <w:i w:val="false"/>
          <w:color w:val="000000"/>
          <w:sz w:val="28"/>
        </w:rPr>
        <w:t>См. K070000251</w:t>
      </w:r>
      <w:r>
        <w:rPr>
          <w:rFonts w:ascii="Times New Roman"/>
          <w:b w:val="false"/>
          <w:i w:val="false"/>
          <w:color w:val="000000"/>
          <w:sz w:val="28"/>
        </w:rPr>
        <w:t xml:space="preserve">, </w:t>
      </w:r>
      <w:r>
        <w:rPr>
          <w:rFonts w:ascii="Times New Roman"/>
          <w:b w:val="false"/>
          <w:i w:val="false"/>
          <w:color w:val="000000"/>
          <w:sz w:val="28"/>
        </w:rPr>
        <w:t>P070000721</w:t>
      </w:r>
    </w:p>
    <w:p>
      <w:pPr>
        <w:spacing w:after="0"/>
        <w:ind w:left="0"/>
        <w:jc w:val="both"/>
      </w:pPr>
      <w:r>
        <w:rPr>
          <w:rFonts w:ascii="Times New Roman"/>
          <w:b w:val="false"/>
          <w:i w:val="false"/>
          <w:color w:val="000000"/>
          <w:sz w:val="28"/>
        </w:rPr>
        <w:t xml:space="preserve">
      1. Утвердить прилагаемую Инструкцию по безопасности и охране труда для летного экипажа воздушных судов. </w:t>
      </w:r>
    </w:p>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Управление государственного надзора за безопасностью полетов Комитета гражданской авиации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Настоящий приказ вступает в силу с момента его государственной регистрации в установленном порядке в Министерстве юстиции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"СОГЛАСОВАН"                                </w:t>
      </w:r>
    </w:p>
    <w:p>
      <w:pPr>
        <w:spacing w:after="0"/>
        <w:ind w:left="0"/>
        <w:jc w:val="both"/>
      </w:pPr>
      <w:r>
        <w:rPr>
          <w:rFonts w:ascii="Times New Roman"/>
          <w:b w:val="false"/>
          <w:i w:val="false"/>
          <w:color w:val="000000"/>
          <w:sz w:val="28"/>
        </w:rPr>
        <w:t xml:space="preserve">
      Вице-министр труда и                    </w:t>
      </w:r>
    </w:p>
    <w:p>
      <w:pPr>
        <w:spacing w:after="0"/>
        <w:ind w:left="0"/>
        <w:jc w:val="both"/>
      </w:pPr>
      <w:r>
        <w:rPr>
          <w:rFonts w:ascii="Times New Roman"/>
          <w:b w:val="false"/>
          <w:i w:val="false"/>
          <w:color w:val="000000"/>
          <w:sz w:val="28"/>
        </w:rPr>
        <w:t xml:space="preserve">
      социальной защиты                    </w:t>
      </w:r>
    </w:p>
    <w:p>
      <w:pPr>
        <w:spacing w:after="0"/>
        <w:ind w:left="0"/>
        <w:jc w:val="both"/>
      </w:pP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15 ноября 2004 года </w:t>
      </w:r>
    </w:p>
    <w:p>
      <w:pPr>
        <w:spacing w:after="0"/>
        <w:ind w:left="0"/>
        <w:jc w:val="both"/>
      </w:pPr>
      <w:r>
        <w:rPr>
          <w:rFonts w:ascii="Times New Roman"/>
          <w:b w:val="false"/>
          <w:i w:val="false"/>
          <w:color w:val="000000"/>
          <w:sz w:val="28"/>
        </w:rPr>
        <w:t xml:space="preserve">
      мп </w:t>
      </w:r>
    </w:p>
    <w:bookmarkStart w:name="z2" w:id="1"/>
    <w:p>
      <w:pPr>
        <w:spacing w:after="0"/>
        <w:ind w:left="0"/>
        <w:jc w:val="both"/>
      </w:pPr>
      <w:r>
        <w:rPr>
          <w:rFonts w:ascii="Times New Roman"/>
          <w:b w:val="false"/>
          <w:i w:val="false"/>
          <w:color w:val="000000"/>
          <w:sz w:val="28"/>
        </w:rPr>
        <w:t xml:space="preserve">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Министерства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от 12 ноября 2004 года N 217</w:t>
            </w:r>
          </w:p>
        </w:tc>
      </w:tr>
    </w:tbl>
    <w:p>
      <w:pPr>
        <w:spacing w:after="0"/>
        <w:ind w:left="0"/>
        <w:jc w:val="left"/>
      </w:pPr>
      <w:r>
        <w:rPr>
          <w:rFonts w:ascii="Times New Roman"/>
          <w:b/>
          <w:i w:val="false"/>
          <w:color w:val="000000"/>
        </w:rPr>
        <w:t xml:space="preserve"> Инструкция по безопасности и охране труда</w:t>
      </w:r>
      <w:r>
        <w:br/>
      </w:r>
      <w:r>
        <w:rPr>
          <w:rFonts w:ascii="Times New Roman"/>
          <w:b/>
          <w:i w:val="false"/>
          <w:color w:val="000000"/>
        </w:rPr>
        <w:t>для летного экипажа воздушных судов</w:t>
      </w:r>
    </w:p>
    <w:p>
      <w:pPr>
        <w:spacing w:after="0"/>
        <w:ind w:left="0"/>
        <w:jc w:val="both"/>
      </w:pPr>
      <w:r>
        <w:rPr>
          <w:rFonts w:ascii="Times New Roman"/>
          <w:b w:val="false"/>
          <w:i w:val="false"/>
          <w:color w:val="000000"/>
          <w:sz w:val="28"/>
        </w:rPr>
        <w:t xml:space="preserve">
      Настоящая Инструкция по безопасности и охране труда для летного экипажа воздушных судов (далее - Инструкция) распространяется на летный состав экипажа самолета и вертолета: командира воздушного судна (далее - ВС), второго пилота, штурмана и бортинженера и других летных специалистов, включенных в соответствующее задание на полет и содержит основные требования по охране труда членов экипажа самолета и вертолета при выполнении ими своих должностных обязанностей. </w:t>
      </w:r>
    </w:p>
    <w:p>
      <w:pPr>
        <w:spacing w:after="0"/>
        <w:ind w:left="0"/>
        <w:jc w:val="both"/>
      </w:pPr>
      <w:r>
        <w:rPr>
          <w:rFonts w:ascii="Times New Roman"/>
          <w:b w:val="false"/>
          <w:i w:val="false"/>
          <w:color w:val="000000"/>
          <w:sz w:val="28"/>
        </w:rPr>
        <w:t xml:space="preserve">
      Специальные требования, обеспечивающие безопасность труда членов экипажа самолета и вертолета в процессе непосредственно подготовки к полету и во время полета, излагаются в Руководстве по летной эксплуатации (далее - РЛЭ) соответственно самолета или вертолета, Технологии работы экипажа вертолета и Наставлении по производству полетов (далее - НПП), утверждаемых в установленном порядке.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Раздел 1. Требования по безопасности и охране труда</w:t>
      </w:r>
      <w:r>
        <w:br/>
      </w:r>
      <w:r>
        <w:rPr>
          <w:rFonts w:ascii="Times New Roman"/>
          <w:b/>
          <w:i w:val="false"/>
          <w:color w:val="000000"/>
        </w:rPr>
        <w:t>экипажа самолета</w:t>
      </w:r>
      <w:r>
        <w:br/>
      </w:r>
      <w:r>
        <w:rPr>
          <w:rFonts w:ascii="Times New Roman"/>
          <w:b/>
          <w:i w:val="false"/>
          <w:color w:val="000000"/>
        </w:rPr>
        <w:t>Глава 1. Общие требования безопасности труда</w:t>
      </w:r>
    </w:p>
    <w:p>
      <w:pPr>
        <w:spacing w:after="0"/>
        <w:ind w:left="0"/>
        <w:jc w:val="both"/>
      </w:pPr>
      <w:r>
        <w:rPr>
          <w:rFonts w:ascii="Times New Roman"/>
          <w:b w:val="false"/>
          <w:i w:val="false"/>
          <w:color w:val="000000"/>
          <w:sz w:val="28"/>
        </w:rPr>
        <w:t xml:space="preserve">
      1. Члены экипажа ВС независимо от квалификации и стажа работы своевременно и в полном объеме проходят все виды инструктажа по безопасности труда (вводный, первичный на рабочем месте, повторный). При перерывах в летной работе более, чем на 60 календарных дней, а также в случае нарушения требований актов по охране труда, члены экипажа самолета проходят внеплановый инструктаж (индивидуально или всем экипажем ВС). Лица, не прошедшие инструктаж, к работе не допускаются. </w:t>
      </w:r>
    </w:p>
    <w:p>
      <w:pPr>
        <w:spacing w:after="0"/>
        <w:ind w:left="0"/>
        <w:jc w:val="both"/>
      </w:pPr>
      <w:r>
        <w:rPr>
          <w:rFonts w:ascii="Times New Roman"/>
          <w:b w:val="false"/>
          <w:i w:val="false"/>
          <w:color w:val="000000"/>
          <w:sz w:val="28"/>
        </w:rPr>
        <w:t xml:space="preserve">
      2. Во время работы на членов экипажа самолета могут оказывать воздействие следующие опасные и вредные производственные факторы: </w:t>
      </w:r>
    </w:p>
    <w:p>
      <w:pPr>
        <w:spacing w:after="0"/>
        <w:ind w:left="0"/>
        <w:jc w:val="both"/>
      </w:pPr>
      <w:r>
        <w:rPr>
          <w:rFonts w:ascii="Times New Roman"/>
          <w:b w:val="false"/>
          <w:i w:val="false"/>
          <w:color w:val="000000"/>
          <w:sz w:val="28"/>
        </w:rPr>
        <w:t xml:space="preserve">
      1) движущиеся по территории аэродрома ВС специальные автотранспортные средства и самоходные механизмы; </w:t>
      </w:r>
    </w:p>
    <w:p>
      <w:pPr>
        <w:spacing w:after="0"/>
        <w:ind w:left="0"/>
        <w:jc w:val="both"/>
      </w:pPr>
      <w:r>
        <w:rPr>
          <w:rFonts w:ascii="Times New Roman"/>
          <w:b w:val="false"/>
          <w:i w:val="false"/>
          <w:color w:val="000000"/>
          <w:sz w:val="28"/>
        </w:rPr>
        <w:t xml:space="preserve">
      2) струи отработавших газов авиационных двигателей, а также камни, песок и другие предметы, попавшие в них; </w:t>
      </w:r>
    </w:p>
    <w:p>
      <w:pPr>
        <w:spacing w:after="0"/>
        <w:ind w:left="0"/>
        <w:jc w:val="both"/>
      </w:pPr>
      <w:r>
        <w:rPr>
          <w:rFonts w:ascii="Times New Roman"/>
          <w:b w:val="false"/>
          <w:i w:val="false"/>
          <w:color w:val="000000"/>
          <w:sz w:val="28"/>
        </w:rPr>
        <w:t xml:space="preserve">
      3) воздушные всасывающие потоки, движущиеся с большой скоростью (зона сопел авиадвигателей); </w:t>
      </w:r>
    </w:p>
    <w:p>
      <w:pPr>
        <w:spacing w:after="0"/>
        <w:ind w:left="0"/>
        <w:jc w:val="both"/>
      </w:pPr>
      <w:r>
        <w:rPr>
          <w:rFonts w:ascii="Times New Roman"/>
          <w:b w:val="false"/>
          <w:i w:val="false"/>
          <w:color w:val="000000"/>
          <w:sz w:val="28"/>
        </w:rPr>
        <w:t xml:space="preserve">
      4) вращающиеся винты стоящих на стоянках ВС; </w:t>
      </w:r>
    </w:p>
    <w:p>
      <w:pPr>
        <w:spacing w:after="0"/>
        <w:ind w:left="0"/>
        <w:jc w:val="both"/>
      </w:pPr>
      <w:r>
        <w:rPr>
          <w:rFonts w:ascii="Times New Roman"/>
          <w:b w:val="false"/>
          <w:i w:val="false"/>
          <w:color w:val="000000"/>
          <w:sz w:val="28"/>
        </w:rPr>
        <w:t xml:space="preserve">
      5) выступающие части самолета и его оборудования (элементы конструкции двигателей, острые кромки антенн, незакрытые створки люков, лючков); </w:t>
      </w:r>
    </w:p>
    <w:p>
      <w:pPr>
        <w:spacing w:after="0"/>
        <w:ind w:left="0"/>
        <w:jc w:val="both"/>
      </w:pPr>
      <w:r>
        <w:rPr>
          <w:rFonts w:ascii="Times New Roman"/>
          <w:b w:val="false"/>
          <w:i w:val="false"/>
          <w:color w:val="000000"/>
          <w:sz w:val="28"/>
        </w:rPr>
        <w:t xml:space="preserve">
      6) повышенное скольжение (вследствие обледенения, увлажнения и замасливания поверхностей ВС, складных трапов, стремянок, места стоянки и покрытия аэродрома); </w:t>
      </w:r>
    </w:p>
    <w:p>
      <w:pPr>
        <w:spacing w:after="0"/>
        <w:ind w:left="0"/>
        <w:jc w:val="both"/>
      </w:pPr>
      <w:r>
        <w:rPr>
          <w:rFonts w:ascii="Times New Roman"/>
          <w:b w:val="false"/>
          <w:i w:val="false"/>
          <w:color w:val="000000"/>
          <w:sz w:val="28"/>
        </w:rPr>
        <w:t xml:space="preserve">
      7) предметы, находящиеся на поверхности места стоянки ВС (шланги, кабели, тросы заземления); </w:t>
      </w:r>
    </w:p>
    <w:p>
      <w:pPr>
        <w:spacing w:after="0"/>
        <w:ind w:left="0"/>
        <w:jc w:val="both"/>
      </w:pPr>
      <w:r>
        <w:rPr>
          <w:rFonts w:ascii="Times New Roman"/>
          <w:b w:val="false"/>
          <w:i w:val="false"/>
          <w:color w:val="000000"/>
          <w:sz w:val="28"/>
        </w:rPr>
        <w:t xml:space="preserve">
      8) выполнение работы вблизи от неогражденных перепадов по высоте (на стремянке, приставной лестнице, плоскости ВС, у незакрытого люка, входной двери); </w:t>
      </w:r>
    </w:p>
    <w:p>
      <w:pPr>
        <w:spacing w:after="0"/>
        <w:ind w:left="0"/>
        <w:jc w:val="both"/>
      </w:pPr>
      <w:r>
        <w:rPr>
          <w:rFonts w:ascii="Times New Roman"/>
          <w:b w:val="false"/>
          <w:i w:val="false"/>
          <w:color w:val="000000"/>
          <w:sz w:val="28"/>
        </w:rPr>
        <w:t>
      9) повышенный уровень шума от работающих авиационных двигателей;</w:t>
      </w:r>
    </w:p>
    <w:p>
      <w:pPr>
        <w:spacing w:after="0"/>
        <w:ind w:left="0"/>
        <w:jc w:val="both"/>
      </w:pPr>
      <w:r>
        <w:rPr>
          <w:rFonts w:ascii="Times New Roman"/>
          <w:b w:val="false"/>
          <w:i w:val="false"/>
          <w:color w:val="000000"/>
          <w:sz w:val="28"/>
        </w:rPr>
        <w:t xml:space="preserve">
      10) повышенная или пониженная температура и влажность воздуха; </w:t>
      </w:r>
    </w:p>
    <w:p>
      <w:pPr>
        <w:spacing w:after="0"/>
        <w:ind w:left="0"/>
        <w:jc w:val="both"/>
      </w:pPr>
      <w:r>
        <w:rPr>
          <w:rFonts w:ascii="Times New Roman"/>
          <w:b w:val="false"/>
          <w:i w:val="false"/>
          <w:color w:val="000000"/>
          <w:sz w:val="28"/>
        </w:rPr>
        <w:t xml:space="preserve">
      11) разряды статического электричества; </w:t>
      </w:r>
    </w:p>
    <w:p>
      <w:pPr>
        <w:spacing w:after="0"/>
        <w:ind w:left="0"/>
        <w:jc w:val="both"/>
      </w:pPr>
      <w:r>
        <w:rPr>
          <w:rFonts w:ascii="Times New Roman"/>
          <w:b w:val="false"/>
          <w:i w:val="false"/>
          <w:color w:val="000000"/>
          <w:sz w:val="28"/>
        </w:rPr>
        <w:t xml:space="preserve">
      12) недостаточная освещенность рабочей зоны, места стоянки самолета, перрона; </w:t>
      </w:r>
    </w:p>
    <w:p>
      <w:pPr>
        <w:spacing w:after="0"/>
        <w:ind w:left="0"/>
        <w:jc w:val="both"/>
      </w:pPr>
      <w:r>
        <w:rPr>
          <w:rFonts w:ascii="Times New Roman"/>
          <w:b w:val="false"/>
          <w:i w:val="false"/>
          <w:color w:val="000000"/>
          <w:sz w:val="28"/>
        </w:rPr>
        <w:t xml:space="preserve">
      14) пожар или взрыв. </w:t>
      </w:r>
    </w:p>
    <w:p>
      <w:pPr>
        <w:spacing w:after="0"/>
        <w:ind w:left="0"/>
        <w:jc w:val="both"/>
      </w:pPr>
      <w:r>
        <w:rPr>
          <w:rFonts w:ascii="Times New Roman"/>
          <w:b w:val="false"/>
          <w:i w:val="false"/>
          <w:color w:val="000000"/>
          <w:sz w:val="28"/>
        </w:rPr>
        <w:t>
      3. Члены экипажа ВС должны пользоваться специальной одеждой, специальной обувью и другими средствами индивидуальной защиты в соответствии с действующими нормами, утверждаемыми в установленном порядке.</w:t>
      </w:r>
    </w:p>
    <w:p>
      <w:pPr>
        <w:spacing w:after="0"/>
        <w:ind w:left="0"/>
        <w:jc w:val="both"/>
      </w:pPr>
      <w:r>
        <w:rPr>
          <w:rFonts w:ascii="Times New Roman"/>
          <w:b w:val="false"/>
          <w:i w:val="false"/>
          <w:color w:val="000000"/>
          <w:sz w:val="28"/>
        </w:rPr>
        <w:t xml:space="preserve">
      4. В случае заболевания, плохого самочувствия, недостаточного предполетного отдыха (при нахождении вне места базирования) члены экипажа ВС докладывают о своем состоянии командиру самолета и обращаются за медицинской помощью. </w:t>
      </w:r>
    </w:p>
    <w:p>
      <w:pPr>
        <w:spacing w:after="0"/>
        <w:ind w:left="0"/>
        <w:jc w:val="both"/>
      </w:pPr>
      <w:r>
        <w:rPr>
          <w:rFonts w:ascii="Times New Roman"/>
          <w:b w:val="false"/>
          <w:i w:val="false"/>
          <w:color w:val="000000"/>
          <w:sz w:val="28"/>
        </w:rPr>
        <w:t xml:space="preserve">
      5. Если с членом экипажа ВС произошел несчастный случай, то ему необходимо оказать медицинскую помощь. </w:t>
      </w:r>
    </w:p>
    <w:p>
      <w:pPr>
        <w:spacing w:after="0"/>
        <w:ind w:left="0"/>
        <w:jc w:val="both"/>
      </w:pPr>
      <w:r>
        <w:rPr>
          <w:rFonts w:ascii="Times New Roman"/>
          <w:b w:val="false"/>
          <w:i w:val="false"/>
          <w:color w:val="000000"/>
          <w:sz w:val="28"/>
        </w:rPr>
        <w:t xml:space="preserve">
      6. Члены экипажа ВС должны уметь оказать первую доврачебную помощь, пользоваться бортовой медицинской аптечкой. </w:t>
      </w:r>
    </w:p>
    <w:p>
      <w:pPr>
        <w:spacing w:after="0"/>
        <w:ind w:left="0"/>
        <w:jc w:val="both"/>
      </w:pPr>
      <w:r>
        <w:rPr>
          <w:rFonts w:ascii="Times New Roman"/>
          <w:b w:val="false"/>
          <w:i w:val="false"/>
          <w:color w:val="000000"/>
          <w:sz w:val="28"/>
        </w:rPr>
        <w:t xml:space="preserve">
      7. Члены экипажа ВС должны соблюдать установленный для них режим рабочего времени и времени отдыха (нормы полетного времени, предполетного и послеполетного отдыха, порядок несения дежурства)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 организации рабочего времени и отдыха членов экипажей воздушных судов гражданской авиации Республики Казахстан, утвержденными приказом Председателя Комитета гражданской авиации Министерства транспорта и коммуникаций Республики Казахстан от 2 ноября 2004 года N 207 (зарегистрированы в Министерстве юстиции Республики Казахстан за N 3205). </w:t>
      </w:r>
    </w:p>
    <w:p>
      <w:pPr>
        <w:spacing w:after="0"/>
        <w:ind w:left="0"/>
        <w:jc w:val="both"/>
      </w:pPr>
      <w:r>
        <w:rPr>
          <w:rFonts w:ascii="Times New Roman"/>
          <w:b w:val="false"/>
          <w:i w:val="false"/>
          <w:color w:val="000000"/>
          <w:sz w:val="28"/>
        </w:rPr>
        <w:t xml:space="preserve">
      8. Для предупреждения возможности возникновения пожаров и взрывов члены экипажа ВС должны соблюдать </w:t>
      </w:r>
      <w:r>
        <w:rPr>
          <w:rFonts w:ascii="Times New Roman"/>
          <w:b w:val="false"/>
          <w:i w:val="false"/>
          <w:color w:val="000000"/>
          <w:sz w:val="28"/>
        </w:rPr>
        <w:t>требования</w:t>
      </w:r>
      <w:r>
        <w:rPr>
          <w:rFonts w:ascii="Times New Roman"/>
          <w:b w:val="false"/>
          <w:i w:val="false"/>
          <w:color w:val="000000"/>
          <w:sz w:val="28"/>
        </w:rPr>
        <w:t xml:space="preserve"> пожарной безопасности и не допускать их нарушений со стороны пассажиров.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Глава 2. Требования безопасности труда перед вылетом самолета</w:t>
      </w:r>
      <w:r>
        <w:br/>
      </w:r>
      <w:r>
        <w:rPr>
          <w:rFonts w:ascii="Times New Roman"/>
          <w:b/>
          <w:i w:val="false"/>
          <w:color w:val="000000"/>
        </w:rPr>
        <w:t>в процессе его предполетной подготовки</w:t>
      </w:r>
    </w:p>
    <w:p>
      <w:pPr>
        <w:spacing w:after="0"/>
        <w:ind w:left="0"/>
        <w:jc w:val="both"/>
      </w:pPr>
      <w:r>
        <w:rPr>
          <w:rFonts w:ascii="Times New Roman"/>
          <w:b w:val="false"/>
          <w:i w:val="false"/>
          <w:color w:val="000000"/>
          <w:sz w:val="28"/>
        </w:rPr>
        <w:t xml:space="preserve">
      9. Члены экипажа ВС перед полетом должны пройти </w:t>
      </w:r>
      <w:r>
        <w:rPr>
          <w:rFonts w:ascii="Times New Roman"/>
          <w:b w:val="false"/>
          <w:i w:val="false"/>
          <w:color w:val="000000"/>
          <w:sz w:val="28"/>
        </w:rPr>
        <w:t>медицинский осмотр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При перемещении по территории аэродрома члены экипажа ВС должны соблюдать следующие требования: </w:t>
      </w:r>
    </w:p>
    <w:p>
      <w:pPr>
        <w:spacing w:after="0"/>
        <w:ind w:left="0"/>
        <w:jc w:val="both"/>
      </w:pPr>
      <w:r>
        <w:rPr>
          <w:rFonts w:ascii="Times New Roman"/>
          <w:b w:val="false"/>
          <w:i w:val="false"/>
          <w:color w:val="000000"/>
          <w:sz w:val="28"/>
        </w:rPr>
        <w:t>
      1) ходить только по специально предназначенным для этого маршрутам;</w:t>
      </w:r>
    </w:p>
    <w:p>
      <w:pPr>
        <w:spacing w:after="0"/>
        <w:ind w:left="0"/>
        <w:jc w:val="both"/>
      </w:pPr>
      <w:r>
        <w:rPr>
          <w:rFonts w:ascii="Times New Roman"/>
          <w:b w:val="false"/>
          <w:i w:val="false"/>
          <w:color w:val="000000"/>
          <w:sz w:val="28"/>
        </w:rPr>
        <w:t xml:space="preserve">
      2) во избежание несчастных случаев от наезда транспортных средств и самоходных механизмов во время пешего передвижения необходимо соблюдать осторожность, особенно в сложных метеорологических условиях и в темное время суток; </w:t>
      </w:r>
    </w:p>
    <w:p>
      <w:pPr>
        <w:spacing w:after="0"/>
        <w:ind w:left="0"/>
        <w:jc w:val="both"/>
      </w:pPr>
      <w:r>
        <w:rPr>
          <w:rFonts w:ascii="Times New Roman"/>
          <w:b w:val="false"/>
          <w:i w:val="false"/>
          <w:color w:val="000000"/>
          <w:sz w:val="28"/>
        </w:rPr>
        <w:t xml:space="preserve">
      3) соблюдать осторожность вблизи зон повышенной опасности (зон работающих авиационных двигателей, вращения воздушных винтов ВС, несущих и рулевых винтов вертолетов, излучения антенн наземных и бортовых радиотехнических средств, руления и буксировки самолетов, маневрирования специального автотранспорта и средств механизации у самолета, заправки самолета, погрузочно-разгрузочных работ), на проезжей части дорог; </w:t>
      </w:r>
    </w:p>
    <w:p>
      <w:pPr>
        <w:spacing w:after="0"/>
        <w:ind w:left="0"/>
        <w:jc w:val="both"/>
      </w:pPr>
      <w:r>
        <w:rPr>
          <w:rFonts w:ascii="Times New Roman"/>
          <w:b w:val="false"/>
          <w:i w:val="false"/>
          <w:color w:val="000000"/>
          <w:sz w:val="28"/>
        </w:rPr>
        <w:t xml:space="preserve">
      4) соблюдать безопасное расстояние вблизи нахождения ВС (не менее 50 метров в направлении выхода газов из двигателя; 10 метров перед воздухозаборником двигателя; 20 метров при работе бортовых радиолокационных станций). </w:t>
      </w:r>
    </w:p>
    <w:p>
      <w:pPr>
        <w:spacing w:after="0"/>
        <w:ind w:left="0"/>
        <w:jc w:val="both"/>
      </w:pPr>
      <w:r>
        <w:rPr>
          <w:rFonts w:ascii="Times New Roman"/>
          <w:b w:val="false"/>
          <w:i w:val="false"/>
          <w:color w:val="000000"/>
          <w:sz w:val="28"/>
        </w:rPr>
        <w:t>
      11. В процессе предполетного осмотра воздушного судна необходимо:</w:t>
      </w:r>
    </w:p>
    <w:p>
      <w:pPr>
        <w:spacing w:after="0"/>
        <w:ind w:left="0"/>
        <w:jc w:val="both"/>
      </w:pPr>
      <w:r>
        <w:rPr>
          <w:rFonts w:ascii="Times New Roman"/>
          <w:b w:val="false"/>
          <w:i w:val="false"/>
          <w:color w:val="000000"/>
          <w:sz w:val="28"/>
        </w:rPr>
        <w:t xml:space="preserve">
      1) пользоваться исправными стремянками и приставными лестницами, предусмотренными для ВС; </w:t>
      </w:r>
    </w:p>
    <w:p>
      <w:pPr>
        <w:spacing w:after="0"/>
        <w:ind w:left="0"/>
        <w:jc w:val="both"/>
      </w:pPr>
      <w:r>
        <w:rPr>
          <w:rFonts w:ascii="Times New Roman"/>
          <w:b w:val="false"/>
          <w:i w:val="false"/>
          <w:color w:val="000000"/>
          <w:sz w:val="28"/>
        </w:rPr>
        <w:t xml:space="preserve">
      2) соблюдать осторожность при передвижении по месту стоянки ВС, а также при передвижении под фюзеляжем возле низкорасположенных частей самолета. </w:t>
      </w:r>
    </w:p>
    <w:p>
      <w:pPr>
        <w:spacing w:after="0"/>
        <w:ind w:left="0"/>
        <w:jc w:val="both"/>
      </w:pPr>
      <w:r>
        <w:rPr>
          <w:rFonts w:ascii="Times New Roman"/>
          <w:b w:val="false"/>
          <w:i w:val="false"/>
          <w:color w:val="000000"/>
          <w:sz w:val="28"/>
        </w:rPr>
        <w:t xml:space="preserve">
      12. В целях исключения причин, которые могут повлечь несчастный случай, членам экипажа ВС следует: </w:t>
      </w:r>
    </w:p>
    <w:p>
      <w:pPr>
        <w:spacing w:after="0"/>
        <w:ind w:left="0"/>
        <w:jc w:val="both"/>
      </w:pPr>
      <w:r>
        <w:rPr>
          <w:rFonts w:ascii="Times New Roman"/>
          <w:b w:val="false"/>
          <w:i w:val="false"/>
          <w:color w:val="000000"/>
          <w:sz w:val="28"/>
        </w:rPr>
        <w:t>
      1) соблюдать осторожность внутри ВС для исключения травмирования незакрытыми панелями и створками, падений в незакрытые люки;</w:t>
      </w:r>
    </w:p>
    <w:p>
      <w:pPr>
        <w:spacing w:after="0"/>
        <w:ind w:left="0"/>
        <w:jc w:val="both"/>
      </w:pPr>
      <w:r>
        <w:rPr>
          <w:rFonts w:ascii="Times New Roman"/>
          <w:b w:val="false"/>
          <w:i w:val="false"/>
          <w:color w:val="000000"/>
          <w:sz w:val="28"/>
        </w:rPr>
        <w:t xml:space="preserve">
      2) не держаться за проемы незакрытых дверей внутри ВС для исключения возможного ущемления пальцев; </w:t>
      </w:r>
    </w:p>
    <w:p>
      <w:pPr>
        <w:spacing w:after="0"/>
        <w:ind w:left="0"/>
        <w:jc w:val="both"/>
      </w:pPr>
      <w:r>
        <w:rPr>
          <w:rFonts w:ascii="Times New Roman"/>
          <w:b w:val="false"/>
          <w:i w:val="false"/>
          <w:color w:val="000000"/>
          <w:sz w:val="28"/>
        </w:rPr>
        <w:t xml:space="preserve">
      3) при спуске по трапу застегнуть верхнюю одежду, держаться за поручни. </w:t>
      </w:r>
    </w:p>
    <w:p>
      <w:pPr>
        <w:spacing w:after="0"/>
        <w:ind w:left="0"/>
        <w:jc w:val="both"/>
      </w:pPr>
      <w:r>
        <w:rPr>
          <w:rFonts w:ascii="Times New Roman"/>
          <w:b w:val="false"/>
          <w:i w:val="false"/>
          <w:color w:val="000000"/>
          <w:sz w:val="28"/>
        </w:rPr>
        <w:t xml:space="preserve">
      13. В процессе предполетной подготовки каждый член экипажа ВС должен руководствоваться требованиями Руководства по летной эксплуатации (далее - РЛЭ). </w:t>
      </w:r>
    </w:p>
    <w:p>
      <w:pPr>
        <w:spacing w:after="0"/>
        <w:ind w:left="0"/>
        <w:jc w:val="both"/>
      </w:pPr>
      <w:r>
        <w:rPr>
          <w:rFonts w:ascii="Times New Roman"/>
          <w:b w:val="false"/>
          <w:i w:val="false"/>
          <w:color w:val="000000"/>
          <w:sz w:val="28"/>
        </w:rPr>
        <w:t xml:space="preserve">
      14. Действия бортинженера при осмотре ВС: </w:t>
      </w:r>
    </w:p>
    <w:p>
      <w:pPr>
        <w:spacing w:after="0"/>
        <w:ind w:left="0"/>
        <w:jc w:val="both"/>
      </w:pPr>
      <w:r>
        <w:rPr>
          <w:rFonts w:ascii="Times New Roman"/>
          <w:b w:val="false"/>
          <w:i w:val="false"/>
          <w:color w:val="000000"/>
          <w:sz w:val="28"/>
        </w:rPr>
        <w:t xml:space="preserve">
      проверяет наличие необходимых средств пожаротушения, упорных колодок под колесами основных опор шасси, контакта с землей токосъемников на шасси; </w:t>
      </w:r>
    </w:p>
    <w:p>
      <w:pPr>
        <w:spacing w:after="0"/>
        <w:ind w:left="0"/>
        <w:jc w:val="both"/>
      </w:pPr>
      <w:r>
        <w:rPr>
          <w:rFonts w:ascii="Times New Roman"/>
          <w:b w:val="false"/>
          <w:i w:val="false"/>
          <w:color w:val="000000"/>
          <w:sz w:val="28"/>
        </w:rPr>
        <w:t>
      проверяет отсутствие посторонних предметов под ВС и возле него;</w:t>
      </w:r>
    </w:p>
    <w:p>
      <w:pPr>
        <w:spacing w:after="0"/>
        <w:ind w:left="0"/>
        <w:jc w:val="both"/>
      </w:pPr>
      <w:r>
        <w:rPr>
          <w:rFonts w:ascii="Times New Roman"/>
          <w:b w:val="false"/>
          <w:i w:val="false"/>
          <w:color w:val="000000"/>
          <w:sz w:val="28"/>
        </w:rPr>
        <w:t xml:space="preserve">
      проверяет чистоту выпускных трапов для входа в ВС. </w:t>
      </w:r>
    </w:p>
    <w:p>
      <w:pPr>
        <w:spacing w:after="0"/>
        <w:ind w:left="0"/>
        <w:jc w:val="both"/>
      </w:pPr>
      <w:r>
        <w:rPr>
          <w:rFonts w:ascii="Times New Roman"/>
          <w:b w:val="false"/>
          <w:i w:val="false"/>
          <w:color w:val="000000"/>
          <w:sz w:val="28"/>
        </w:rPr>
        <w:t xml:space="preserve">
      15. Действия бортинженера при осмотре внутри ВС: </w:t>
      </w:r>
    </w:p>
    <w:p>
      <w:pPr>
        <w:spacing w:after="0"/>
        <w:ind w:left="0"/>
        <w:jc w:val="both"/>
      </w:pPr>
      <w:r>
        <w:rPr>
          <w:rFonts w:ascii="Times New Roman"/>
          <w:b w:val="false"/>
          <w:i w:val="false"/>
          <w:color w:val="000000"/>
          <w:sz w:val="28"/>
        </w:rPr>
        <w:t xml:space="preserve">
      проверяет плотность закрытия панелей пола и потолка, а также дверей, в том числе, аварийных и грузовых; </w:t>
      </w:r>
    </w:p>
    <w:p>
      <w:pPr>
        <w:spacing w:after="0"/>
        <w:ind w:left="0"/>
        <w:jc w:val="both"/>
      </w:pPr>
      <w:r>
        <w:rPr>
          <w:rFonts w:ascii="Times New Roman"/>
          <w:b w:val="false"/>
          <w:i w:val="false"/>
          <w:color w:val="000000"/>
          <w:sz w:val="28"/>
        </w:rPr>
        <w:t xml:space="preserve">
      осматривает багажники, проходы в пассажирских салонах и кабине экипажа на наличие в них посторонних предметов; </w:t>
      </w:r>
    </w:p>
    <w:p>
      <w:pPr>
        <w:spacing w:after="0"/>
        <w:ind w:left="0"/>
        <w:jc w:val="both"/>
      </w:pPr>
      <w:r>
        <w:rPr>
          <w:rFonts w:ascii="Times New Roman"/>
          <w:b w:val="false"/>
          <w:i w:val="false"/>
          <w:color w:val="000000"/>
          <w:sz w:val="28"/>
        </w:rPr>
        <w:t xml:space="preserve">
      проверяет наличие на борту аварийно-спасательного оборудования и плавательных средств, бортовых ручных огнетушителей и бортовых медицинских аптечек, кислородных масок и кислорода в системе. </w:t>
      </w:r>
    </w:p>
    <w:p>
      <w:pPr>
        <w:spacing w:after="0"/>
        <w:ind w:left="0"/>
        <w:jc w:val="both"/>
      </w:pPr>
      <w:r>
        <w:rPr>
          <w:rFonts w:ascii="Times New Roman"/>
          <w:b w:val="false"/>
          <w:i w:val="false"/>
          <w:color w:val="000000"/>
          <w:sz w:val="28"/>
        </w:rPr>
        <w:t xml:space="preserve">
      16. Действия второго пилота ВС: </w:t>
      </w:r>
    </w:p>
    <w:p>
      <w:pPr>
        <w:spacing w:after="0"/>
        <w:ind w:left="0"/>
        <w:jc w:val="both"/>
      </w:pPr>
      <w:r>
        <w:rPr>
          <w:rFonts w:ascii="Times New Roman"/>
          <w:b w:val="false"/>
          <w:i w:val="false"/>
          <w:color w:val="000000"/>
          <w:sz w:val="28"/>
        </w:rPr>
        <w:t xml:space="preserve">
      производит внешний осмотр кабины, после чего занимает свое рабочее место и проверяет, что кресло надежно стопорится, привязные ремни не повреждены и замок ремней исправен (при необходимости отрегулировать кресло и длину привязных ремней); </w:t>
      </w:r>
    </w:p>
    <w:p>
      <w:pPr>
        <w:spacing w:after="0"/>
        <w:ind w:left="0"/>
        <w:jc w:val="both"/>
      </w:pPr>
      <w:r>
        <w:rPr>
          <w:rFonts w:ascii="Times New Roman"/>
          <w:b w:val="false"/>
          <w:i w:val="false"/>
          <w:color w:val="000000"/>
          <w:sz w:val="28"/>
        </w:rPr>
        <w:t xml:space="preserve">
      проверяет наличие дымозащитных очков, кислородных масок и кислорода в системе. </w:t>
      </w:r>
    </w:p>
    <w:p>
      <w:pPr>
        <w:spacing w:after="0"/>
        <w:ind w:left="0"/>
        <w:jc w:val="both"/>
      </w:pPr>
      <w:r>
        <w:rPr>
          <w:rFonts w:ascii="Times New Roman"/>
          <w:b w:val="false"/>
          <w:i w:val="false"/>
          <w:color w:val="000000"/>
          <w:sz w:val="28"/>
        </w:rPr>
        <w:t xml:space="preserve">
      17. Действия командира ВС: </w:t>
      </w:r>
    </w:p>
    <w:p>
      <w:pPr>
        <w:spacing w:after="0"/>
        <w:ind w:left="0"/>
        <w:jc w:val="both"/>
      </w:pPr>
      <w:r>
        <w:rPr>
          <w:rFonts w:ascii="Times New Roman"/>
          <w:b w:val="false"/>
          <w:i w:val="false"/>
          <w:color w:val="000000"/>
          <w:sz w:val="28"/>
        </w:rPr>
        <w:t xml:space="preserve">
      принимает доклады членов экипажа о готовности ВС и его оборудования к полету; </w:t>
      </w:r>
    </w:p>
    <w:p>
      <w:pPr>
        <w:spacing w:after="0"/>
        <w:ind w:left="0"/>
        <w:jc w:val="both"/>
      </w:pPr>
      <w:r>
        <w:rPr>
          <w:rFonts w:ascii="Times New Roman"/>
          <w:b w:val="false"/>
          <w:i w:val="false"/>
          <w:color w:val="000000"/>
          <w:sz w:val="28"/>
        </w:rPr>
        <w:t>
      осматривает кабину и проверяет отсутствие посторонних предметов;</w:t>
      </w:r>
    </w:p>
    <w:p>
      <w:pPr>
        <w:spacing w:after="0"/>
        <w:ind w:left="0"/>
        <w:jc w:val="both"/>
      </w:pPr>
      <w:r>
        <w:rPr>
          <w:rFonts w:ascii="Times New Roman"/>
          <w:b w:val="false"/>
          <w:i w:val="false"/>
          <w:color w:val="000000"/>
          <w:sz w:val="28"/>
        </w:rPr>
        <w:t xml:space="preserve">
      занимает свое рабочее место и проверяет, что кресло надежно стопорится, привязные ремни не повреждены и замок ремней исправен (при необходимости отрегулировать кресло и длину привязных ремней). </w:t>
      </w:r>
    </w:p>
    <w:p>
      <w:pPr>
        <w:spacing w:after="0"/>
        <w:ind w:left="0"/>
        <w:jc w:val="both"/>
      </w:pPr>
      <w:r>
        <w:rPr>
          <w:rFonts w:ascii="Times New Roman"/>
          <w:b w:val="false"/>
          <w:i w:val="false"/>
          <w:color w:val="000000"/>
          <w:sz w:val="28"/>
        </w:rPr>
        <w:t xml:space="preserve">
      18. Все члены экипажа ВС проверяют исправность работы механизмов кресла, привязных ремней и надежность фиксации сиденья в установленном для полета положении. </w:t>
      </w:r>
    </w:p>
    <w:p>
      <w:pPr>
        <w:spacing w:after="0"/>
        <w:ind w:left="0"/>
        <w:jc w:val="both"/>
      </w:pPr>
      <w:r>
        <w:rPr>
          <w:rFonts w:ascii="Times New Roman"/>
          <w:b w:val="false"/>
          <w:i w:val="false"/>
          <w:color w:val="000000"/>
          <w:sz w:val="28"/>
        </w:rPr>
        <w:t>
      Во избежание получения травмы о кромку этажерки при откатывании сиденья в крайнее заднее положение следует держать руки на подлокотниках.</w:t>
      </w:r>
    </w:p>
    <w:p>
      <w:pPr>
        <w:spacing w:after="0"/>
        <w:ind w:left="0"/>
        <w:jc w:val="both"/>
      </w:pPr>
      <w:r>
        <w:rPr>
          <w:rFonts w:ascii="Times New Roman"/>
          <w:b w:val="false"/>
          <w:i w:val="false"/>
          <w:color w:val="000000"/>
          <w:sz w:val="28"/>
        </w:rPr>
        <w:t xml:space="preserve">
      19. При загрузке грузов в ВС и их выгрузке должны соблюдаться следующие основные требования: </w:t>
      </w:r>
    </w:p>
    <w:p>
      <w:pPr>
        <w:spacing w:after="0"/>
        <w:ind w:left="0"/>
        <w:jc w:val="both"/>
      </w:pPr>
      <w:r>
        <w:rPr>
          <w:rFonts w:ascii="Times New Roman"/>
          <w:b w:val="false"/>
          <w:i w:val="false"/>
          <w:color w:val="000000"/>
          <w:sz w:val="28"/>
        </w:rPr>
        <w:t xml:space="preserve">
      1) для предотвращения опрокидывания самолета на хвостовую часть во время загрузки и разгрузки грузовой кабины должна быть выпущена хвостовая опора. </w:t>
      </w:r>
    </w:p>
    <w:p>
      <w:pPr>
        <w:spacing w:after="0"/>
        <w:ind w:left="0"/>
        <w:jc w:val="both"/>
      </w:pPr>
      <w:r>
        <w:rPr>
          <w:rFonts w:ascii="Times New Roman"/>
          <w:b w:val="false"/>
          <w:i w:val="false"/>
          <w:color w:val="000000"/>
          <w:sz w:val="28"/>
        </w:rPr>
        <w:t xml:space="preserve">
      Выпуск и уборку хвостовой опоры следует производить при горизонтальном положении рампы; </w:t>
      </w:r>
    </w:p>
    <w:p>
      <w:pPr>
        <w:spacing w:after="0"/>
        <w:ind w:left="0"/>
        <w:jc w:val="both"/>
      </w:pPr>
      <w:r>
        <w:rPr>
          <w:rFonts w:ascii="Times New Roman"/>
          <w:b w:val="false"/>
          <w:i w:val="false"/>
          <w:color w:val="000000"/>
          <w:sz w:val="28"/>
        </w:rPr>
        <w:t xml:space="preserve">
      2) перед опусканием и поднятием рампы, выпуском и уборкой хвостовой опоры, открытием и закрытием дверей в грузовой кабине, имеющих электрогидравлическое управление с переднего пульта старшего бортоператора и с пульта управления штурмана, необходимо убедиться, что в районе действия механизмов, а также в зонах перемещения рампы, опоры и дверей отсутствуют люди; </w:t>
      </w:r>
    </w:p>
    <w:p>
      <w:pPr>
        <w:spacing w:after="0"/>
        <w:ind w:left="0"/>
        <w:jc w:val="both"/>
      </w:pPr>
      <w:r>
        <w:rPr>
          <w:rFonts w:ascii="Times New Roman"/>
          <w:b w:val="false"/>
          <w:i w:val="false"/>
          <w:color w:val="000000"/>
          <w:sz w:val="28"/>
        </w:rPr>
        <w:t xml:space="preserve">
      3) стальные канаты, используемые при работе с грузами, должны соответствовать массе перемещаемого груза. </w:t>
      </w:r>
    </w:p>
    <w:p>
      <w:pPr>
        <w:spacing w:after="0"/>
        <w:ind w:left="0"/>
        <w:jc w:val="both"/>
      </w:pPr>
      <w:r>
        <w:rPr>
          <w:rFonts w:ascii="Times New Roman"/>
          <w:b w:val="false"/>
          <w:i w:val="false"/>
          <w:color w:val="000000"/>
          <w:sz w:val="28"/>
        </w:rPr>
        <w:t xml:space="preserve">
      Канаты, не снабженные информацией об их испытании, не должны использоваться в работе; </w:t>
      </w:r>
    </w:p>
    <w:p>
      <w:pPr>
        <w:spacing w:after="0"/>
        <w:ind w:left="0"/>
        <w:jc w:val="both"/>
      </w:pPr>
      <w:r>
        <w:rPr>
          <w:rFonts w:ascii="Times New Roman"/>
          <w:b w:val="false"/>
          <w:i w:val="false"/>
          <w:color w:val="000000"/>
          <w:sz w:val="28"/>
        </w:rPr>
        <w:t>
      4) при погрузке и разгрузке контейнеров с помощью электролебедок, бортоператору не допускается находиться на пути их перемещения;</w:t>
      </w:r>
    </w:p>
    <w:p>
      <w:pPr>
        <w:spacing w:after="0"/>
        <w:ind w:left="0"/>
        <w:jc w:val="both"/>
      </w:pPr>
      <w:r>
        <w:rPr>
          <w:rFonts w:ascii="Times New Roman"/>
          <w:b w:val="false"/>
          <w:i w:val="false"/>
          <w:color w:val="000000"/>
          <w:sz w:val="28"/>
        </w:rPr>
        <w:t xml:space="preserve">
      5) при погрузке и разгрузке контейнеров и других грузов с помощью тельферов бортоператор должен страховать груз от раскачивания специальными стропами сопровождения; для предупреждения травмирования рук о стальные канаты необходимо пользоваться защитными рукавицами; </w:t>
      </w:r>
    </w:p>
    <w:p>
      <w:pPr>
        <w:spacing w:after="0"/>
        <w:ind w:left="0"/>
        <w:jc w:val="both"/>
      </w:pPr>
      <w:r>
        <w:rPr>
          <w:rFonts w:ascii="Times New Roman"/>
          <w:b w:val="false"/>
          <w:i w:val="false"/>
          <w:color w:val="000000"/>
          <w:sz w:val="28"/>
        </w:rPr>
        <w:t xml:space="preserve">
      6) загрузка и выгрузка самоходной гусеничной и колесной техники должна производиться своим ходом. </w:t>
      </w:r>
    </w:p>
    <w:p>
      <w:pPr>
        <w:spacing w:after="0"/>
        <w:ind w:left="0"/>
        <w:jc w:val="both"/>
      </w:pPr>
      <w:r>
        <w:rPr>
          <w:rFonts w:ascii="Times New Roman"/>
          <w:b w:val="false"/>
          <w:i w:val="false"/>
          <w:color w:val="000000"/>
          <w:sz w:val="28"/>
        </w:rPr>
        <w:t xml:space="preserve">
      После размещения техники в грузовой кабине, ее следует установить на стояночный тормоз, а под колеса с обеих сторон установить упорные колодки; </w:t>
      </w:r>
    </w:p>
    <w:p>
      <w:pPr>
        <w:spacing w:after="0"/>
        <w:ind w:left="0"/>
        <w:jc w:val="both"/>
      </w:pPr>
      <w:r>
        <w:rPr>
          <w:rFonts w:ascii="Times New Roman"/>
          <w:b w:val="false"/>
          <w:i w:val="false"/>
          <w:color w:val="000000"/>
          <w:sz w:val="28"/>
        </w:rPr>
        <w:t xml:space="preserve">
      7) при погрузке и разгрузке с использованием подтрапников по схеме "мост" старший бортоператор должен убедиться в устойчивости и надежности крепления промежуточной опоры; </w:t>
      </w:r>
    </w:p>
    <w:p>
      <w:pPr>
        <w:spacing w:after="0"/>
        <w:ind w:left="0"/>
        <w:jc w:val="both"/>
      </w:pPr>
      <w:r>
        <w:rPr>
          <w:rFonts w:ascii="Times New Roman"/>
          <w:b w:val="false"/>
          <w:i w:val="false"/>
          <w:color w:val="000000"/>
          <w:sz w:val="28"/>
        </w:rPr>
        <w:t xml:space="preserve">
      8) после размещения грузов в грузовом отсеке, необходимо произвести их швартовку швартовочными цепями, сеткой, ремнями и при помощи замков на контейнерах в соответствии с центровкой самолета согласно схемы швартовки; </w:t>
      </w:r>
    </w:p>
    <w:p>
      <w:pPr>
        <w:spacing w:after="0"/>
        <w:ind w:left="0"/>
        <w:jc w:val="both"/>
      </w:pPr>
      <w:r>
        <w:rPr>
          <w:rFonts w:ascii="Times New Roman"/>
          <w:b w:val="false"/>
          <w:i w:val="false"/>
          <w:color w:val="000000"/>
          <w:sz w:val="28"/>
        </w:rPr>
        <w:t xml:space="preserve">
      9) подъем (спуск) грузов по бортовой лестнице не допускается. </w:t>
      </w:r>
    </w:p>
    <w:p>
      <w:pPr>
        <w:spacing w:after="0"/>
        <w:ind w:left="0"/>
        <w:jc w:val="both"/>
      </w:pPr>
      <w:r>
        <w:rPr>
          <w:rFonts w:ascii="Times New Roman"/>
          <w:b w:val="false"/>
          <w:i w:val="false"/>
          <w:color w:val="000000"/>
          <w:sz w:val="28"/>
        </w:rPr>
        <w:t xml:space="preserve">
      20. При заправке самолета топливом должны быть соблюдены следующие требования: </w:t>
      </w:r>
    </w:p>
    <w:p>
      <w:pPr>
        <w:spacing w:after="0"/>
        <w:ind w:left="0"/>
        <w:jc w:val="both"/>
      </w:pPr>
      <w:r>
        <w:rPr>
          <w:rFonts w:ascii="Times New Roman"/>
          <w:b w:val="false"/>
          <w:i w:val="false"/>
          <w:color w:val="000000"/>
          <w:sz w:val="28"/>
        </w:rPr>
        <w:t xml:space="preserve">
      1) перед заправкой необходимо проверить наличие заземления ВС и топливозаправщика, их соединение тросом для выравнивания потенциалов статического электричества; </w:t>
      </w:r>
    </w:p>
    <w:p>
      <w:pPr>
        <w:spacing w:after="0"/>
        <w:ind w:left="0"/>
        <w:jc w:val="both"/>
      </w:pPr>
      <w:r>
        <w:rPr>
          <w:rFonts w:ascii="Times New Roman"/>
          <w:b w:val="false"/>
          <w:i w:val="false"/>
          <w:color w:val="000000"/>
          <w:sz w:val="28"/>
        </w:rPr>
        <w:t xml:space="preserve">
      2) следует убедиться в наличии необходимых средств пожаротушения на месте стоянки ВС. </w:t>
      </w:r>
    </w:p>
    <w:p>
      <w:pPr>
        <w:spacing w:after="0"/>
        <w:ind w:left="0"/>
        <w:jc w:val="both"/>
      </w:pPr>
      <w:r>
        <w:rPr>
          <w:rFonts w:ascii="Times New Roman"/>
          <w:b w:val="false"/>
          <w:i w:val="false"/>
          <w:color w:val="000000"/>
          <w:sz w:val="28"/>
        </w:rPr>
        <w:t xml:space="preserve">
      21. Во время заправки ВС не допускается: </w:t>
      </w:r>
    </w:p>
    <w:p>
      <w:pPr>
        <w:spacing w:after="0"/>
        <w:ind w:left="0"/>
        <w:jc w:val="both"/>
      </w:pPr>
      <w:r>
        <w:rPr>
          <w:rFonts w:ascii="Times New Roman"/>
          <w:b w:val="false"/>
          <w:i w:val="false"/>
          <w:color w:val="000000"/>
          <w:sz w:val="28"/>
        </w:rPr>
        <w:t xml:space="preserve">
      1) выполнять любые виды работ по техническому обслуживанию ВС, а также погрузочно-разгрузочные работы и обработку ВС противообледенительной жидкостью; </w:t>
      </w:r>
    </w:p>
    <w:p>
      <w:pPr>
        <w:spacing w:after="0"/>
        <w:ind w:left="0"/>
        <w:jc w:val="both"/>
      </w:pPr>
      <w:r>
        <w:rPr>
          <w:rFonts w:ascii="Times New Roman"/>
          <w:b w:val="false"/>
          <w:i w:val="false"/>
          <w:color w:val="000000"/>
          <w:sz w:val="28"/>
        </w:rPr>
        <w:t xml:space="preserve">
      2) присоединять и отсоединять аэродромный источник электропитания к бортовой электросети; </w:t>
      </w:r>
    </w:p>
    <w:p>
      <w:pPr>
        <w:spacing w:after="0"/>
        <w:ind w:left="0"/>
        <w:jc w:val="both"/>
      </w:pPr>
      <w:r>
        <w:rPr>
          <w:rFonts w:ascii="Times New Roman"/>
          <w:b w:val="false"/>
          <w:i w:val="false"/>
          <w:color w:val="000000"/>
          <w:sz w:val="28"/>
        </w:rPr>
        <w:t xml:space="preserve">
      3) пользоваться открытым огнем и светильниками, не удовлетворяющими требованиям пожарной безопасности; </w:t>
      </w:r>
    </w:p>
    <w:p>
      <w:pPr>
        <w:spacing w:after="0"/>
        <w:ind w:left="0"/>
        <w:jc w:val="both"/>
      </w:pPr>
      <w:r>
        <w:rPr>
          <w:rFonts w:ascii="Times New Roman"/>
          <w:b w:val="false"/>
          <w:i w:val="false"/>
          <w:color w:val="000000"/>
          <w:sz w:val="28"/>
        </w:rPr>
        <w:t xml:space="preserve">
      4) продолжать заправку в случае приближения грозы.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Глава 3. Требования безопасности труда</w:t>
      </w:r>
      <w:r>
        <w:br/>
      </w:r>
      <w:r>
        <w:rPr>
          <w:rFonts w:ascii="Times New Roman"/>
          <w:b/>
          <w:i w:val="false"/>
          <w:color w:val="000000"/>
        </w:rPr>
        <w:t>в процессе выполнения полетного задания</w:t>
      </w:r>
    </w:p>
    <w:p>
      <w:pPr>
        <w:spacing w:after="0"/>
        <w:ind w:left="0"/>
        <w:jc w:val="both"/>
      </w:pPr>
      <w:r>
        <w:rPr>
          <w:rFonts w:ascii="Times New Roman"/>
          <w:b w:val="false"/>
          <w:i w:val="false"/>
          <w:color w:val="000000"/>
          <w:sz w:val="28"/>
        </w:rPr>
        <w:t xml:space="preserve">
      22. Основным условием обеспечения безопасности членов экипажа ВС в процессе выполнения полетного задания является соблюдение ими требований РЛЭ. </w:t>
      </w:r>
    </w:p>
    <w:p>
      <w:pPr>
        <w:spacing w:after="0"/>
        <w:ind w:left="0"/>
        <w:jc w:val="both"/>
      </w:pPr>
      <w:r>
        <w:rPr>
          <w:rFonts w:ascii="Times New Roman"/>
          <w:b w:val="false"/>
          <w:i w:val="false"/>
          <w:color w:val="000000"/>
          <w:sz w:val="28"/>
        </w:rPr>
        <w:t xml:space="preserve">
      23. Буксировку ВС можно осуществлять только при наличии давления в тормозной системе в установленных пределах. </w:t>
      </w:r>
    </w:p>
    <w:p>
      <w:pPr>
        <w:spacing w:after="0"/>
        <w:ind w:left="0"/>
        <w:jc w:val="both"/>
      </w:pPr>
      <w:r>
        <w:rPr>
          <w:rFonts w:ascii="Times New Roman"/>
          <w:b w:val="false"/>
          <w:i w:val="false"/>
          <w:color w:val="000000"/>
          <w:sz w:val="28"/>
        </w:rPr>
        <w:t xml:space="preserve">
      24. Во время буксировки ВС члены экипажа должны находиться на своих рабочих местах и, в случае необходимости, принять меры к своевременной остановке ВС. </w:t>
      </w:r>
    </w:p>
    <w:p>
      <w:pPr>
        <w:spacing w:after="0"/>
        <w:ind w:left="0"/>
        <w:jc w:val="both"/>
      </w:pPr>
      <w:r>
        <w:rPr>
          <w:rFonts w:ascii="Times New Roman"/>
          <w:b w:val="false"/>
          <w:i w:val="false"/>
          <w:color w:val="000000"/>
          <w:sz w:val="28"/>
        </w:rPr>
        <w:t xml:space="preserve">
      25. При буксировке самолета в ночное время и в условиях плохой видимости следует включить импульсный маяк, аэронавигационные и габаритные огни и убедиться в том, что фары и габаритные огни на тягаче также включены. </w:t>
      </w:r>
    </w:p>
    <w:p>
      <w:pPr>
        <w:spacing w:after="0"/>
        <w:ind w:left="0"/>
        <w:jc w:val="both"/>
      </w:pPr>
      <w:r>
        <w:rPr>
          <w:rFonts w:ascii="Times New Roman"/>
          <w:b w:val="false"/>
          <w:i w:val="false"/>
          <w:color w:val="000000"/>
          <w:sz w:val="28"/>
        </w:rPr>
        <w:t xml:space="preserve">
      26. Допустимая скорость буксировки самолета по сухой бетонированной дорожке "носом" вперед не более 10 километров в час (далее - км/ч), "хвостом" вперед - не более 5 км/ч, вблизи препятствий не более 5 км/ч. </w:t>
      </w:r>
    </w:p>
    <w:p>
      <w:pPr>
        <w:spacing w:after="0"/>
        <w:ind w:left="0"/>
        <w:jc w:val="both"/>
      </w:pPr>
      <w:r>
        <w:rPr>
          <w:rFonts w:ascii="Times New Roman"/>
          <w:b w:val="false"/>
          <w:i w:val="false"/>
          <w:color w:val="000000"/>
          <w:sz w:val="28"/>
        </w:rPr>
        <w:t xml:space="preserve">
      27. Пуск двигателей самолета может быть начат только после получения разрешения от диспетчера управления воздушным движением (далее - УВД), авиатехника, выпускающего ВС, и докладов членов экипажа о готовности ВС к полету. </w:t>
      </w:r>
    </w:p>
    <w:p>
      <w:pPr>
        <w:spacing w:after="0"/>
        <w:ind w:left="0"/>
        <w:jc w:val="both"/>
      </w:pPr>
      <w:r>
        <w:rPr>
          <w:rFonts w:ascii="Times New Roman"/>
          <w:b w:val="false"/>
          <w:i w:val="false"/>
          <w:color w:val="000000"/>
          <w:sz w:val="28"/>
        </w:rPr>
        <w:t>
      28. Перед запуском двигателей ВС необходимо убедиться в том, что:</w:t>
      </w:r>
    </w:p>
    <w:p>
      <w:pPr>
        <w:spacing w:after="0"/>
        <w:ind w:left="0"/>
        <w:jc w:val="both"/>
      </w:pPr>
      <w:r>
        <w:rPr>
          <w:rFonts w:ascii="Times New Roman"/>
          <w:b w:val="false"/>
          <w:i w:val="false"/>
          <w:color w:val="000000"/>
          <w:sz w:val="28"/>
        </w:rPr>
        <w:t xml:space="preserve">
      1) складные трапы убраны; </w:t>
      </w:r>
    </w:p>
    <w:p>
      <w:pPr>
        <w:spacing w:after="0"/>
        <w:ind w:left="0"/>
        <w:jc w:val="both"/>
      </w:pPr>
      <w:r>
        <w:rPr>
          <w:rFonts w:ascii="Times New Roman"/>
          <w:b w:val="false"/>
          <w:i w:val="false"/>
          <w:color w:val="000000"/>
          <w:sz w:val="28"/>
        </w:rPr>
        <w:t>
      2) наземный состав, выпускающий самолет, готов к запуску двигателей;</w:t>
      </w:r>
    </w:p>
    <w:p>
      <w:pPr>
        <w:spacing w:after="0"/>
        <w:ind w:left="0"/>
        <w:jc w:val="both"/>
      </w:pPr>
      <w:r>
        <w:rPr>
          <w:rFonts w:ascii="Times New Roman"/>
          <w:b w:val="false"/>
          <w:i w:val="false"/>
          <w:color w:val="000000"/>
          <w:sz w:val="28"/>
        </w:rPr>
        <w:t xml:space="preserve">
      3) ВС поставлено на стояночный тормоз; </w:t>
      </w:r>
    </w:p>
    <w:p>
      <w:pPr>
        <w:spacing w:after="0"/>
        <w:ind w:left="0"/>
        <w:jc w:val="both"/>
      </w:pPr>
      <w:r>
        <w:rPr>
          <w:rFonts w:ascii="Times New Roman"/>
          <w:b w:val="false"/>
          <w:i w:val="false"/>
          <w:color w:val="000000"/>
          <w:sz w:val="28"/>
        </w:rPr>
        <w:t xml:space="preserve">
      4) стремянки и другое оборудование находятся на расстоянии, обеспечивающим безопасный запуск и опробование двигателей. </w:t>
      </w:r>
    </w:p>
    <w:p>
      <w:pPr>
        <w:spacing w:after="0"/>
        <w:ind w:left="0"/>
        <w:jc w:val="both"/>
      </w:pPr>
      <w:r>
        <w:rPr>
          <w:rFonts w:ascii="Times New Roman"/>
          <w:b w:val="false"/>
          <w:i w:val="false"/>
          <w:color w:val="000000"/>
          <w:sz w:val="28"/>
        </w:rPr>
        <w:t xml:space="preserve">
      29. Перед выруливанием ВС необходимо отсоединить аэродромный источник питания. </w:t>
      </w:r>
    </w:p>
    <w:p>
      <w:pPr>
        <w:spacing w:after="0"/>
        <w:ind w:left="0"/>
        <w:jc w:val="both"/>
      </w:pPr>
      <w:r>
        <w:rPr>
          <w:rFonts w:ascii="Times New Roman"/>
          <w:b w:val="false"/>
          <w:i w:val="false"/>
          <w:color w:val="000000"/>
          <w:sz w:val="28"/>
        </w:rPr>
        <w:t xml:space="preserve">
      30. Скорость руления ВС должна поддерживаться в зависимости от состояния рулежной дорожки, условий видимости и наличия препятствий. </w:t>
      </w:r>
    </w:p>
    <w:p>
      <w:pPr>
        <w:spacing w:after="0"/>
        <w:ind w:left="0"/>
        <w:jc w:val="both"/>
      </w:pPr>
      <w:r>
        <w:rPr>
          <w:rFonts w:ascii="Times New Roman"/>
          <w:b w:val="false"/>
          <w:i w:val="false"/>
          <w:color w:val="000000"/>
          <w:sz w:val="28"/>
        </w:rPr>
        <w:t xml:space="preserve">
      31. Руление вблизи препятствий, в зонах интенсивного движения ВС, специального автотранспорта, людей, а также при ограниченной видимости должно выполняться на скорости, обеспечивающей своевременную остановку самолета. </w:t>
      </w:r>
    </w:p>
    <w:p>
      <w:pPr>
        <w:spacing w:after="0"/>
        <w:ind w:left="0"/>
        <w:jc w:val="both"/>
      </w:pPr>
      <w:r>
        <w:rPr>
          <w:rFonts w:ascii="Times New Roman"/>
          <w:b w:val="false"/>
          <w:i w:val="false"/>
          <w:color w:val="000000"/>
          <w:sz w:val="28"/>
        </w:rPr>
        <w:t xml:space="preserve">
      32. Члены экипажа ВС при выполнении полета, находясь на своих рабочих местах, должны быть пристегнуты к сидениям кресел привязными ремнями. </w:t>
      </w:r>
    </w:p>
    <w:p>
      <w:pPr>
        <w:spacing w:after="0"/>
        <w:ind w:left="0"/>
        <w:jc w:val="both"/>
      </w:pPr>
      <w:r>
        <w:rPr>
          <w:rFonts w:ascii="Times New Roman"/>
          <w:b w:val="false"/>
          <w:i w:val="false"/>
          <w:color w:val="000000"/>
          <w:sz w:val="28"/>
        </w:rPr>
        <w:t xml:space="preserve">
      33. Члены экипажа ВС не должны прикасаться к оголенным выводам открытых антенн для коротковолновой радиостанции. </w:t>
      </w:r>
    </w:p>
    <w:p>
      <w:pPr>
        <w:spacing w:after="0"/>
        <w:ind w:left="0"/>
        <w:jc w:val="both"/>
      </w:pPr>
      <w:r>
        <w:rPr>
          <w:rFonts w:ascii="Times New Roman"/>
          <w:b w:val="false"/>
          <w:i w:val="false"/>
          <w:color w:val="000000"/>
          <w:sz w:val="28"/>
        </w:rPr>
        <w:t xml:space="preserve">
      34. При замене предохранителей следует пользоваться пинцетом с изоляцией. </w:t>
      </w:r>
    </w:p>
    <w:p>
      <w:pPr>
        <w:spacing w:after="0"/>
        <w:ind w:left="0"/>
        <w:jc w:val="both"/>
      </w:pPr>
      <w:r>
        <w:rPr>
          <w:rFonts w:ascii="Times New Roman"/>
          <w:b w:val="false"/>
          <w:i w:val="false"/>
          <w:color w:val="000000"/>
          <w:sz w:val="28"/>
        </w:rPr>
        <w:t xml:space="preserve">
      Не допускается применять предохранители, рассчитанные на большую силу тока. </w:t>
      </w:r>
    </w:p>
    <w:p>
      <w:pPr>
        <w:spacing w:after="0"/>
        <w:ind w:left="0"/>
        <w:jc w:val="both"/>
      </w:pPr>
      <w:r>
        <w:rPr>
          <w:rFonts w:ascii="Times New Roman"/>
          <w:b w:val="false"/>
          <w:i w:val="false"/>
          <w:color w:val="000000"/>
          <w:sz w:val="28"/>
        </w:rPr>
        <w:t xml:space="preserve">
      35. При необходимости проверки наличия напряжения в электрической цепи не допускается пользование методом "на искру". </w:t>
      </w:r>
    </w:p>
    <w:p>
      <w:pPr>
        <w:spacing w:after="0"/>
        <w:ind w:left="0"/>
        <w:jc w:val="both"/>
      </w:pPr>
      <w:r>
        <w:rPr>
          <w:rFonts w:ascii="Times New Roman"/>
          <w:b w:val="false"/>
          <w:i w:val="false"/>
          <w:color w:val="000000"/>
          <w:sz w:val="28"/>
        </w:rPr>
        <w:t xml:space="preserve">
      36. Члены экипажа ВС должны следить за тем, чтобы электрические щитки, распределительные и клеммные коробки были всегда закрыты. </w:t>
      </w:r>
    </w:p>
    <w:p>
      <w:pPr>
        <w:spacing w:after="0"/>
        <w:ind w:left="0"/>
        <w:jc w:val="both"/>
      </w:pPr>
      <w:r>
        <w:rPr>
          <w:rFonts w:ascii="Times New Roman"/>
          <w:b w:val="false"/>
          <w:i w:val="false"/>
          <w:color w:val="000000"/>
          <w:sz w:val="28"/>
        </w:rPr>
        <w:t>
      37. При полетах ВС продолжительностью более 4-х часов летному экипажу ВС в профилактических целях следует дышать кислородом в течение 10 минут через каждые 2 часа полета, а также перед снижением.</w:t>
      </w:r>
    </w:p>
    <w:p>
      <w:pPr>
        <w:spacing w:after="0"/>
        <w:ind w:left="0"/>
        <w:jc w:val="both"/>
      </w:pPr>
      <w:r>
        <w:rPr>
          <w:rFonts w:ascii="Times New Roman"/>
          <w:b w:val="false"/>
          <w:i w:val="false"/>
          <w:color w:val="000000"/>
          <w:sz w:val="28"/>
        </w:rPr>
        <w:t xml:space="preserve">
      38. Члены экипажа ВС при пользовании кислородным оборудованием должны следить за тем, чтобы руки были чистыми. </w:t>
      </w:r>
    </w:p>
    <w:p>
      <w:pPr>
        <w:spacing w:after="0"/>
        <w:ind w:left="0"/>
        <w:jc w:val="both"/>
      </w:pPr>
      <w:r>
        <w:rPr>
          <w:rFonts w:ascii="Times New Roman"/>
          <w:b w:val="false"/>
          <w:i w:val="false"/>
          <w:color w:val="000000"/>
          <w:sz w:val="28"/>
        </w:rPr>
        <w:t xml:space="preserve">
      39. Члены экипажа ВС при каждом выходе из кабины должны закрывать входную дверь на замок и открывать ее только по условному сигналу. </w:t>
      </w:r>
    </w:p>
    <w:p>
      <w:pPr>
        <w:spacing w:after="0"/>
        <w:ind w:left="0"/>
        <w:jc w:val="both"/>
      </w:pPr>
      <w:r>
        <w:rPr>
          <w:rFonts w:ascii="Times New Roman"/>
          <w:b w:val="false"/>
          <w:i w:val="false"/>
          <w:color w:val="000000"/>
          <w:sz w:val="28"/>
        </w:rPr>
        <w:t xml:space="preserve">
      40. Время и очередность приема пищи членами экипажа самолета в полете устанавливает командир ВС. Одновременно принимать пищу обоим пилотам не допускается. </w:t>
      </w:r>
    </w:p>
    <w:p>
      <w:pPr>
        <w:spacing w:after="0"/>
        <w:ind w:left="0"/>
        <w:jc w:val="both"/>
      </w:pPr>
      <w:r>
        <w:rPr>
          <w:rFonts w:ascii="Times New Roman"/>
          <w:b w:val="false"/>
          <w:i w:val="false"/>
          <w:color w:val="000000"/>
          <w:sz w:val="28"/>
        </w:rPr>
        <w:t xml:space="preserve">
      41. При заруливании на стоянку после полета члены экипажа самолета должны наблюдать за препятствиями и своевременно докладывать об этом командиру ВС во избежание столкновения.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Глава 4. Требования безопасности труда в аварийных ситуациях</w:t>
      </w:r>
    </w:p>
    <w:p>
      <w:pPr>
        <w:spacing w:after="0"/>
        <w:ind w:left="0"/>
        <w:jc w:val="both"/>
      </w:pPr>
      <w:r>
        <w:rPr>
          <w:rFonts w:ascii="Times New Roman"/>
          <w:b w:val="false"/>
          <w:i w:val="false"/>
          <w:color w:val="000000"/>
          <w:sz w:val="28"/>
        </w:rPr>
        <w:t xml:space="preserve">
      42. В случае пролива топлива во время заправки на поверхность ВС или покрытие места стоянки заправка должна быть прекращена до полного удаления пролитого топлива. При этом запуск двигателей можно производить не ранее чем через 10-15 минут после удаления пролитого топлива с поверхности самолета и места его стоянки. </w:t>
      </w:r>
    </w:p>
    <w:p>
      <w:pPr>
        <w:spacing w:after="0"/>
        <w:ind w:left="0"/>
        <w:jc w:val="both"/>
      </w:pPr>
      <w:r>
        <w:rPr>
          <w:rFonts w:ascii="Times New Roman"/>
          <w:b w:val="false"/>
          <w:i w:val="false"/>
          <w:color w:val="000000"/>
          <w:sz w:val="28"/>
        </w:rPr>
        <w:t xml:space="preserve">
      43. При возникновении пожара в ВС на земле члены экипажа немедленно сообщают об этом службе УВД и начинают эвакуацию пассажиров. При ликвидации пожара кроме бортовых средств необходимо дополнительно использовать наземные средства пожаротушения, имеющиеся на аэродроме. </w:t>
      </w:r>
    </w:p>
    <w:p>
      <w:pPr>
        <w:spacing w:after="0"/>
        <w:ind w:left="0"/>
        <w:jc w:val="both"/>
      </w:pPr>
      <w:r>
        <w:rPr>
          <w:rFonts w:ascii="Times New Roman"/>
          <w:b w:val="false"/>
          <w:i w:val="false"/>
          <w:color w:val="000000"/>
          <w:sz w:val="28"/>
        </w:rPr>
        <w:t xml:space="preserve">
      44. В полете при обнаружении дыма, гари или открытого пламени в пилотской или пассажирской кабине, а также в багажных отсеках самолета необходимо немедленно доложить об этом командиру самолета и приступить к поиску и тушению очага пожара с помощью ручных огнетушителей и других доступных средств. О пожаре необходимо сообщить диспетчеру УВД. </w:t>
      </w:r>
    </w:p>
    <w:p>
      <w:pPr>
        <w:spacing w:after="0"/>
        <w:ind w:left="0"/>
        <w:jc w:val="both"/>
      </w:pPr>
      <w:r>
        <w:rPr>
          <w:rFonts w:ascii="Times New Roman"/>
          <w:b w:val="false"/>
          <w:i w:val="false"/>
          <w:color w:val="000000"/>
          <w:sz w:val="28"/>
        </w:rPr>
        <w:t xml:space="preserve">
      45. При появлении дыма в кабине экипажа всем членам экипажа ВС следует надеть дымозащитные средства (кислородные маски и дымозащитные очки). </w:t>
      </w:r>
    </w:p>
    <w:p>
      <w:pPr>
        <w:spacing w:after="0"/>
        <w:ind w:left="0"/>
        <w:jc w:val="both"/>
      </w:pPr>
      <w:r>
        <w:rPr>
          <w:rFonts w:ascii="Times New Roman"/>
          <w:b w:val="false"/>
          <w:i w:val="false"/>
          <w:color w:val="000000"/>
          <w:sz w:val="28"/>
        </w:rPr>
        <w:t xml:space="preserve">
      46. В случае возникновения пожара в каком-либо потребителе электрической энергии ВС необходимо немедленно его обесточить. </w:t>
      </w:r>
    </w:p>
    <w:p>
      <w:pPr>
        <w:spacing w:after="0"/>
        <w:ind w:left="0"/>
        <w:jc w:val="both"/>
      </w:pPr>
      <w:r>
        <w:rPr>
          <w:rFonts w:ascii="Times New Roman"/>
          <w:b w:val="false"/>
          <w:i w:val="false"/>
          <w:color w:val="000000"/>
          <w:sz w:val="28"/>
        </w:rPr>
        <w:t xml:space="preserve">
      47. Члены экипажа ВС должны предотвращать возникновение паники среди пассажиров. </w:t>
      </w:r>
    </w:p>
    <w:p>
      <w:pPr>
        <w:spacing w:after="0"/>
        <w:ind w:left="0"/>
        <w:jc w:val="both"/>
      </w:pPr>
      <w:r>
        <w:rPr>
          <w:rFonts w:ascii="Times New Roman"/>
          <w:b w:val="false"/>
          <w:i w:val="false"/>
          <w:color w:val="000000"/>
          <w:sz w:val="28"/>
        </w:rPr>
        <w:t xml:space="preserve">
      48. Если пожар не ликвидирован в полете, то после посадки ВС необходимо использовать аварийные средства для эвакуации пассажиров из ВС на безопасное расстояние. </w:t>
      </w:r>
    </w:p>
    <w:p>
      <w:pPr>
        <w:spacing w:after="0"/>
        <w:ind w:left="0"/>
        <w:jc w:val="both"/>
      </w:pPr>
      <w:r>
        <w:rPr>
          <w:rFonts w:ascii="Times New Roman"/>
          <w:b w:val="false"/>
          <w:i w:val="false"/>
          <w:color w:val="000000"/>
          <w:sz w:val="28"/>
        </w:rPr>
        <w:t xml:space="preserve">
      49. Действия членов экипажа ВС в случае аварийной посадки ВС и в других особых случаях должны соответствовать требованиям РЛЭ.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Глава 6. Требования безопасности труда по окончании полета самолета</w:t>
      </w:r>
    </w:p>
    <w:p>
      <w:pPr>
        <w:spacing w:after="0"/>
        <w:ind w:left="0"/>
        <w:jc w:val="both"/>
      </w:pPr>
      <w:r>
        <w:rPr>
          <w:rFonts w:ascii="Times New Roman"/>
          <w:b w:val="false"/>
          <w:i w:val="false"/>
          <w:color w:val="000000"/>
          <w:sz w:val="28"/>
        </w:rPr>
        <w:t xml:space="preserve">
      50. Открывать входные двери и двери кухни при наличии избыточного давления в кабине ВС не допускается. Для выравнивания давления в кабине с наружным давлением второму пилоту следует приоткрыть форточку. </w:t>
      </w:r>
    </w:p>
    <w:p>
      <w:pPr>
        <w:spacing w:after="0"/>
        <w:ind w:left="0"/>
        <w:jc w:val="both"/>
      </w:pPr>
      <w:r>
        <w:rPr>
          <w:rFonts w:ascii="Times New Roman"/>
          <w:b w:val="false"/>
          <w:i w:val="false"/>
          <w:color w:val="000000"/>
          <w:sz w:val="28"/>
        </w:rPr>
        <w:t xml:space="preserve">
      Перед открытием входных дверей бортинженеру необходимо убедиться, что световое табло "Откройте дверь" над внутренними пультами управления горит. </w:t>
      </w:r>
    </w:p>
    <w:p>
      <w:pPr>
        <w:spacing w:after="0"/>
        <w:ind w:left="0"/>
        <w:jc w:val="both"/>
      </w:pPr>
      <w:r>
        <w:rPr>
          <w:rFonts w:ascii="Times New Roman"/>
          <w:b w:val="false"/>
          <w:i w:val="false"/>
          <w:color w:val="000000"/>
          <w:sz w:val="28"/>
        </w:rPr>
        <w:t xml:space="preserve">
      51. Выходить на трап можно только после полного раскладывания трапа, установки половин трапа в их сочленении на замки и загорания зеленого светосигнального табло "ТРАП ВЫПУЩЕН". </w:t>
      </w:r>
    </w:p>
    <w:p>
      <w:pPr>
        <w:spacing w:after="0"/>
        <w:ind w:left="0"/>
        <w:jc w:val="both"/>
      </w:pPr>
      <w:r>
        <w:rPr>
          <w:rFonts w:ascii="Times New Roman"/>
          <w:b w:val="false"/>
          <w:i w:val="false"/>
          <w:color w:val="000000"/>
          <w:sz w:val="28"/>
        </w:rPr>
        <w:t xml:space="preserve">
      52. Члены экипажа должны выходить из ВС на выпускной трап только после полной остановки двигателей. </w:t>
      </w:r>
    </w:p>
    <w:p>
      <w:pPr>
        <w:spacing w:after="0"/>
        <w:ind w:left="0"/>
        <w:jc w:val="both"/>
      </w:pPr>
      <w:r>
        <w:rPr>
          <w:rFonts w:ascii="Times New Roman"/>
          <w:b w:val="false"/>
          <w:i w:val="false"/>
          <w:color w:val="000000"/>
          <w:sz w:val="28"/>
        </w:rPr>
        <w:t xml:space="preserve">
      Не допускается спускаться по трапу через несколько ступеней, во избежание скольжения во время спуска по трапу следует держаться за поручень. </w:t>
      </w:r>
    </w:p>
    <w:p>
      <w:pPr>
        <w:spacing w:after="0"/>
        <w:ind w:left="0"/>
        <w:jc w:val="both"/>
      </w:pPr>
      <w:r>
        <w:rPr>
          <w:rFonts w:ascii="Times New Roman"/>
          <w:b w:val="false"/>
          <w:i w:val="false"/>
          <w:color w:val="000000"/>
          <w:sz w:val="28"/>
        </w:rPr>
        <w:t xml:space="preserve">
      53. Бортинженер должен убедиться в том, что: </w:t>
      </w:r>
    </w:p>
    <w:p>
      <w:pPr>
        <w:spacing w:after="0"/>
        <w:ind w:left="0"/>
        <w:jc w:val="both"/>
      </w:pPr>
      <w:r>
        <w:rPr>
          <w:rFonts w:ascii="Times New Roman"/>
          <w:b w:val="false"/>
          <w:i w:val="false"/>
          <w:color w:val="000000"/>
          <w:sz w:val="28"/>
        </w:rPr>
        <w:t xml:space="preserve">
      1) в карманах кресел экипажа не оставлены режущие или колющие предметы; </w:t>
      </w:r>
    </w:p>
    <w:p>
      <w:pPr>
        <w:spacing w:after="0"/>
        <w:ind w:left="0"/>
        <w:jc w:val="both"/>
      </w:pPr>
      <w:r>
        <w:rPr>
          <w:rFonts w:ascii="Times New Roman"/>
          <w:b w:val="false"/>
          <w:i w:val="false"/>
          <w:color w:val="000000"/>
          <w:sz w:val="28"/>
        </w:rPr>
        <w:t>
      2) под колеса шасси установлены упорные колодки, самолет заземлен.</w:t>
      </w:r>
    </w:p>
    <w:p>
      <w:pPr>
        <w:spacing w:after="0"/>
        <w:ind w:left="0"/>
        <w:jc w:val="both"/>
      </w:pPr>
      <w:r>
        <w:rPr>
          <w:rFonts w:ascii="Times New Roman"/>
          <w:b w:val="false"/>
          <w:i w:val="false"/>
          <w:color w:val="000000"/>
          <w:sz w:val="28"/>
        </w:rPr>
        <w:t xml:space="preserve">
      54. При выполнении внешнего послеполетного осмотра ВС, необходимо соблюдать меры предосторожности, изложенные в пункте 12 настоящей Инструкции. </w:t>
      </w:r>
    </w:p>
    <w:p>
      <w:pPr>
        <w:spacing w:after="0"/>
        <w:ind w:left="0"/>
        <w:jc w:val="both"/>
      </w:pPr>
      <w:r>
        <w:rPr>
          <w:rFonts w:ascii="Times New Roman"/>
          <w:b w:val="false"/>
          <w:i w:val="false"/>
          <w:color w:val="000000"/>
          <w:sz w:val="28"/>
        </w:rPr>
        <w:t xml:space="preserve">
      55. Члены экипажа должны следовать от самолета по перрону в установленных местах безопасным путем с учетом мер безопасности, изложенных в пункте 10 настоящей Инструкции.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Раздел 2. Требования по безопасности и охране</w:t>
      </w:r>
      <w:r>
        <w:br/>
      </w:r>
      <w:r>
        <w:rPr>
          <w:rFonts w:ascii="Times New Roman"/>
          <w:b/>
          <w:i w:val="false"/>
          <w:color w:val="000000"/>
        </w:rPr>
        <w:t>труда экипажа вертолета</w:t>
      </w:r>
      <w:r>
        <w:br/>
      </w:r>
      <w:r>
        <w:rPr>
          <w:rFonts w:ascii="Times New Roman"/>
          <w:b/>
          <w:i w:val="false"/>
          <w:color w:val="000000"/>
        </w:rPr>
        <w:t>Глава 7. Общие требования по безопасности труда</w:t>
      </w:r>
    </w:p>
    <w:p>
      <w:pPr>
        <w:spacing w:after="0"/>
        <w:ind w:left="0"/>
        <w:jc w:val="both"/>
      </w:pPr>
      <w:r>
        <w:rPr>
          <w:rFonts w:ascii="Times New Roman"/>
          <w:b w:val="false"/>
          <w:i w:val="false"/>
          <w:color w:val="000000"/>
          <w:sz w:val="28"/>
        </w:rPr>
        <w:t xml:space="preserve">
      56. Члены экипажа вертолета независимо от квалификации и стажа работы должны своевременно и в полном объеме пройти все виды инструктажа по безопасности труда (вводный, первичный на рабочем месте, повторный). При перерывах в летной работе более, чем на 60 календарных дней, а также в случае нарушения требований инструкции по охране труда, члены экипажа вертолета должны пройти внеплановый инструктаж (индивидуально или всем экипажем вертолета). Лица, не прошедшие инструктаж, к работе не допускаются. </w:t>
      </w:r>
    </w:p>
    <w:p>
      <w:pPr>
        <w:spacing w:after="0"/>
        <w:ind w:left="0"/>
        <w:jc w:val="both"/>
      </w:pPr>
      <w:r>
        <w:rPr>
          <w:rFonts w:ascii="Times New Roman"/>
          <w:b w:val="false"/>
          <w:i w:val="false"/>
          <w:color w:val="000000"/>
          <w:sz w:val="28"/>
        </w:rPr>
        <w:t>
      57. Во время работы на экипаж могут оказывать неблагоприятное воздействие следующие основные опасные и вредные производственные факторы:</w:t>
      </w:r>
    </w:p>
    <w:p>
      <w:pPr>
        <w:spacing w:after="0"/>
        <w:ind w:left="0"/>
        <w:jc w:val="both"/>
      </w:pPr>
      <w:r>
        <w:rPr>
          <w:rFonts w:ascii="Times New Roman"/>
          <w:b w:val="false"/>
          <w:i w:val="false"/>
          <w:color w:val="000000"/>
          <w:sz w:val="28"/>
        </w:rPr>
        <w:t xml:space="preserve">
      1) движущиеся по территории аэродрома ВС, специальный автотранспорт и самоходные механизмы; </w:t>
      </w:r>
    </w:p>
    <w:p>
      <w:pPr>
        <w:spacing w:after="0"/>
        <w:ind w:left="0"/>
        <w:jc w:val="both"/>
      </w:pPr>
      <w:r>
        <w:rPr>
          <w:rFonts w:ascii="Times New Roman"/>
          <w:b w:val="false"/>
          <w:i w:val="false"/>
          <w:color w:val="000000"/>
          <w:sz w:val="28"/>
        </w:rPr>
        <w:t xml:space="preserve">
      2) вращающиеся несущие и рулевые винты вертолетов; </w:t>
      </w:r>
    </w:p>
    <w:p>
      <w:pPr>
        <w:spacing w:after="0"/>
        <w:ind w:left="0"/>
        <w:jc w:val="both"/>
      </w:pPr>
      <w:r>
        <w:rPr>
          <w:rFonts w:ascii="Times New Roman"/>
          <w:b w:val="false"/>
          <w:i w:val="false"/>
          <w:color w:val="000000"/>
          <w:sz w:val="28"/>
        </w:rPr>
        <w:t>
      3) воздушные и газовые потоки от работающих несущих винтов и авиадвигателей, а также камни, песок и другие предметы, попавшие в них;</w:t>
      </w:r>
    </w:p>
    <w:p>
      <w:pPr>
        <w:spacing w:after="0"/>
        <w:ind w:left="0"/>
        <w:jc w:val="both"/>
      </w:pPr>
      <w:r>
        <w:rPr>
          <w:rFonts w:ascii="Times New Roman"/>
          <w:b w:val="false"/>
          <w:i w:val="false"/>
          <w:color w:val="000000"/>
          <w:sz w:val="28"/>
        </w:rPr>
        <w:t xml:space="preserve">
      4) повышенная запыленность и загазованность воздуха;  </w:t>
      </w:r>
    </w:p>
    <w:p>
      <w:pPr>
        <w:spacing w:after="0"/>
        <w:ind w:left="0"/>
        <w:jc w:val="both"/>
      </w:pPr>
      <w:r>
        <w:rPr>
          <w:rFonts w:ascii="Times New Roman"/>
          <w:b w:val="false"/>
          <w:i w:val="false"/>
          <w:color w:val="000000"/>
          <w:sz w:val="28"/>
        </w:rPr>
        <w:t xml:space="preserve">
      5) выступающие части вертолета и его оборудования; </w:t>
      </w:r>
    </w:p>
    <w:p>
      <w:pPr>
        <w:spacing w:after="0"/>
        <w:ind w:left="0"/>
        <w:jc w:val="both"/>
      </w:pPr>
      <w:r>
        <w:rPr>
          <w:rFonts w:ascii="Times New Roman"/>
          <w:b w:val="false"/>
          <w:i w:val="false"/>
          <w:color w:val="000000"/>
          <w:sz w:val="28"/>
        </w:rPr>
        <w:t xml:space="preserve">
      6) повышенное скольжение (вследствие обледенения, увлажнения и замасливания поверхностей аэродромного покрытия, стремянок); </w:t>
      </w:r>
    </w:p>
    <w:p>
      <w:pPr>
        <w:spacing w:after="0"/>
        <w:ind w:left="0"/>
        <w:jc w:val="both"/>
      </w:pPr>
      <w:r>
        <w:rPr>
          <w:rFonts w:ascii="Times New Roman"/>
          <w:b w:val="false"/>
          <w:i w:val="false"/>
          <w:color w:val="000000"/>
          <w:sz w:val="28"/>
        </w:rPr>
        <w:t xml:space="preserve">
      7) предметы, находящиеся на поверхности места стоянки вертолета (шланги, кабели, тросы заземления, элементы внешней подвески); </w:t>
      </w:r>
    </w:p>
    <w:p>
      <w:pPr>
        <w:spacing w:after="0"/>
        <w:ind w:left="0"/>
        <w:jc w:val="both"/>
      </w:pPr>
      <w:r>
        <w:rPr>
          <w:rFonts w:ascii="Times New Roman"/>
          <w:b w:val="false"/>
          <w:i w:val="false"/>
          <w:color w:val="000000"/>
          <w:sz w:val="28"/>
        </w:rPr>
        <w:t xml:space="preserve">
      8) выполнение работы вблизи от неогражденных перепадов по высоте (на стремянке, приставной лестнице, у незакрытого люка, входной двери); </w:t>
      </w:r>
    </w:p>
    <w:p>
      <w:pPr>
        <w:spacing w:after="0"/>
        <w:ind w:left="0"/>
        <w:jc w:val="both"/>
      </w:pPr>
      <w:r>
        <w:rPr>
          <w:rFonts w:ascii="Times New Roman"/>
          <w:b w:val="false"/>
          <w:i w:val="false"/>
          <w:color w:val="000000"/>
          <w:sz w:val="28"/>
        </w:rPr>
        <w:t xml:space="preserve">
      9) острые кромки, заусенцы, шероховатость на поверхности оборудования, грузов, канатов; </w:t>
      </w:r>
    </w:p>
    <w:p>
      <w:pPr>
        <w:spacing w:after="0"/>
        <w:ind w:left="0"/>
        <w:jc w:val="both"/>
      </w:pPr>
      <w:r>
        <w:rPr>
          <w:rFonts w:ascii="Times New Roman"/>
          <w:b w:val="false"/>
          <w:i w:val="false"/>
          <w:color w:val="000000"/>
          <w:sz w:val="28"/>
        </w:rPr>
        <w:t xml:space="preserve">
      10) перемещаемые грузы во время погрузочно-разгрузочных работ в вертолете; </w:t>
      </w:r>
    </w:p>
    <w:p>
      <w:pPr>
        <w:spacing w:after="0"/>
        <w:ind w:left="0"/>
        <w:jc w:val="both"/>
      </w:pPr>
      <w:r>
        <w:rPr>
          <w:rFonts w:ascii="Times New Roman"/>
          <w:b w:val="false"/>
          <w:i w:val="false"/>
          <w:color w:val="000000"/>
          <w:sz w:val="28"/>
        </w:rPr>
        <w:t xml:space="preserve">
      11) падающие грузы, обрушивающиеся конструкции грузоподъемных механизмов; </w:t>
      </w:r>
    </w:p>
    <w:p>
      <w:pPr>
        <w:spacing w:after="0"/>
        <w:ind w:left="0"/>
        <w:jc w:val="both"/>
      </w:pPr>
      <w:r>
        <w:rPr>
          <w:rFonts w:ascii="Times New Roman"/>
          <w:b w:val="false"/>
          <w:i w:val="false"/>
          <w:color w:val="000000"/>
          <w:sz w:val="28"/>
        </w:rPr>
        <w:t xml:space="preserve">
      12) повышенный уровень шума и вибрации; </w:t>
      </w:r>
    </w:p>
    <w:p>
      <w:pPr>
        <w:spacing w:after="0"/>
        <w:ind w:left="0"/>
        <w:jc w:val="both"/>
      </w:pPr>
      <w:r>
        <w:rPr>
          <w:rFonts w:ascii="Times New Roman"/>
          <w:b w:val="false"/>
          <w:i w:val="false"/>
          <w:color w:val="000000"/>
          <w:sz w:val="28"/>
        </w:rPr>
        <w:t xml:space="preserve">
      13) повышенная или пониженная температура и влажность воздуха; </w:t>
      </w:r>
    </w:p>
    <w:p>
      <w:pPr>
        <w:spacing w:after="0"/>
        <w:ind w:left="0"/>
        <w:jc w:val="both"/>
      </w:pPr>
      <w:r>
        <w:rPr>
          <w:rFonts w:ascii="Times New Roman"/>
          <w:b w:val="false"/>
          <w:i w:val="false"/>
          <w:color w:val="000000"/>
          <w:sz w:val="28"/>
        </w:rPr>
        <w:t xml:space="preserve">
      14) разряды статического электричества; </w:t>
      </w:r>
    </w:p>
    <w:p>
      <w:pPr>
        <w:spacing w:after="0"/>
        <w:ind w:left="0"/>
        <w:jc w:val="both"/>
      </w:pPr>
      <w:r>
        <w:rPr>
          <w:rFonts w:ascii="Times New Roman"/>
          <w:b w:val="false"/>
          <w:i w:val="false"/>
          <w:color w:val="000000"/>
          <w:sz w:val="28"/>
        </w:rPr>
        <w:t xml:space="preserve">
      15) недостаточная освещенность рабочей зоны, места стоянки вертолета, перрона; </w:t>
      </w:r>
    </w:p>
    <w:p>
      <w:pPr>
        <w:spacing w:after="0"/>
        <w:ind w:left="0"/>
        <w:jc w:val="both"/>
      </w:pPr>
      <w:r>
        <w:rPr>
          <w:rFonts w:ascii="Times New Roman"/>
          <w:b w:val="false"/>
          <w:i w:val="false"/>
          <w:color w:val="000000"/>
          <w:sz w:val="28"/>
        </w:rPr>
        <w:t xml:space="preserve">
      16) пожар или взрыв; </w:t>
      </w:r>
    </w:p>
    <w:p>
      <w:pPr>
        <w:spacing w:after="0"/>
        <w:ind w:left="0"/>
        <w:jc w:val="both"/>
      </w:pPr>
      <w:r>
        <w:rPr>
          <w:rFonts w:ascii="Times New Roman"/>
          <w:b w:val="false"/>
          <w:i w:val="false"/>
          <w:color w:val="000000"/>
          <w:sz w:val="28"/>
        </w:rPr>
        <w:t xml:space="preserve">
      17) психоэмоциональные и физические перегрузки. </w:t>
      </w:r>
    </w:p>
    <w:p>
      <w:pPr>
        <w:spacing w:after="0"/>
        <w:ind w:left="0"/>
        <w:jc w:val="both"/>
      </w:pPr>
      <w:r>
        <w:rPr>
          <w:rFonts w:ascii="Times New Roman"/>
          <w:b w:val="false"/>
          <w:i w:val="false"/>
          <w:color w:val="000000"/>
          <w:sz w:val="28"/>
        </w:rPr>
        <w:t xml:space="preserve">
      58. Члены экипажа вертолета при необходимости должны пользоваться спецодеждой, спецобувью и другими средствами индивидуальной защиты от воздействия опасных и вредных производственных факторов. </w:t>
      </w:r>
    </w:p>
    <w:p>
      <w:pPr>
        <w:spacing w:after="0"/>
        <w:ind w:left="0"/>
        <w:jc w:val="both"/>
      </w:pPr>
      <w:r>
        <w:rPr>
          <w:rFonts w:ascii="Times New Roman"/>
          <w:b w:val="false"/>
          <w:i w:val="false"/>
          <w:color w:val="000000"/>
          <w:sz w:val="28"/>
        </w:rPr>
        <w:t xml:space="preserve">
      59. Члены экипажа вертолета должны уметь оказать первую помощь пострадавшим при несчастных случаях, пользоваться бортовой медицинской аптечкой. </w:t>
      </w:r>
    </w:p>
    <w:p>
      <w:pPr>
        <w:spacing w:after="0"/>
        <w:ind w:left="0"/>
        <w:jc w:val="both"/>
      </w:pPr>
      <w:r>
        <w:rPr>
          <w:rFonts w:ascii="Times New Roman"/>
          <w:b w:val="false"/>
          <w:i w:val="false"/>
          <w:color w:val="000000"/>
          <w:sz w:val="28"/>
        </w:rPr>
        <w:t xml:space="preserve">
      60. В случае заболевания, плохого самочувствия, недостаточного предполетного отдыха члены экипажа вертолета должны доложить о своем состоянии командиру вертолета и обратиться за медицинской помощью. </w:t>
      </w:r>
    </w:p>
    <w:p>
      <w:pPr>
        <w:spacing w:after="0"/>
        <w:ind w:left="0"/>
        <w:jc w:val="both"/>
      </w:pPr>
      <w:r>
        <w:rPr>
          <w:rFonts w:ascii="Times New Roman"/>
          <w:b w:val="false"/>
          <w:i w:val="false"/>
          <w:color w:val="000000"/>
          <w:sz w:val="28"/>
        </w:rPr>
        <w:t>
      61. Если с членом экипажа вертолета произошел несчастный случай, то ему необходимо оказать первую помощь и при необходимости доставить в медицинскую санитарную часть или другое лечебное учреждение.</w:t>
      </w:r>
    </w:p>
    <w:p>
      <w:pPr>
        <w:spacing w:after="0"/>
        <w:ind w:left="0"/>
        <w:jc w:val="both"/>
      </w:pPr>
      <w:r>
        <w:rPr>
          <w:rFonts w:ascii="Times New Roman"/>
          <w:b w:val="false"/>
          <w:i w:val="false"/>
          <w:color w:val="000000"/>
          <w:sz w:val="28"/>
        </w:rPr>
        <w:t xml:space="preserve">
      62. Члены экипажа вертолета должны соблюдать установленный для них режим рабочего времени и времени отдыха (нормы полетного времени, предполетного и послеполетного отдыха, порядок несения дежурства и так далее). </w:t>
      </w:r>
    </w:p>
    <w:p>
      <w:pPr>
        <w:spacing w:after="0"/>
        <w:ind w:left="0"/>
        <w:jc w:val="both"/>
      </w:pPr>
      <w:r>
        <w:rPr>
          <w:rFonts w:ascii="Times New Roman"/>
          <w:b w:val="false"/>
          <w:i w:val="false"/>
          <w:color w:val="000000"/>
          <w:sz w:val="28"/>
        </w:rPr>
        <w:t xml:space="preserve">
      63. Для предупреждения возможности возникновения пожаров и взрывов члены экипажа должны соблюдать требования пожарной безопасности и не допускать их нарушений со стороны пассажиров. </w:t>
      </w:r>
    </w:p>
    <w:p>
      <w:pPr>
        <w:spacing w:after="0"/>
        <w:ind w:left="0"/>
        <w:jc w:val="both"/>
      </w:pPr>
      <w:r>
        <w:rPr>
          <w:rFonts w:ascii="Times New Roman"/>
          <w:b w:val="false"/>
          <w:i w:val="false"/>
          <w:color w:val="000000"/>
          <w:sz w:val="28"/>
        </w:rPr>
        <w:t xml:space="preserve">
      Во время полета вертолета не допускается курение как в кабине экипажа, так и в грузопассажирской кабине.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Глава 8. Требования безопасности труда перед вылетом</w:t>
      </w:r>
      <w:r>
        <w:br/>
      </w:r>
      <w:r>
        <w:rPr>
          <w:rFonts w:ascii="Times New Roman"/>
          <w:b/>
          <w:i w:val="false"/>
          <w:color w:val="000000"/>
        </w:rPr>
        <w:t>в процессе предполетной подготовки</w:t>
      </w:r>
    </w:p>
    <w:p>
      <w:pPr>
        <w:spacing w:after="0"/>
        <w:ind w:left="0"/>
        <w:jc w:val="both"/>
      </w:pPr>
      <w:r>
        <w:rPr>
          <w:rFonts w:ascii="Times New Roman"/>
          <w:b w:val="false"/>
          <w:i w:val="false"/>
          <w:color w:val="000000"/>
          <w:sz w:val="28"/>
        </w:rPr>
        <w:t xml:space="preserve">
      64. Члены экипажа вертолета перед полетом должны пройти </w:t>
      </w:r>
      <w:r>
        <w:rPr>
          <w:rFonts w:ascii="Times New Roman"/>
          <w:b w:val="false"/>
          <w:i w:val="false"/>
          <w:color w:val="000000"/>
          <w:sz w:val="28"/>
        </w:rPr>
        <w:t>медицинский осмотр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65. При перемещении по территории аэродрома члены экипажа должны соблюдать следующие требования: </w:t>
      </w:r>
    </w:p>
    <w:p>
      <w:pPr>
        <w:spacing w:after="0"/>
        <w:ind w:left="0"/>
        <w:jc w:val="both"/>
      </w:pPr>
      <w:r>
        <w:rPr>
          <w:rFonts w:ascii="Times New Roman"/>
          <w:b w:val="false"/>
          <w:i w:val="false"/>
          <w:color w:val="000000"/>
          <w:sz w:val="28"/>
        </w:rPr>
        <w:t xml:space="preserve">
      1) ходить только по специально предназначенным для этого пешеходным маршрутам; </w:t>
      </w:r>
    </w:p>
    <w:p>
      <w:pPr>
        <w:spacing w:after="0"/>
        <w:ind w:left="0"/>
        <w:jc w:val="both"/>
      </w:pPr>
      <w:r>
        <w:rPr>
          <w:rFonts w:ascii="Times New Roman"/>
          <w:b w:val="false"/>
          <w:i w:val="false"/>
          <w:color w:val="000000"/>
          <w:sz w:val="28"/>
        </w:rPr>
        <w:t xml:space="preserve">
      2) во время ходьбы быть внимательным и контролировать изменение окружающей обстановки, особенно в сложных метеорологических условиях (дождь, туман, снегопад, гололед) и в темное время суток; </w:t>
      </w:r>
    </w:p>
    <w:p>
      <w:pPr>
        <w:spacing w:after="0"/>
        <w:ind w:left="0"/>
        <w:jc w:val="both"/>
      </w:pPr>
      <w:r>
        <w:rPr>
          <w:rFonts w:ascii="Times New Roman"/>
          <w:b w:val="false"/>
          <w:i w:val="false"/>
          <w:color w:val="000000"/>
          <w:sz w:val="28"/>
        </w:rPr>
        <w:t xml:space="preserve">
      3) соблюдать осторожность вблизи зон повышенной опасности (зон работающих авиадвигателей и вращения воздушных и несущих винтов воздушных судов, излучения антенн наземных и бортовых радиотехнических средств, руления и буксировки воздушных судов, маневрирования спецавтотранспорта и средств механизации у воздушного судна, заправки вертолета, погрузочно-разгрузочных работ), а также на проезжей части дорог. </w:t>
      </w:r>
    </w:p>
    <w:p>
      <w:pPr>
        <w:spacing w:after="0"/>
        <w:ind w:left="0"/>
        <w:jc w:val="both"/>
      </w:pPr>
      <w:r>
        <w:rPr>
          <w:rFonts w:ascii="Times New Roman"/>
          <w:b w:val="false"/>
          <w:i w:val="false"/>
          <w:color w:val="000000"/>
          <w:sz w:val="28"/>
        </w:rPr>
        <w:t xml:space="preserve">
      66. Перед предполетным контрольным осмотром вертолета бортмеханику необходимо проверить заземление вертолета, наличие упорных колодок под колесами шасси вертолета, наличие средств пожаротушения вертолета, отсутствие на площадке возле вертолета мелких камней и посторонних предметов, которые могут попасть в лопасти винтов или двигатели. </w:t>
      </w:r>
    </w:p>
    <w:p>
      <w:pPr>
        <w:spacing w:after="0"/>
        <w:ind w:left="0"/>
        <w:jc w:val="both"/>
      </w:pPr>
      <w:r>
        <w:rPr>
          <w:rFonts w:ascii="Times New Roman"/>
          <w:b w:val="false"/>
          <w:i w:val="false"/>
          <w:color w:val="000000"/>
          <w:sz w:val="28"/>
        </w:rPr>
        <w:t xml:space="preserve">
      67. Члены экипажа проводят контрольный осмотр вертолета и его оборудования в соответствии с требованиями РЛЭ, в последовательности и объеме, предусмотренными листами контрольных осмотров. </w:t>
      </w:r>
    </w:p>
    <w:p>
      <w:pPr>
        <w:spacing w:after="0"/>
        <w:ind w:left="0"/>
        <w:jc w:val="both"/>
      </w:pPr>
      <w:r>
        <w:rPr>
          <w:rFonts w:ascii="Times New Roman"/>
          <w:b w:val="false"/>
          <w:i w:val="false"/>
          <w:color w:val="000000"/>
          <w:sz w:val="28"/>
        </w:rPr>
        <w:t>
      68. В процессе предполетного контрольного осмотра вертолета необходимо:</w:t>
      </w:r>
    </w:p>
    <w:p>
      <w:pPr>
        <w:spacing w:after="0"/>
        <w:ind w:left="0"/>
        <w:jc w:val="both"/>
      </w:pPr>
      <w:r>
        <w:rPr>
          <w:rFonts w:ascii="Times New Roman"/>
          <w:b w:val="false"/>
          <w:i w:val="false"/>
          <w:color w:val="000000"/>
          <w:sz w:val="28"/>
        </w:rPr>
        <w:t xml:space="preserve">
      1) пользоваться исправными стремянками и приставными лестницами, предусмотренными для данного вертолета; </w:t>
      </w:r>
    </w:p>
    <w:p>
      <w:pPr>
        <w:spacing w:after="0"/>
        <w:ind w:left="0"/>
        <w:jc w:val="both"/>
      </w:pPr>
      <w:r>
        <w:rPr>
          <w:rFonts w:ascii="Times New Roman"/>
          <w:b w:val="false"/>
          <w:i w:val="false"/>
          <w:color w:val="000000"/>
          <w:sz w:val="28"/>
        </w:rPr>
        <w:t xml:space="preserve">
      2) соблюдать осторожность при передвижении по месту стоянки и возле низкорасположенных и выступающих частей вертолета; </w:t>
      </w:r>
    </w:p>
    <w:p>
      <w:pPr>
        <w:spacing w:after="0"/>
        <w:ind w:left="0"/>
        <w:jc w:val="both"/>
      </w:pPr>
      <w:r>
        <w:rPr>
          <w:rFonts w:ascii="Times New Roman"/>
          <w:b w:val="false"/>
          <w:i w:val="false"/>
          <w:color w:val="000000"/>
          <w:sz w:val="28"/>
        </w:rPr>
        <w:t xml:space="preserve">
      3) убедиться перед подъемом в вертолет в надежной установке бортового трапа, исключающей возможность его самопроизвольного перемещения; при этом следует обратить внимание на то, чтобы проушины трапа вошли в гнезда, а также, чтобы на поверхности трапа отсутствовали лед, горюче-смазочные материалы и другие вещества, способствующие скольжению; </w:t>
      </w:r>
    </w:p>
    <w:p>
      <w:pPr>
        <w:spacing w:after="0"/>
        <w:ind w:left="0"/>
        <w:jc w:val="both"/>
      </w:pPr>
      <w:r>
        <w:rPr>
          <w:rFonts w:ascii="Times New Roman"/>
          <w:b w:val="false"/>
          <w:i w:val="false"/>
          <w:color w:val="000000"/>
          <w:sz w:val="28"/>
        </w:rPr>
        <w:t xml:space="preserve">
      4) проявлять повышенную осторожность при подъеме (спуске) по бортовому трапу. </w:t>
      </w:r>
    </w:p>
    <w:p>
      <w:pPr>
        <w:spacing w:after="0"/>
        <w:ind w:left="0"/>
        <w:jc w:val="both"/>
      </w:pPr>
      <w:r>
        <w:rPr>
          <w:rFonts w:ascii="Times New Roman"/>
          <w:b w:val="false"/>
          <w:i w:val="false"/>
          <w:color w:val="000000"/>
          <w:sz w:val="28"/>
        </w:rPr>
        <w:t xml:space="preserve">
      69. При заправке вертолета топливом необходимо проверить наличие заземления вертолета и топливозаправщика, их соединение тросом для выравнивания потенциалов статического электричества; убедиться в наличии необходимых средств пожаротушения вертолета; проверить отключение приборов электроэнергии, за исключением приборов контроля заправки. </w:t>
      </w:r>
    </w:p>
    <w:p>
      <w:pPr>
        <w:spacing w:after="0"/>
        <w:ind w:left="0"/>
        <w:jc w:val="both"/>
      </w:pPr>
      <w:r>
        <w:rPr>
          <w:rFonts w:ascii="Times New Roman"/>
          <w:b w:val="false"/>
          <w:i w:val="false"/>
          <w:color w:val="000000"/>
          <w:sz w:val="28"/>
        </w:rPr>
        <w:t xml:space="preserve">
      70. Во время заправки вертолета топливом не допускается: </w:t>
      </w:r>
    </w:p>
    <w:p>
      <w:pPr>
        <w:spacing w:after="0"/>
        <w:ind w:left="0"/>
        <w:jc w:val="both"/>
      </w:pPr>
      <w:r>
        <w:rPr>
          <w:rFonts w:ascii="Times New Roman"/>
          <w:b w:val="false"/>
          <w:i w:val="false"/>
          <w:color w:val="000000"/>
          <w:sz w:val="28"/>
        </w:rPr>
        <w:t xml:space="preserve">
      1) переключать бортовые аккумуляторы, подсоединять аэродромные источники питания; </w:t>
      </w:r>
    </w:p>
    <w:p>
      <w:pPr>
        <w:spacing w:after="0"/>
        <w:ind w:left="0"/>
        <w:jc w:val="both"/>
      </w:pPr>
      <w:r>
        <w:rPr>
          <w:rFonts w:ascii="Times New Roman"/>
          <w:b w:val="false"/>
          <w:i w:val="false"/>
          <w:color w:val="000000"/>
          <w:sz w:val="28"/>
        </w:rPr>
        <w:t xml:space="preserve">
      2) производить работы по радио- и электрооборудованию; </w:t>
      </w:r>
    </w:p>
    <w:p>
      <w:pPr>
        <w:spacing w:after="0"/>
        <w:ind w:left="0"/>
        <w:jc w:val="both"/>
      </w:pPr>
      <w:r>
        <w:rPr>
          <w:rFonts w:ascii="Times New Roman"/>
          <w:b w:val="false"/>
          <w:i w:val="false"/>
          <w:color w:val="000000"/>
          <w:sz w:val="28"/>
        </w:rPr>
        <w:t xml:space="preserve">
      3) выполнять на вертолете работы, связанные с искрообразованием, открытым пламенем, а также пользоваться открытым пламенем на расстоянии менее 25 метров от вертолета. </w:t>
      </w:r>
    </w:p>
    <w:p>
      <w:pPr>
        <w:spacing w:after="0"/>
        <w:ind w:left="0"/>
        <w:jc w:val="both"/>
      </w:pPr>
      <w:r>
        <w:rPr>
          <w:rFonts w:ascii="Times New Roman"/>
          <w:b w:val="false"/>
          <w:i w:val="false"/>
          <w:color w:val="000000"/>
          <w:sz w:val="28"/>
        </w:rPr>
        <w:t xml:space="preserve">
      71. Не допускается заправлять топливо в баки при работающих двигателях вертолета или нахождении его на расстоянии менее 25 метров от других вертолетов или самолетов с работающими двигателями. </w:t>
      </w:r>
    </w:p>
    <w:p>
      <w:pPr>
        <w:spacing w:after="0"/>
        <w:ind w:left="0"/>
        <w:jc w:val="both"/>
      </w:pPr>
      <w:r>
        <w:rPr>
          <w:rFonts w:ascii="Times New Roman"/>
          <w:b w:val="false"/>
          <w:i w:val="false"/>
          <w:color w:val="000000"/>
          <w:sz w:val="28"/>
        </w:rPr>
        <w:t xml:space="preserve">
      72. При загрузке и выгрузке вертолета должны соблюдаться следующие основные требования: </w:t>
      </w:r>
    </w:p>
    <w:p>
      <w:pPr>
        <w:spacing w:after="0"/>
        <w:ind w:left="0"/>
        <w:jc w:val="both"/>
      </w:pPr>
      <w:r>
        <w:rPr>
          <w:rFonts w:ascii="Times New Roman"/>
          <w:b w:val="false"/>
          <w:i w:val="false"/>
          <w:color w:val="000000"/>
          <w:sz w:val="28"/>
        </w:rPr>
        <w:t xml:space="preserve">
      1) бортмеханик должен следить за тем, чтобы загрузку вертолета техникой, грузами производили через грузовой люк по трапам; </w:t>
      </w:r>
    </w:p>
    <w:p>
      <w:pPr>
        <w:spacing w:after="0"/>
        <w:ind w:left="0"/>
        <w:jc w:val="both"/>
      </w:pPr>
      <w:r>
        <w:rPr>
          <w:rFonts w:ascii="Times New Roman"/>
          <w:b w:val="false"/>
          <w:i w:val="false"/>
          <w:color w:val="000000"/>
          <w:sz w:val="28"/>
        </w:rPr>
        <w:t xml:space="preserve">
      2) при работе в темное время суток необходимо включать бортовое освещение; </w:t>
      </w:r>
    </w:p>
    <w:p>
      <w:pPr>
        <w:spacing w:after="0"/>
        <w:ind w:left="0"/>
        <w:jc w:val="both"/>
      </w:pPr>
      <w:r>
        <w:rPr>
          <w:rFonts w:ascii="Times New Roman"/>
          <w:b w:val="false"/>
          <w:i w:val="false"/>
          <w:color w:val="000000"/>
          <w:sz w:val="28"/>
        </w:rPr>
        <w:t xml:space="preserve">
      3) перед началом загрузки в вертолет необходимо открыть и зафиксировать в открытом положении створки грузового люка, поставить трапы под необходимую колею загружаемой самоходной техники (или груза на тележке), проверить наличие и исправность требуемого такелажно-швартовочного оборудования; </w:t>
      </w:r>
    </w:p>
    <w:p>
      <w:pPr>
        <w:spacing w:after="0"/>
        <w:ind w:left="0"/>
        <w:jc w:val="both"/>
      </w:pPr>
      <w:r>
        <w:rPr>
          <w:rFonts w:ascii="Times New Roman"/>
          <w:b w:val="false"/>
          <w:i w:val="false"/>
          <w:color w:val="000000"/>
          <w:sz w:val="28"/>
        </w:rPr>
        <w:t xml:space="preserve">
      4) подходы к входной двери и аварийным люкам должны быть свободными и не загромождены грузом или багажом; </w:t>
      </w:r>
    </w:p>
    <w:p>
      <w:pPr>
        <w:spacing w:after="0"/>
        <w:ind w:left="0"/>
        <w:jc w:val="both"/>
      </w:pPr>
      <w:r>
        <w:rPr>
          <w:rFonts w:ascii="Times New Roman"/>
          <w:b w:val="false"/>
          <w:i w:val="false"/>
          <w:color w:val="000000"/>
          <w:sz w:val="28"/>
        </w:rPr>
        <w:t xml:space="preserve">
      5) загрузка колесной техники (или грузов на тележке) с земли в вертолет по трапам через грузовой люк должна производиться с помощью исправной загрузочной электролебедки. </w:t>
      </w:r>
    </w:p>
    <w:p>
      <w:pPr>
        <w:spacing w:after="0"/>
        <w:ind w:left="0"/>
        <w:jc w:val="both"/>
      </w:pPr>
      <w:r>
        <w:rPr>
          <w:rFonts w:ascii="Times New Roman"/>
          <w:b w:val="false"/>
          <w:i w:val="false"/>
          <w:color w:val="000000"/>
          <w:sz w:val="28"/>
        </w:rPr>
        <w:t xml:space="preserve">
      Управление лебедкой осуществляется бортмехаником. </w:t>
      </w:r>
    </w:p>
    <w:p>
      <w:pPr>
        <w:spacing w:after="0"/>
        <w:ind w:left="0"/>
        <w:jc w:val="both"/>
      </w:pPr>
      <w:r>
        <w:rPr>
          <w:rFonts w:ascii="Times New Roman"/>
          <w:b w:val="false"/>
          <w:i w:val="false"/>
          <w:color w:val="000000"/>
          <w:sz w:val="28"/>
        </w:rPr>
        <w:t xml:space="preserve">
      6) загрузку и выгрузку самоходной техники следует производить своим ходом. </w:t>
      </w:r>
    </w:p>
    <w:p>
      <w:pPr>
        <w:spacing w:after="0"/>
        <w:ind w:left="0"/>
        <w:jc w:val="both"/>
      </w:pPr>
      <w:r>
        <w:rPr>
          <w:rFonts w:ascii="Times New Roman"/>
          <w:b w:val="false"/>
          <w:i w:val="false"/>
          <w:color w:val="000000"/>
          <w:sz w:val="28"/>
        </w:rPr>
        <w:t xml:space="preserve">
      При размещении ее в грузовой кабине необходима страховка стояночным тормозом и упорными колодками под колеса такой техники с обеих сторон; </w:t>
      </w:r>
    </w:p>
    <w:p>
      <w:pPr>
        <w:spacing w:after="0"/>
        <w:ind w:left="0"/>
        <w:jc w:val="both"/>
      </w:pPr>
      <w:r>
        <w:rPr>
          <w:rFonts w:ascii="Times New Roman"/>
          <w:b w:val="false"/>
          <w:i w:val="false"/>
          <w:color w:val="000000"/>
          <w:sz w:val="28"/>
        </w:rPr>
        <w:t xml:space="preserve">
      7) в случае закатки в вертолет двух единиц техники, сцепленных между собой, упорные колодки следует подкладывать под колеса техники, идущей впереди; </w:t>
      </w:r>
    </w:p>
    <w:p>
      <w:pPr>
        <w:spacing w:after="0"/>
        <w:ind w:left="0"/>
        <w:jc w:val="both"/>
      </w:pPr>
      <w:r>
        <w:rPr>
          <w:rFonts w:ascii="Times New Roman"/>
          <w:b w:val="false"/>
          <w:i w:val="false"/>
          <w:color w:val="000000"/>
          <w:sz w:val="28"/>
        </w:rPr>
        <w:t xml:space="preserve">
      8) колесную технику необходимо перевозить с уменьшенным давлением воздуха в шинах и с установленными на опорные колодки осями (мостами); </w:t>
      </w:r>
    </w:p>
    <w:p>
      <w:pPr>
        <w:spacing w:after="0"/>
        <w:ind w:left="0"/>
        <w:jc w:val="both"/>
      </w:pPr>
      <w:r>
        <w:rPr>
          <w:rFonts w:ascii="Times New Roman"/>
          <w:b w:val="false"/>
          <w:i w:val="false"/>
          <w:color w:val="000000"/>
          <w:sz w:val="28"/>
        </w:rPr>
        <w:t xml:space="preserve">
      9) грузы, размещаемые в вертолете необходимо крепить таким образом, чтобы исключалась возможность самопроизвольного перемещения их в полете; </w:t>
      </w:r>
    </w:p>
    <w:p>
      <w:pPr>
        <w:spacing w:after="0"/>
        <w:ind w:left="0"/>
        <w:jc w:val="both"/>
      </w:pPr>
      <w:r>
        <w:rPr>
          <w:rFonts w:ascii="Times New Roman"/>
          <w:b w:val="false"/>
          <w:i w:val="false"/>
          <w:color w:val="000000"/>
          <w:sz w:val="28"/>
        </w:rPr>
        <w:t xml:space="preserve">
      10) мелкие грузы необходимо увязывать между собой или загружать в специальные ящики и крепить их к полу с помощью швартовочных сеток и швартовочных тросов; </w:t>
      </w:r>
    </w:p>
    <w:p>
      <w:pPr>
        <w:spacing w:after="0"/>
        <w:ind w:left="0"/>
        <w:jc w:val="both"/>
      </w:pPr>
      <w:r>
        <w:rPr>
          <w:rFonts w:ascii="Times New Roman"/>
          <w:b w:val="false"/>
          <w:i w:val="false"/>
          <w:color w:val="000000"/>
          <w:sz w:val="28"/>
        </w:rPr>
        <w:t xml:space="preserve">
      11) крупногабаритные грузы и перевозимую технику необходимо крепить к швартовочным кольцам на полу грузовой кабины с помощью швартовочных тросов; </w:t>
      </w:r>
    </w:p>
    <w:p>
      <w:pPr>
        <w:spacing w:after="0"/>
        <w:ind w:left="0"/>
        <w:jc w:val="both"/>
      </w:pPr>
      <w:r>
        <w:rPr>
          <w:rFonts w:ascii="Times New Roman"/>
          <w:b w:val="false"/>
          <w:i w:val="false"/>
          <w:color w:val="000000"/>
          <w:sz w:val="28"/>
        </w:rPr>
        <w:t>
      12) перевозка длинногабаритных грузов допускается при полуоткрытых грузовых створках, которые должны быть надежно закреплены;</w:t>
      </w:r>
    </w:p>
    <w:p>
      <w:pPr>
        <w:spacing w:after="0"/>
        <w:ind w:left="0"/>
        <w:jc w:val="both"/>
      </w:pPr>
      <w:r>
        <w:rPr>
          <w:rFonts w:ascii="Times New Roman"/>
          <w:b w:val="false"/>
          <w:i w:val="false"/>
          <w:color w:val="000000"/>
          <w:sz w:val="28"/>
        </w:rPr>
        <w:t xml:space="preserve">
      13) при подготовке к работе по транспортировке груза на внешней подвеске бортмеханик должен проверить наличие сведений об испытаниях на прочность строповочных элементов. </w:t>
      </w:r>
    </w:p>
    <w:p>
      <w:pPr>
        <w:spacing w:after="0"/>
        <w:ind w:left="0"/>
        <w:jc w:val="both"/>
      </w:pPr>
      <w:r>
        <w:rPr>
          <w:rFonts w:ascii="Times New Roman"/>
          <w:b w:val="false"/>
          <w:i w:val="false"/>
          <w:color w:val="000000"/>
          <w:sz w:val="28"/>
        </w:rPr>
        <w:t xml:space="preserve">
      Использование стропов и тросов, имеющих механические повреждения, превышающие допустимые нормы не допускается. </w:t>
      </w:r>
    </w:p>
    <w:p>
      <w:pPr>
        <w:spacing w:after="0"/>
        <w:ind w:left="0"/>
        <w:jc w:val="both"/>
      </w:pPr>
      <w:r>
        <w:rPr>
          <w:rFonts w:ascii="Times New Roman"/>
          <w:b w:val="false"/>
          <w:i w:val="false"/>
          <w:color w:val="000000"/>
          <w:sz w:val="28"/>
        </w:rPr>
        <w:t xml:space="preserve">
      73. При необходимости подъема наверх через люк выхода к двигателям и передвижении по открытым капотам следует проявлять повышенную осторожность.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Глава 9. Требования безопасности труда</w:t>
      </w:r>
      <w:r>
        <w:br/>
      </w:r>
      <w:r>
        <w:rPr>
          <w:rFonts w:ascii="Times New Roman"/>
          <w:b/>
          <w:i w:val="false"/>
          <w:color w:val="000000"/>
        </w:rPr>
        <w:t>в процессе выполнения полетного задания</w:t>
      </w:r>
    </w:p>
    <w:p>
      <w:pPr>
        <w:spacing w:after="0"/>
        <w:ind w:left="0"/>
        <w:jc w:val="both"/>
      </w:pPr>
      <w:r>
        <w:rPr>
          <w:rFonts w:ascii="Times New Roman"/>
          <w:b w:val="false"/>
          <w:i w:val="false"/>
          <w:color w:val="000000"/>
          <w:sz w:val="28"/>
        </w:rPr>
        <w:t xml:space="preserve">
      74. Основным условием обеспечения безопасности членов экипажа в процессе выполнения полетного задания является точное соблюдение ими требований НПП, РЛЭ и Технологии работы экипажа вертолета. </w:t>
      </w:r>
    </w:p>
    <w:p>
      <w:pPr>
        <w:spacing w:after="0"/>
        <w:ind w:left="0"/>
        <w:jc w:val="both"/>
      </w:pPr>
      <w:r>
        <w:rPr>
          <w:rFonts w:ascii="Times New Roman"/>
          <w:b w:val="false"/>
          <w:i w:val="false"/>
          <w:color w:val="000000"/>
          <w:sz w:val="28"/>
        </w:rPr>
        <w:t xml:space="preserve">
      75. Командир вертолета может производить запуск двигателей только после доклада авиатехника о готовности вертолета к полету, проведения контрольного осмотра вертолета и выполнения контрольной проверки перед запуском. </w:t>
      </w:r>
    </w:p>
    <w:p>
      <w:pPr>
        <w:spacing w:after="0"/>
        <w:ind w:left="0"/>
        <w:jc w:val="both"/>
      </w:pPr>
      <w:r>
        <w:rPr>
          <w:rFonts w:ascii="Times New Roman"/>
          <w:b w:val="false"/>
          <w:i w:val="false"/>
          <w:color w:val="000000"/>
          <w:sz w:val="28"/>
        </w:rPr>
        <w:t xml:space="preserve">
      76. Перед запуском двигателей командир вертолета должен убедиться в том, что упорные колодки находятся под колесами шасси, а около вертолета и в зоне вращения несущего винта нет людей, животных и посторонних предметов. </w:t>
      </w:r>
    </w:p>
    <w:p>
      <w:pPr>
        <w:spacing w:after="0"/>
        <w:ind w:left="0"/>
        <w:jc w:val="both"/>
      </w:pPr>
      <w:r>
        <w:rPr>
          <w:rFonts w:ascii="Times New Roman"/>
          <w:b w:val="false"/>
          <w:i w:val="false"/>
          <w:color w:val="000000"/>
          <w:sz w:val="28"/>
        </w:rPr>
        <w:t xml:space="preserve">
      77. Командир вертолета должен подать команду: "От винтов" и после получения ответа: "Есть от винтов" убедиться, что авиатехник находится вне зоны вращения несущего винта впереди - слева в поле зрения. </w:t>
      </w:r>
    </w:p>
    <w:p>
      <w:pPr>
        <w:spacing w:after="0"/>
        <w:ind w:left="0"/>
        <w:jc w:val="both"/>
      </w:pPr>
      <w:r>
        <w:rPr>
          <w:rFonts w:ascii="Times New Roman"/>
          <w:b w:val="false"/>
          <w:i w:val="false"/>
          <w:color w:val="000000"/>
          <w:sz w:val="28"/>
        </w:rPr>
        <w:t xml:space="preserve">
      78. Сигнал авиатехника о немедленном выключении двигателей (во время запуска) должен быть незамедлительно выполнен. </w:t>
      </w:r>
    </w:p>
    <w:p>
      <w:pPr>
        <w:spacing w:after="0"/>
        <w:ind w:left="0"/>
        <w:jc w:val="both"/>
      </w:pPr>
      <w:r>
        <w:rPr>
          <w:rFonts w:ascii="Times New Roman"/>
          <w:b w:val="false"/>
          <w:i w:val="false"/>
          <w:color w:val="000000"/>
          <w:sz w:val="28"/>
        </w:rPr>
        <w:t xml:space="preserve">
      79. Максимальное количество людей на борту вертолета не должно превышать числа сидений, снабженных привязными ремнями. </w:t>
      </w:r>
    </w:p>
    <w:p>
      <w:pPr>
        <w:spacing w:after="0"/>
        <w:ind w:left="0"/>
        <w:jc w:val="both"/>
      </w:pPr>
      <w:r>
        <w:rPr>
          <w:rFonts w:ascii="Times New Roman"/>
          <w:b w:val="false"/>
          <w:i w:val="false"/>
          <w:color w:val="000000"/>
          <w:sz w:val="28"/>
        </w:rPr>
        <w:t xml:space="preserve">
      80. Члены экипажа при выполнении полета, находясь на своих рабочих местах, должны быть пристегнуты к сидениям кресел привязными ремнями. </w:t>
      </w:r>
    </w:p>
    <w:p>
      <w:pPr>
        <w:spacing w:after="0"/>
        <w:ind w:left="0"/>
        <w:jc w:val="both"/>
      </w:pPr>
      <w:r>
        <w:rPr>
          <w:rFonts w:ascii="Times New Roman"/>
          <w:b w:val="false"/>
          <w:i w:val="false"/>
          <w:color w:val="000000"/>
          <w:sz w:val="28"/>
        </w:rPr>
        <w:t xml:space="preserve">
      81. Руление вертолета допускается на ровном и прочном грунте; пыльная площадка должна быть полита водой, а заснеженная площадка очищена от снега или укатана. </w:t>
      </w:r>
    </w:p>
    <w:p>
      <w:pPr>
        <w:spacing w:after="0"/>
        <w:ind w:left="0"/>
        <w:jc w:val="both"/>
      </w:pPr>
      <w:r>
        <w:rPr>
          <w:rFonts w:ascii="Times New Roman"/>
          <w:b w:val="false"/>
          <w:i w:val="false"/>
          <w:color w:val="000000"/>
          <w:sz w:val="28"/>
        </w:rPr>
        <w:t xml:space="preserve">
      82. Для выполнения руления вертолета необходимо убедиться, что на пути руления нет никаких препятствий. </w:t>
      </w:r>
    </w:p>
    <w:p>
      <w:pPr>
        <w:spacing w:after="0"/>
        <w:ind w:left="0"/>
        <w:jc w:val="both"/>
      </w:pPr>
      <w:r>
        <w:rPr>
          <w:rFonts w:ascii="Times New Roman"/>
          <w:b w:val="false"/>
          <w:i w:val="false"/>
          <w:color w:val="000000"/>
          <w:sz w:val="28"/>
        </w:rPr>
        <w:t>
      83. При рулении члены экипажа вертолета должны следить за окружающей обстановкой и предупреждать командира вертолета о препятствиях.</w:t>
      </w:r>
    </w:p>
    <w:p>
      <w:pPr>
        <w:spacing w:after="0"/>
        <w:ind w:left="0"/>
        <w:jc w:val="both"/>
      </w:pPr>
      <w:r>
        <w:rPr>
          <w:rFonts w:ascii="Times New Roman"/>
          <w:b w:val="false"/>
          <w:i w:val="false"/>
          <w:color w:val="000000"/>
          <w:sz w:val="28"/>
        </w:rPr>
        <w:t xml:space="preserve">
      84. Руление вблизи препятствий, в зонах интенсивного движения ВС, спецавтотранспорта, людей, а также при ограниченной видимости должно выполняться на скорости, обеспечивающей своевременную остановку вертолета. </w:t>
      </w:r>
    </w:p>
    <w:p>
      <w:pPr>
        <w:spacing w:after="0"/>
        <w:ind w:left="0"/>
        <w:jc w:val="both"/>
      </w:pPr>
      <w:r>
        <w:rPr>
          <w:rFonts w:ascii="Times New Roman"/>
          <w:b w:val="false"/>
          <w:i w:val="false"/>
          <w:color w:val="000000"/>
          <w:sz w:val="28"/>
        </w:rPr>
        <w:t xml:space="preserve">
      85. Скорость руления должна выбираться в зависимости от состояния грунта, направления ветра, обстановки и не должна превышать 30 км/ч. При рулении по снегу и пыли скорость руления не должна превышать 10 км/ч. </w:t>
      </w:r>
    </w:p>
    <w:p>
      <w:pPr>
        <w:spacing w:after="0"/>
        <w:ind w:left="0"/>
        <w:jc w:val="both"/>
      </w:pPr>
      <w:r>
        <w:rPr>
          <w:rFonts w:ascii="Times New Roman"/>
          <w:b w:val="false"/>
          <w:i w:val="false"/>
          <w:color w:val="000000"/>
          <w:sz w:val="28"/>
        </w:rPr>
        <w:t xml:space="preserve">
      86. При неровном или вязком грунте, при глубоком или рыхлом снеге вместо руления следует выполнять подлет на старт или взлетать непосредственно со стоянки. </w:t>
      </w:r>
    </w:p>
    <w:p>
      <w:pPr>
        <w:spacing w:after="0"/>
        <w:ind w:left="0"/>
        <w:jc w:val="both"/>
      </w:pPr>
      <w:r>
        <w:rPr>
          <w:rFonts w:ascii="Times New Roman"/>
          <w:b w:val="false"/>
          <w:i w:val="false"/>
          <w:color w:val="000000"/>
          <w:sz w:val="28"/>
        </w:rPr>
        <w:t xml:space="preserve">
      87. Маневр на подцепку (отцепку) груза должен выполняться лишь после того, как площадка будет хорошо просматриваться с места (угла обзора) зависания. </w:t>
      </w:r>
    </w:p>
    <w:p>
      <w:pPr>
        <w:spacing w:after="0"/>
        <w:ind w:left="0"/>
        <w:jc w:val="both"/>
      </w:pPr>
      <w:r>
        <w:rPr>
          <w:rFonts w:ascii="Times New Roman"/>
          <w:b w:val="false"/>
          <w:i w:val="false"/>
          <w:color w:val="000000"/>
          <w:sz w:val="28"/>
        </w:rPr>
        <w:t xml:space="preserve">
      88. Во время подцепки и подъема груза, при торможении перед зависанием, укладке и отцепке груза командир вертолета должен пилотировать по командам бортмеханика, наблюдающего за процессом выполнения работ. </w:t>
      </w:r>
    </w:p>
    <w:p>
      <w:pPr>
        <w:spacing w:after="0"/>
        <w:ind w:left="0"/>
        <w:jc w:val="both"/>
      </w:pPr>
      <w:r>
        <w:rPr>
          <w:rFonts w:ascii="Times New Roman"/>
          <w:b w:val="false"/>
          <w:i w:val="false"/>
          <w:color w:val="000000"/>
          <w:sz w:val="28"/>
        </w:rPr>
        <w:t>
      89. Во время выполнения работ бортмеханик вертолета должен находиться у открытой входной двери или люка в полу грузовой кабины, а при отсутствии люка - в районе грузовых створок при снятом уголке грузовой створки и с помощью переговорного устройства информировать командира вертолета о состоянии тросовой подвески и электрического замка.</w:t>
      </w:r>
    </w:p>
    <w:p>
      <w:pPr>
        <w:spacing w:after="0"/>
        <w:ind w:left="0"/>
        <w:jc w:val="both"/>
      </w:pPr>
      <w:r>
        <w:rPr>
          <w:rFonts w:ascii="Times New Roman"/>
          <w:b w:val="false"/>
          <w:i w:val="false"/>
          <w:color w:val="000000"/>
          <w:sz w:val="28"/>
        </w:rPr>
        <w:t xml:space="preserve">
      90. Для предупреждения возможного падения из входной двери или люка вертолета во время выполнения работ бортмеханик вертолета должен использовать предохранительный пояс. </w:t>
      </w:r>
    </w:p>
    <w:p>
      <w:pPr>
        <w:spacing w:after="0"/>
        <w:ind w:left="0"/>
        <w:jc w:val="both"/>
      </w:pPr>
      <w:r>
        <w:rPr>
          <w:rFonts w:ascii="Times New Roman"/>
          <w:b w:val="false"/>
          <w:i w:val="false"/>
          <w:color w:val="000000"/>
          <w:sz w:val="28"/>
        </w:rPr>
        <w:t xml:space="preserve">
      При этом поводок пояса должен быть прицеплен карабином к силовым элементам вертолета (швартовочным кольцам на полу грузовой кабины в режиме висения). </w:t>
      </w:r>
    </w:p>
    <w:p>
      <w:pPr>
        <w:spacing w:after="0"/>
        <w:ind w:left="0"/>
        <w:jc w:val="both"/>
      </w:pPr>
      <w:r>
        <w:rPr>
          <w:rFonts w:ascii="Times New Roman"/>
          <w:b w:val="false"/>
          <w:i w:val="false"/>
          <w:color w:val="000000"/>
          <w:sz w:val="28"/>
        </w:rPr>
        <w:t xml:space="preserve">
      91. Для обеспечения безопасности бортмеханика люк тросовой внешней подвески, расположенный в полу грузовой кабины вертолета, должен иметь защитное ограждение. </w:t>
      </w:r>
    </w:p>
    <w:p>
      <w:pPr>
        <w:spacing w:after="0"/>
        <w:ind w:left="0"/>
        <w:jc w:val="both"/>
      </w:pPr>
      <w:r>
        <w:rPr>
          <w:rFonts w:ascii="Times New Roman"/>
          <w:b w:val="false"/>
          <w:i w:val="false"/>
          <w:color w:val="000000"/>
          <w:sz w:val="28"/>
        </w:rPr>
        <w:t>
      92. Во избежание случаев травмирования глаз и рук, бортмеханик вертолета при работе с внешней подвеской должен пользоваться защитными очками от пыли и снега, а при работе с тросом - рукавицами.</w:t>
      </w:r>
    </w:p>
    <w:p>
      <w:pPr>
        <w:spacing w:after="0"/>
        <w:ind w:left="0"/>
        <w:jc w:val="both"/>
      </w:pPr>
      <w:r>
        <w:rPr>
          <w:rFonts w:ascii="Times New Roman"/>
          <w:b w:val="false"/>
          <w:i w:val="false"/>
          <w:color w:val="000000"/>
          <w:sz w:val="28"/>
        </w:rPr>
        <w:t xml:space="preserve">
      93. Полеты вертолета на высоте более 4000 метров должны выполняться с использованием экипажем кислородного оборудования. </w:t>
      </w:r>
    </w:p>
    <w:p>
      <w:pPr>
        <w:spacing w:after="0"/>
        <w:ind w:left="0"/>
        <w:jc w:val="both"/>
      </w:pPr>
      <w:r>
        <w:rPr>
          <w:rFonts w:ascii="Times New Roman"/>
          <w:b w:val="false"/>
          <w:i w:val="false"/>
          <w:color w:val="000000"/>
          <w:sz w:val="28"/>
        </w:rPr>
        <w:t>
      94. При рулении, в режиме зависания и полета открывать верхний люк в режиме висения для осмотра винтомоторной группы не допускается.</w:t>
      </w:r>
    </w:p>
    <w:bookmarkStart w:name="z11" w:id="10"/>
    <w:p>
      <w:pPr>
        <w:spacing w:after="0"/>
        <w:ind w:left="0"/>
        <w:jc w:val="left"/>
      </w:pPr>
      <w:r>
        <w:rPr>
          <w:rFonts w:ascii="Times New Roman"/>
          <w:b/>
          <w:i w:val="false"/>
          <w:color w:val="000000"/>
        </w:rPr>
        <w:t xml:space="preserve">  Глава 10. Требования безопасности труда в аварийных ситуациях</w:t>
      </w:r>
    </w:p>
    <w:bookmarkEnd w:id="10"/>
    <w:p>
      <w:pPr>
        <w:spacing w:after="0"/>
        <w:ind w:left="0"/>
        <w:jc w:val="both"/>
      </w:pPr>
      <w:r>
        <w:rPr>
          <w:rFonts w:ascii="Times New Roman"/>
          <w:b w:val="false"/>
          <w:i w:val="false"/>
          <w:color w:val="000000"/>
          <w:sz w:val="28"/>
        </w:rPr>
        <w:t xml:space="preserve">
      95. В случае, если во время заправки вертолет будет облит топливом, запуск двигателей можно производить не ранее чем через 10-15 минут после удаления пролитого топлива с поверхности вертолета и места его стоянки. </w:t>
      </w:r>
    </w:p>
    <w:p>
      <w:pPr>
        <w:spacing w:after="0"/>
        <w:ind w:left="0"/>
        <w:jc w:val="both"/>
      </w:pPr>
      <w:r>
        <w:rPr>
          <w:rFonts w:ascii="Times New Roman"/>
          <w:b w:val="false"/>
          <w:i w:val="false"/>
          <w:color w:val="000000"/>
          <w:sz w:val="28"/>
        </w:rPr>
        <w:t xml:space="preserve">
      96. При возникновении пожара в вертолете на земле члены экипажа должны немедленно сообщить об этом службе УВД и начать эвакуацию пассажиров. При ликвидации пожара кроме бортовых средств необходимо дополнительно использовать наземные средства пожаротушения, имеющиеся на аэродроме. </w:t>
      </w:r>
    </w:p>
    <w:p>
      <w:pPr>
        <w:spacing w:after="0"/>
        <w:ind w:left="0"/>
        <w:jc w:val="both"/>
      </w:pPr>
      <w:r>
        <w:rPr>
          <w:rFonts w:ascii="Times New Roman"/>
          <w:b w:val="false"/>
          <w:i w:val="false"/>
          <w:color w:val="000000"/>
          <w:sz w:val="28"/>
        </w:rPr>
        <w:t xml:space="preserve">
      97. В полете при обнаружении дыма, гари или открытого пламени необходимо немедленно доложить об этом командиру вертолета и приступить к поиску и тушению очага пожара с помощью ручных огнетушителей и других доступных средств. О пожаре необходимо сообщить диспетчеру УВД. </w:t>
      </w:r>
    </w:p>
    <w:p>
      <w:pPr>
        <w:spacing w:after="0"/>
        <w:ind w:left="0"/>
        <w:jc w:val="both"/>
      </w:pPr>
      <w:r>
        <w:rPr>
          <w:rFonts w:ascii="Times New Roman"/>
          <w:b w:val="false"/>
          <w:i w:val="false"/>
          <w:color w:val="000000"/>
          <w:sz w:val="28"/>
        </w:rPr>
        <w:t xml:space="preserve">
      98. При появлении дыма в кабине экипажа всем членам экипажа вертолета следует надеть дымозащитные средства (кислородные маски и дымозащитные очки). </w:t>
      </w:r>
    </w:p>
    <w:p>
      <w:pPr>
        <w:spacing w:after="0"/>
        <w:ind w:left="0"/>
        <w:jc w:val="both"/>
      </w:pPr>
      <w:r>
        <w:rPr>
          <w:rFonts w:ascii="Times New Roman"/>
          <w:b w:val="false"/>
          <w:i w:val="false"/>
          <w:color w:val="000000"/>
          <w:sz w:val="28"/>
        </w:rPr>
        <w:t>
      99. В случае возникновения пожара в каком-либо из потребителей электрической энергии вертолета необходимо немедленно его обесточить.</w:t>
      </w:r>
    </w:p>
    <w:p>
      <w:pPr>
        <w:spacing w:after="0"/>
        <w:ind w:left="0"/>
        <w:jc w:val="both"/>
      </w:pPr>
      <w:r>
        <w:rPr>
          <w:rFonts w:ascii="Times New Roman"/>
          <w:b w:val="false"/>
          <w:i w:val="false"/>
          <w:color w:val="000000"/>
          <w:sz w:val="28"/>
        </w:rPr>
        <w:t xml:space="preserve">
      100. Действия членов экипажа в случае аварийной посадки вертолета должны соответствовать требованиям РЛЭ.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Глава 11. Требования безопасности труда по окончании</w:t>
      </w:r>
      <w:r>
        <w:br/>
      </w:r>
      <w:r>
        <w:rPr>
          <w:rFonts w:ascii="Times New Roman"/>
          <w:b/>
          <w:i w:val="false"/>
          <w:color w:val="000000"/>
        </w:rPr>
        <w:t>полета вертолета</w:t>
      </w:r>
    </w:p>
    <w:p>
      <w:pPr>
        <w:spacing w:after="0"/>
        <w:ind w:left="0"/>
        <w:jc w:val="both"/>
      </w:pPr>
      <w:r>
        <w:rPr>
          <w:rFonts w:ascii="Times New Roman"/>
          <w:b w:val="false"/>
          <w:i w:val="false"/>
          <w:color w:val="000000"/>
          <w:sz w:val="28"/>
        </w:rPr>
        <w:t xml:space="preserve">
      101. Загрузка и выгрузка грузов, посадка и высадка пассажиров вертолета осуществляется при остановленных двигателях; в исключительных случаях, если площадка без уклона и не загромождена посторонними предметами, командиру вертолета допускается принимать решение о проведении этих операций при работающих двигателях. </w:t>
      </w:r>
    </w:p>
    <w:p>
      <w:pPr>
        <w:spacing w:after="0"/>
        <w:ind w:left="0"/>
        <w:jc w:val="both"/>
      </w:pPr>
      <w:r>
        <w:rPr>
          <w:rFonts w:ascii="Times New Roman"/>
          <w:b w:val="false"/>
          <w:i w:val="false"/>
          <w:color w:val="000000"/>
          <w:sz w:val="28"/>
        </w:rPr>
        <w:t xml:space="preserve">
      102. При высадке людей при работающих двигателях вертолета, люди должны отходить от вертолета по команде члена экипажа, оставаясь в поле зрения командира; подходить к вертолету можно с этого же направления в сопровождении члена экипажа вертолета. </w:t>
      </w:r>
    </w:p>
    <w:p>
      <w:pPr>
        <w:spacing w:after="0"/>
        <w:ind w:left="0"/>
        <w:jc w:val="both"/>
      </w:pPr>
      <w:r>
        <w:rPr>
          <w:rFonts w:ascii="Times New Roman"/>
          <w:b w:val="false"/>
          <w:i w:val="false"/>
          <w:color w:val="000000"/>
          <w:sz w:val="28"/>
        </w:rPr>
        <w:t xml:space="preserve">
      103. При необходимости выгрузки (загрузки) грузов через грузовые створки, второй пилот находится у шпангоута хвостовой балки и совместно с бортмехаником руководит работой наземного персонала, производящего выгрузку (загрузку) грузов. </w:t>
      </w:r>
    </w:p>
    <w:p>
      <w:pPr>
        <w:spacing w:after="0"/>
        <w:ind w:left="0"/>
        <w:jc w:val="both"/>
      </w:pPr>
      <w:r>
        <w:rPr>
          <w:rFonts w:ascii="Times New Roman"/>
          <w:b w:val="false"/>
          <w:i w:val="false"/>
          <w:color w:val="000000"/>
          <w:sz w:val="28"/>
        </w:rPr>
        <w:t xml:space="preserve">
      104. При выполнении внешнего послеполетного осмотра вертолета членам экипажа вертолета необходимо соблюдать меры предосторожности, изложенные в пункте 68 настоящей Инструкции. </w:t>
      </w:r>
    </w:p>
    <w:p>
      <w:pPr>
        <w:spacing w:after="0"/>
        <w:ind w:left="0"/>
        <w:jc w:val="both"/>
      </w:pPr>
      <w:r>
        <w:rPr>
          <w:rFonts w:ascii="Times New Roman"/>
          <w:b w:val="false"/>
          <w:i w:val="false"/>
          <w:color w:val="000000"/>
          <w:sz w:val="28"/>
        </w:rPr>
        <w:t xml:space="preserve">
      105. Члены экипажа вертолета должны следовать от вертолета по перрону в установленных местах безопасным путем с учетом рулящих вертолетов, работающих двигателей, вращающихся лопастей винтов, движущегося специального автотранспорта, перронной механизации в соответствии с требованиями безопасности при передвижении по аэродрому с соблюдением мер предосторожности, изложенных в пункте 65 настоящей Инструкции.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