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31f20" w14:textId="e231f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взаимодействия государственных органов и организаций при внедрении и эксплуатации аппаратно-программных и технических средств проведения оперативно-розыскных мероприятий на сетях телекоммуникаций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Председателя Комитета национальной безопасности Республики Казахстан от 20 сентября 2004 года N 179 и и.о. Председателя Агентства Республики Казахстан по информатизации и связи от 20 сентября 2004 года N 199-п. Зарегистрирован Министерством юстиции Республики Казахстан 5 ноября 2004 года N 3187. Утратил силу совместным приказом Министра транспорта и коммуникаций Республики Казахстан от 23 апреля 2012 года № 196 и Председателя Комитета национальной безопасности Республики Казахстан от 28 апреля 2012 года № 194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транспорта и коммуникаций РК от 23.04.2012 № 196 и Председателя Комитета национальной безопасности РК от 28.04.2012 № 194.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Законами Республики Казахстан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"Об оперативно </w:t>
      </w:r>
      <w:r>
        <w:rPr>
          <w:rFonts w:ascii="Times New Roman"/>
          <w:b w:val="false"/>
          <w:i w:val="false"/>
          <w:color w:val="000000"/>
          <w:sz w:val="28"/>
        </w:rPr>
        <w:t>-розыскной деятельности" и "</w:t>
      </w:r>
      <w:r>
        <w:rPr>
          <w:rFonts w:ascii="Times New Roman"/>
          <w:b w:val="false"/>
          <w:i w:val="false"/>
          <w:color w:val="000000"/>
          <w:sz w:val="28"/>
        </w:rPr>
        <w:t>О связи</w:t>
      </w:r>
      <w:r>
        <w:rPr>
          <w:rFonts w:ascii="Times New Roman"/>
          <w:b w:val="false"/>
          <w:i w:val="false"/>
          <w:color w:val="000000"/>
          <w:sz w:val="28"/>
        </w:rPr>
        <w:t>",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13 июня 2003 года N 1107 "О дальнейшем совершенствовании системы государственного управления Республики Казахстан",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17 августа 2001 года N 1081 "О дополнительных мерах по обеспечению проведения оперативно-розыскных мероприятий на сетях телекоммуникаций Республики Казахстан", в целях установления единого порядка взаимодействия уполномоченных органов и организаций Республики Казахстан при подготовке и проведении специальных оперативно-розыскных мероприятий на сетях телекоммуникаций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взаимодействия государственных органов и организаций при внедрении и эксплуатации аппаратно-программных и технических средств проведения оперативно-розыскных мероприятий на сетях телекоммуникаций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совместный 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Комитета национальной безопасности Республики Казахстан от 20 марта 2002 года N 42 и Заместителя Премьер-Министра - И.О. Министра транспорта и коммуникаций Республики Казахстан от 29 марта 2002 года N 103-I "Об утверждении Правил взаимодействия государственных органов и организаций Республики Казахстан при установке и эксплуатации аппаратно-программных и технических средств проведения оперативно-розыскных мероприятий на сетях телекоммуникаций Республики Казахстан", зарегистрированный за N 1831 (Бюллетень нормативных правовых актов центральных исполнительных и иных государственных органов Республики Казахстан, 2002г., N 21, стр. 621).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вступает в силу со дня его государственной регистрации в Министерстве юстиции Республики Казахстан.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Комитета            И.О.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национальной безопасности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 по информатизации и связи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Согласовано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Генеральный прокурор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 совместным приказом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Комитета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безопасности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сентября 2004 года N 179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И.О. Председателя Агентства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информатизации и связи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сентября 2004 года N 199-п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взаимодействия государственных органов и организаций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 внедрении и эксплуатации аппаратно-программных и  </w:t>
      </w:r>
      <w:r>
        <w:br/>
      </w:r>
      <w:r>
        <w:rPr>
          <w:rFonts w:ascii="Times New Roman"/>
          <w:b/>
          <w:i w:val="false"/>
          <w:color w:val="000000"/>
        </w:rPr>
        <w:t xml:space="preserve">
технических средств проведения оперативно-розыскных  </w:t>
      </w:r>
      <w:r>
        <w:br/>
      </w:r>
      <w:r>
        <w:rPr>
          <w:rFonts w:ascii="Times New Roman"/>
          <w:b/>
          <w:i w:val="false"/>
          <w:color w:val="000000"/>
        </w:rPr>
        <w:t xml:space="preserve">
мероприятий на сетях телекоммуникаций Республики Казахстан 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Настоящие Правила устанавливают единый порядок взаимодействия Комитета национальной безопасности Республики Казахстан (далее - КНБ), Агентства Республики Казахстан по информатизации и связи (далее - АИС), аккредитованных органов по сертификации и операторов связи при внедрении и эксплуатации аппаратно-программных и технических средств проведения специальных оперативно-розыскных мероприятий (далее - СОРМ) на сетях телекоммуникаций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применяемые в настоящих Правилах: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 по сертификации - юридическое лицо, аккредитованное на проведение работ по сертификации оборудования связи в части обеспечения проведения СОРМ в порядке, установленном государственной системой сертификации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оператор связи - физическое или юридическое лицо, получившее лицензию на предоставление услуг связи в порядке, установленном законодательным актом Республики Казахстан о лицензировании;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оборудование связи - компонент сетей проводной, беспроводной телефонной связи и передачи информации операторов связи, обеспечивающий формирование каналов связи между абонентами в соответствии с задаваемыми идентификационными признаками абонентов;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средства специальных оперативно-розыскных мероприятий (далее - средства СОРМ) - технические и аппаратно-программные средства оборудования связи, обеспечивающие проведение СОРМ на сетях телекоммуникаций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оборудование вынесенного пульта управления (далее - оборудование ВПУ) - комплект аппаратно-программных и технических средств, не входящих в состав оборудования связи, размещаемых на объекте связи и обеспечивающих управление средствами СОРМ;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комплекс средств СОРМ - комплекс технических средств КНБ и оператора связи, включающий средства СОРМ, оборудование ВПУ, каналообразующее оборудование, линии и каналы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установленные требования - требования нормативных правовых актов Республики Казахстан и нормативных документов по стандартизации и сертификации к оборудованию связи в части обеспечения проведения СОРМ;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идентификационный признак абонента - признак, по которому определяется абонент в системе связи (индивидуальный абонентский номер оконечного оборудования, адрес электронной почты, IP-адрес, логин, идентификатор оконечного оборудования (IMEI), международный системный идентификатор абонента (IMSI, TMSI);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провайдер - оператор связи, уполномоченный на предоставление юридическим и физическим лицам услуг по доступу в сеть Интернет;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неперезаписываемый компакт-диск - накопитель информации, запись на который производится однократно по технологии оптической записи (Writable compact disc, CD-R).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Внедрение комплексов средств СОРМ производится на оборудовании систем проводной и беспроводной связи, а также на оборудовании сетей передачи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Сведения по вопросам внедрения и эксплуатации комплексов средств СОРМ относятся к государственным секретам Республики Казахстан и должны приниматься, передаваться, пересылаться и храниться в порядке, установленном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государственных секретах".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Взаимодействие уполномоченных органов и организаций Республики Казахстан по вопросам обеспечения проведения СОРМ должно основываться на принципах законности, обеспечения сохранности сведений, составляющих государственную и иную охраняемую законом тайну, недопущения раскрытия форм и методов проведения указанных мероприятий на сетях телекоммуникаций, взаимного соблюдения интересов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Спорные вопросы, возникающие при внедрении, подключении и эксплуатации комплексов средств СОРМ, решаются в порядке, установленном законодательством Республики Казахстан.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2. Порядок взаимодействия государственных органов и 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организаций при внедрении и эксплуатации аппаратно-программных  </w:t>
      </w:r>
      <w:r>
        <w:br/>
      </w:r>
      <w:r>
        <w:rPr>
          <w:rFonts w:ascii="Times New Roman"/>
          <w:b/>
          <w:i w:val="false"/>
          <w:color w:val="000000"/>
        </w:rPr>
        <w:t xml:space="preserve">
и технических средств проведения оперативно-розыскных  </w:t>
      </w:r>
      <w:r>
        <w:br/>
      </w:r>
      <w:r>
        <w:rPr>
          <w:rFonts w:ascii="Times New Roman"/>
          <w:b/>
          <w:i w:val="false"/>
          <w:color w:val="000000"/>
        </w:rPr>
        <w:t xml:space="preserve">
мероприятий на сетях телекоммуникаций Республики Казахстан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АИС: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устанавливает, по согласованию с КНБ, сроки готовности оборудования связи в части обеспечения проведения СОРМ;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случаях, предусмотренных законодательством, решает вопрос о приостановлении действия лицензии на срок до шести месяцев с указанием причины приостановления или обращается в суд об отзыве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КНБ: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обеспечивает эксплуатацию комплексов средств СОРМ без ухудшения технических параметров оборудования и каналов связи операторов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контролирует функционирование комплексов средств СОРМ;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проводит комиссионные расследования причин сбоев и аварий, происходящих в ходе эксплуатации комплексов средств СОРМ;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уведомляет АИС о нарушении оператором связи требований, содержащихся в лицензии, сроков подготовки или модернизации, проведения сертификации оборудования связи, внедрения и ввода в эксплуатацию комплексов средств СОРМ, а также условий эксплуатации комплексов средств СОРМ на объектах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АИС и КНБ совместно: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контролируют наличие средств СОРМ в составе действующего и вновь вводимого в эксплуатацию оборудования связи, а также наличие сертификатов соответствия на продукцию, подлежащую обязательной сертификации, в части обеспечения проведения СОРМ, выданных органами по сертификации;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организуют на плановой основе проверки функционирования средств СОРМ, а также наличия в оборудовании связи незаявленных функций и услуг;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разрабатывают, согласовывают нормативные документы в области сертификации оборудования связи, а также внедрения и эксплуатации комплексов средств СОРМ;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рассматривают заявления физических и юридических лиц, принимают участие в комиссионных расследованиях причин аварий или происшествий, происходящих в ходе эксплуатации комплексов средств СОРМ;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разрабатывают нормативные требования к оборудованию связи в части обеспечения проведения СОРМ, нормативные и технические документы по вопросам внедрения и эксплуатации комплексов средств СОРМ.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Операторы связи: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обеспечивают наличие и бесперебойное функционирование средств СОРМ в составе действующего и вновь вводимого в эксплуатацию оборудования связи, при подключении и эксплуатации комплексов средств СОРМ предоставляют необходимые аппаратные (коммутационные) ресурсы оборудования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предоставляют на сертификацию оборудование связи, подлежащее обязательной сертификации в части обеспечения проведения СОРМ, и/или должны иметь в наличии сертификат соответствия;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предоставляют в КНБ необходимые технические сведения об оборудовании связи в части обеспечения проведения СОРМ;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установленном законодательством порядке обеспечивают доступ КНБ к информации, содержащей идентификационные признаки и личные данные абонентов;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техническими и организационными мерами реализуют систему персональной регистрации и идентификации всех абонентов сети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предоставляют в пользование КНБ на договорных условиях необходимые служебные помещения на объектах связи и при необходимости площади для размещения оборудования ВПУ, а также транспортные каналы связи необходимой емкости и трассы для прокладки кабельных коммуникаций;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обеспечивают незамедлительное восстановление работоспособности средств СОРМ в случае нарушений их функционирования;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обеспечивают сохранность оборудования ВПУ, размещенного на объектах связи, создают необходимые условия для его эксплуатации, включая электроснабжение, заземление, климатические условия;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совместно с КНБ обеспечивают режим эксплуатации комплексов средств СОРМ, исключающий возможность несанкционированного доступа и использования.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3. Порядок подготовки или модернизации оборудования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связи для обеспечения проведения СОРМ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 Операторы связи в соответствии с установленными требованиями нормативных документов к средствам проведения СОРМ оборудования проводной телефонной связи, беспроводной подвижной связи, сетей передачи информации осуществляют подготовку или модернизацию действующего и вновь вводимого в эксплуатацию оборудования связи в части обеспечения проведения СОРМ. В этих целях операторы связи производят при необходимости изменения в объеме, конфигурации и схемах подключений оборудования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Операторы связи при заключении договоров на поставку или модернизацию оборудования связи предусматривают наличие в его составе средств СОРМ в соответствии с установленными требованиями, а также обеспечение технической поддержки со стороны производителей оборудования связи при внедрении и эксплуатации средств СОРМ. При этом перечень и технические спецификации оборудования, которое в соответствии с требованиями нормативных актов должно иметь в своем составе средства СОРМ, а также ввоз указанного оборудования связи на территорию Республики Казахстан операторы связи согласовывают с КНБ.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КНБ может устанавливать операторам связи обязательные к выполнению сроки подготовки или модернизации оборудования связи в части обеспечения проведения СОРМ, а также осуществления его сертификации, при этом сроки на подготовку или модернизацию оборудования связи не должны превышать шести календарных месяцев, на сертификацию оборудования связи - трех календарных месяцев.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Для обеспечения подготовки или модернизации действующего и вновь вводимого в эксплуатацию оборудования связи в части обеспечения проведения СОРМ КНБ предоставляет операторам связи необходимые технические сведения, оказывает консультативную и методическую помощь.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Выполнение изменений в оборудовании связи (замена, расширение), которые оказывают влияние на обеспечение проведения СОРМ, а также ввод в эксплуатацию нового оборудования связи, которое в соответствии с установленными требованиями должно иметь в своем составе средства СОРМ, операторы связи согласовывают с АИС и КНБ не менее чем за три календарных месяца до планируемого проведения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расширении или изменении перечня предоставляемых услуг связи операторы связи уведомляют об этом АИС и КНБ.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выявлении функций оборудования связи, не заявленных при проведении сертификации, КНБ направляет уведомления АИС, оператору связи и органу по сертификации о необходимости проведения повторной сертификации.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4. Порядок внедрения и эксплуатации комплексов средств СОРМ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В целях организации взаимодействия в области обеспечения проведения СОРМ операторы связи и КНБ заключают двусторонние соглашения, в которых отражаются вопросы: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конфиденциальности;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предоставления КНБ необходимой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предоставления помещений и каналов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выделения мест для размещения оборудования и трасс для прокладки кабелей;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доступа на объекты связи представителей КНБ;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регламентирования взаимодействия при внедрении и эксплуатации комплексов средств СОРМ;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обеспечения условий эксплуатации и сохранности комплексов средств СОРМ, организации их технического обслуживании и ремонта.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КНБ и операторы связи ежегодно в первом квартале текущего года разрабатывают и утверждают планы мероприятий на год по развертыванию и вводу в эксплуатацию комплексов средств СОРМ на объектах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Операторы связи совместно с КНБ разрабатывают технические условия на внедрение и эксплуатацию комплексов средств СОРМ на объектах связи и обеспечивают их совместное выполнение, включая подготовку и техническую поддержку помещений, линий и каналов связи, электропитания, климатических условий.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КНБ оборудует помещения, выделенные в его пользование на объектах связи, средствами пожаротушения и охранной сигнализации, обеспечивает соблюдение в помещениях условий противопожарной безопасности и санитарии.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Внедрение и ввод в эксплуатацию комплексов средств СОРМ на объектах связи осуществляет КНБ совместно с операторами связи на основании соглашений и в соответствии с планами мероприятий. Для выполнения работ могут привлекаться сторонние подрядные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При выполнении работ на объектах связи по внедрению и вводу в эксплуатацию комплексов средств СОРМ операторы связи обеспечивают техническую поддержку пуско-наладочных и тестовых работ, в том числе со стороны поставщика оборудования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Техническое обслуживание и ремонт средств СОРМ осуществляют операторы связи. Техническое обслуживание и ремонт оборудования ВПУ осуществляет КНБ.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Эксплуатация комплексов средств СОРМ осуществляется в соответствии с утвержденными техническими условиями. Операторы связи обеспечивают техническую поддержку функционирования средств СОРМ в ходе их эксплуатации, в том числе со стороны поставщика оборудования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КНБ совместно с операторами связи осуществляет периодические проверки условий эксплуатации комплексов средств СОРМ на объектах связи. Оператор связи предпринимает незамедлительные меры по устранению выявленных нарушений.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При выявлении нарушений функционирования средств СОРМ КНБ извещает оператора связи о необходимости восстановления их работоспособности. Если оператор связи не предпринимает незамедлительных мер по восстановлению работоспособности средств СОРМ, КНБ направляет в АИС уведомление о нарушении условий действия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КНБ и операторы связи совместно обеспечивают оперативное устранение возникающих сбоев, неисправностей, аварий в ходе эксплуатации комплексов средств СОРМ.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Операторы связи несут ответственность за сохранность установленных на объектах связи комплексов средств СОРМ, а также за соблюдение правил их эксплуатации и обеспечивают восстановление оборудования в случае его порчи или утраты.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При возникновении повреждений, аварий оборудования связи, средств СОРМ, оборудования ВПУ и другого оборудования, связанных с эксплуатацией комплексов средств СОРМ, КНБ и операторы связи с привлечением АИС проводят комиссионные расследования, в ходе которых устанавливаются обязанности сторон по восстановлению работоспособности оборудования.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Операторы связи совместно с КНБ разрабатывают технические условия на подключение и эксплуатацию оборудования удаленного доступа с использованием защищенных каналов связи к абонентским базам данных и учетам оператора и обеспечивают их выполнение. Подключение, эксплуатацию, техническое обслуживание оборудования удаленного доступа осуществляет КНБ.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Операторы связи ежеквартально предоставляют в АИС и КНБ сведения о планах развития сети связи в следующем квартале, планируемом приобретении оборудования связи, расширении или изменении перечня предоставляемых услуг связи.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5. Порядок учета, регистрации, хранения и предоставления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записей об осуществленных соединениях на оборудовании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провайдеров Интернета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33. Провайдеры Интернета с использованием программного и аппаратного обеспечения осуществляют в электронном виде учет, регистрацию и хранение записей о произведенных пользователями соединениях.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Субъекты оперативно-розыскной деятельности вправе получать информацию об осуществленных соединениях для документирования фактов противоправной деятельности с соблюдением требований законодательства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Провайдер осуществляет постоянную регистрацию произведенных коммутируемых сессий в виде таблиц абонента сети Интернет по коммутируемому доступу.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Таблица со статистикой абонента должна содержать следующие основные поля: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логин пользователя;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время в стандартном формате;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тип записи (соединение или отсоединение);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трафик, переданный пользователем в сеть;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трафик, полученный пользователем из сети;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идентификационный номер сессии;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время нахождения в сети;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причина разъединения;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выделяемый компьютеру пользователя протокол соединения;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выделяемый компьютеру пользователя IP-адрес;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номер дозвона;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исходящий номер абонента;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служебная информация о соединении;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скорость получения данных;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скорость передачи данных.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Ежедневно в определенное время провайдером осуществляется запись на новый неперезаписываемый компакт-диск накопленных за определенный период (за истекшие часы, сутки) таблиц со статистикой соединений абонентов.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Указанные компакт-диски регистрируются в специальном журнале учета по форме согласно приложению к настоящим Правилам и хранятся в отдельном помещении, обеспечивающем их безопасность.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Компакт-диски хранятся в архиве в течение одного года, по истечении которого подлежат уничтожению.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Для получения информации об осуществленных соединениях субъект оперативно-розыскной деятельности направляет провайдеру санкционированное прокурором постановление о снятии информации с технических каналов связи, компьютерных систем и иных технических средств, а также запрос на официальном бланке с грифом "конфиденциально".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запросе должен указываться номер абонента и (или) IP-адрес и запрашиваемый период времени соединений, за который необходимо предоставить сведения по осуществленным соединениям.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субъекта оперативно-розыскной деятельности на проведение мероприятия по снятию информации с технических каналов связи, компьютерных систем и иных технических средств не должно содержать сведений, отнесенных к государственным секретам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Провайдер Интернета регистрирует выдачу сведений о снятии информации с технических каналов связи, компьютерных систем и иных технических средств в отдельных учетных документах с ограниченным доступом и возвращает инициатору мероприятия исполненное постановление.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оператором связи копий с постановлений правоохранительных органов запрещается.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Провайдер самостоятельно осуществляет подготовку информации об осуществленных соединениях в соответствии с требованиями запроса и направляет ответ инициатору мероприятия. Компакт-диски с записями соединений инициатору запроса не предоставляются.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взаимодействия государственных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органов и организаций при внедрении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эксплуатации аппаратно-программных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технических средств проведения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оперативно-розыскных мероприятий на сетях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телекоммуникаций Республики Казахстан,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утвержденных совместным приказом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Комитета национальной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безопасности от 20 сентября 2004 года N 179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И.О. Председателя Агентства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по информатизации и связи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сентября 2004 года N 199-П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Журнал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регистрации и учета компакт-дисков с данными об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осуществленных соединениях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и учетный |Время записи|   Время    |ФИО и подпись  |  Место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период CD-R |(час., мин.,|регистрации |ответственного |хранения|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|сек., дата, |(час., мин.,|     лица      |  CD-R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|месяц, год) |сек., дата, |        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|            |месяц, год) |        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____________|____________|____________|_______________|________|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____________|____________|____________|_______________|________|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