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2bc2" w14:textId="5892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работы на подъездных путях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29 сентября 2004 года № 367-I. Зарегистрирован Министерством юстиции Республики Казахстан от 28 октября 2004 года № 3179. Утратил силу приказом и.о. Министра транспорта и коммуникаций Республики Казахстан от 12 мая 2011 года № 275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 Сноска. Утратил силу приказом и.о. Министра транспорта и коммуникаций РК от 12.05.2011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работы на подъездных путях.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транспорта Министерства транспорта и коммуникаций Республики Казахстан (Байдаулетов Н.Т.)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настоящий приказ в Министерство юстиции Республики Казахстан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2004 года N 367-I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на подъездных путях"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работы на подъездных путях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железнодорожном транспорте" (далее - Закон) и определяют порядок организации работы на подъездных путях, а также регулируют отношения между ветвевладельцем, оператором магистральной железнодорожной сети, перевозчиком и другими участниками перевозочного процесса при организации работ на подъездных путях.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понятия "ветвевладелец", "оператор магистральной железнодорожной сети", "Национальная железнодорожная компания", "подъездные пути", "участник перевозочного процесса", "уполномоченный орган", "клиент"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Порядок организации работ на подъездных путях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Подъездные пути примыкают непосредственно или через другие подъездные пути к магистральным и (или) станционным путям. Граница подъездного пути отмечается знаком "Граница подъездного пути". Место установки такого знака определяется Национальной железнодорожной компанией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Состояние подъездных путей, их сооружений и устройств должны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безопасности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Ветвевладелец обеспечивает техническое содержание подъездных путей и осуществляет текущий ремонт.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подъездных путях осуществляются следующие виды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пропуск и стоянка подвижного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подача-уборка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накатка-выкатка вагонов специализированными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маневровая работа;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погрузка-выгрузка (разгрузка).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Подъездные пути включают в себя путевое развитие, технические сооружения, склады и емкости, средства механизации погрузочно-разгрузочных работ, устройства освещения для грузовой работы, прямую телефонную связь со станцией примыкания и необходимые устройства сигнализации. В случае необходимости подъездные пути оборудуются: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вагонными весами;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дозировочными площадками;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габаритными воротами и другими устройства, необходимыми для обеспечения эксплуатации подъездных путей.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Ветвевладелец на каждый подъездной путь оформляет технический паспорт, подробный продольный профиль пути, чертежи искусственных сооружений и масштабную схему плана с нанесенными на ней местами погрузки-выгрузки (разгрузки), указанием специализации путей и складских площадей.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документации ветвевладелец передает оператору магистральной железнодорожной сети при принятии подъездного пути в эксплуатацию. После ввода в эксплуатацию новых объектов или их закрытия, ветвевладелец вносит в технический паспорт соответствующие изменения и один экземпляр технического паспорта передает оператору магистральной железнодорожной сети, сообщая ему обо всех внесенных в паспорт изменениях с приложением соответствующих документов. Оператор магистральной железнодорожной сети вносит изменения в техническо-распорядительный акт (ТРА) станции примыкания и составляет приложение к нему - ведомость подъездных путей.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Подъездные пути открываются для постоянной или временной эксплуатации. Открытие для постоянной эксплуатации построенного подъездного пути и подача на такой путь подвижного состава допускаются после принятия в эксплуатацию данного пути комиссией, в состав которой входит представитель оператора магистральной железнодорожной сети, и установления оператором магистральной железнодорожной сети по согласованию с ветвевладельцем порядка его использования для погрузки, выгрузки (разгрузки)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Ветвевладелец по договору с оператором магистральной железнодорожной сети, перевозчиком предоставляет услуги маневровых работ и временного размещения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Проверка соблюдения требований безопасности движения на подъездных путях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транспорта, координирующим, регулирующим и контролирующим деятельность транспортного комплекса. </w:t>
      </w:r>
      <w:r>
        <w:rPr>
          <w:rFonts w:ascii="Times New Roman"/>
          <w:b w:val="false"/>
          <w:i w:val="false"/>
          <w:color w:val="000000"/>
          <w:sz w:val="28"/>
        </w:rPr>
        <w:t>P031249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Допускается передача подъездных путей в аренду физическим и юридическим лицам. Передача таких путей в аренду оформляется договором аренды между ветвевладельцем, физическим и юридическим лицом. На основании этого договора между арендатором и перевозчиком (оператором магистральной железнодорожной сети) заключается договор на подачу-уборку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Текущее техническое содержание подъездного пути, сданного в аренду, производится арендатором, если иное не предусмотрено договором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обнаружении на подъездном пути неисправностей, угрожающих безопасности движения и сохранности подвижного состава, контейнеров, грузов оказание услуг подъездных путей на основании распоряжения оператора магистральной железнодорожной сети приостанавливается, до устранения неисправностей на подъездном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Ветвевладельцы обеспечивают освещение подъездных путей в пределах занимаемой ими территории и фронтов погрузки, выгрузки (разгрузки) грузов, а также проводят очистку подъездных путей от мусора и снега.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Работа по обслуживанию подъездного пути проводится в соответствии с условиями договора на подачу-уборку вагонов, Инструкцией о порядке обслуживания и организации движения на подъездном пути, утверждаемой Оператором железнодорожной сети с учетом технологии работы станции примыкания и технологии работы подъездного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наличии у одного ветвевладельца нескольких подъездных путей, отдельно примыкающих к станции (нескольким станциям), договор на подачу-уборку вагонов заключается отдельно на каждый примыкающий подъездной путь.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подачи и уборки вагонов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При обслуживании подъездного пути локомотивом ветвевладельца вагоны подаются локомотивом перевозчика, оператора магистральной железнодорожной сети на установленные договором выставочные пути. Дальнейшее продвижение вагонов, расстановка их на места погрузки, выгрузки (разгрузки) и возврат на выставочный путь обеспечиваются локомотивом ветвевладельца.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подъездного пути локомотивом оператора магистральной железнодорожной сети, перевозчика вагоны подаются и убираются на/с подъездной путь к местам их погрузки, выгрузки (разгрузки) данным локомотивом.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Местом погрузки, выгрузки (разгрузки) является часть подъездных путей, примыкающих к крытым и открытым складам и предназначенных для погрузки, выгрузки (разгрузки)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количество подаваемых вагонов на места погрузки, выгрузки (разгрузки) определяется по полезной длине складского, погрузочно-разгрузочного устройства подъездного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вагонов на выставочных железнодорожных путях максимальное количество подаваемых вагонов определяется по полезной длине выставочного железнодорожного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Передача вагонов на подъездной путь удостоверяется подписями работников сдающей и принимающей сторон в памятке приемосдатчика и в ведомости подачи и уборки вагонов. Подача и уборка вагонов на подъездной путь и возврат вагонов с подъездного пути производятся по уведомлению, расписанию или через установленные в договорах интервалы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Расчет интервала времени, через который осуществляется подача и уборка вагонов, зависит от технологии основного производства, технической оснащенности и технологии работы подъездного пути и станции примыкания.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элементами, определяющими величину интервала времени, является время, необходимое для выполнения приемо-сдаточных операций, на подачу и уборку вагонов на/с подъездной путь, на операции по погрузке, выгрузке (разгрузке) и перестановке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 времени подачи вагонов перевозчик уведомляет ветвевладельца не позднее, чем за 2 часа до подачи вагонов. Передача уведомлений о времени подачи вагонов производится круглосуточно по телефону или с использованием имеющихся средств связи, включая сеть электронного обмена данными с записью в книгу уведомлений.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Ветвевладелец назначает своих представителей, ответственных за прием уведомлений, и письменно сообщает представителю перевозчика их фамилии и номера телефонов.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договором предусмотрена подача вагонов по расписанию или через установленные интервалы, уведомление о времени подачи вагонов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требуется уведомление о времени подачи порожних вагонов под погрузку, если погрузка производится в вагоны, освобождающиеся из-под выгрузки (разгрузки) на этом подъездном пути (сдвоенные операции).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сроки передачи уведомлений о времени подачи вагонов утверждаются представителем перевозчика. Для записи уведомлений на станции ведется книга уведомлений о времени подачи вагонов под погрузку или выгрузку (разгрузку).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Время задержки подачи вагонов по вине оператора магистральной железнодорожной сети или перевозчика на места погрузки, выгрузки (разгрузки), на выставочные железнодорожные пути исчисляется с момента, установленного в уведомлении о подаче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Сроки на уборку вагонов с мест погрузки, выгрузки (разгрузки) и выставочных путей устанавливаются на основании технологии работы станции примыкания и подъездного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уборки вагонов по уведомлению, а также в случае неготовности вагонов к уборке по расписанию или через установленные интервалы ветвевладелец предварительно (в сроки, установленные договором на подачу-уборку вагонов) сообщает оператору магистральной железнодорожной сети, перевозчику о времени готовности вагонов к уборке. При уборке вагонов по уведомлению срок уборки исчисляется с момента передачи уведомления. При уборке вагонов по расписанию или через установленные интервалы срок уборки исчисляется со времени, предусмотренного расписанием или интервалом, если иное не предусмотрено договором.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