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cc81e" w14:textId="aecc8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охранного документа и удостоверения автора объекта промышленной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правам интеллектуальной собственности Министерства юстиции Республики Казахстан от 17 сентября 2004 года N 53-п. Зарегистрирован в Министерстве юстиции Республики Казахстан 27 сентября 2004 года N 3097. Утратил силу приказом Министра юстиции Республики Казахстан от 17 марта 2015 года № 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 силу приказом Министра юстиции РК от 17.03.2015 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тексте приказа слова "предварительный патент" заменены словами "инновационный патент" - приказом Председателя Комитета по правам интеллектуальной собственности МЮ РК от 24 апреля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59-ОД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внесении изменений и дополнений в некоторые законодательные акты Республики Казахстан по вопросам интеллектуальной собственности",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формы охранного документа и удостоверения автора объекта промышленной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Заместителя Председателя Комитета Амиргалиева А.Х.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 Примечание РЦПИ: Текст титульного листа Инновационного патента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 на изобретение на государственном языке 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 см. бумажный вариант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РЕСПУБЛИКА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правам интеллектуальной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собственности Министерства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"___" ________ 2004 г. N ___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(19)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КОМИТЕТ ПО ПРАВАМ ИНТЕЛЛЕКТУАЛЬНОЙ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МИНИСТЕРСТВА ЮСТИЦИИ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(12)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ИННОВАЦИОННЫЙ ПАТЕНТ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(11)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N 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 НА ИЗОБРЕТЕНИЕ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(54) НАЗВАНИЕ: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(73) </w:t>
      </w:r>
      <w:r>
        <w:rPr>
          <w:rFonts w:ascii="Times New Roman"/>
          <w:b/>
          <w:i w:val="false"/>
          <w:color w:val="000000"/>
          <w:sz w:val="28"/>
        </w:rPr>
        <w:t xml:space="preserve">   ПАТЕНТООБЛАДАТЕЛЬ: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(72)  АВТОР (АВТОРЫ):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(21)  Заявка                  (22) Дата подачи заявки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Приоритет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Зарегистрировано в Государственном реестре изобретений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Действие инновационного патента распространяется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всю территорию Республики Казахстан при условии своевременной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оплаты поддержания инновационного патента в силе.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Председатель Комитета по правам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интеллектуальной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Министерства юстиции Республики Казахстан              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Сведения о внесении изменений приводятся на отдельном листе в виде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приложения к настоящему инновационному патенту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 Примечание РЦПИ: Текст титульного листа Авторского свидетельства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 на государственном языке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 см. бумажный вариант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Настоящим удостоверяется, что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является(ются) автором(ами) изобретения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(11)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(54)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(73) Патентообладатель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(21)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(22)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Председатель Комитета по правам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интеллектуальной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Министерства юстиции Республики Казахстан             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РЕСПУБЛИКА КАЗАХСТАН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правам интеллектуальной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собственности Министерства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"___" ________ 2004 г. N ___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КОМИТЕТ ПО ПРАВАМ ИНТЕЛЛЕКТУАЛЬНОЙ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ПРИЛОЖЕНИЕ N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К ИННОВАЦИОННОМУ ПАТЕНТУ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НА ИЗОБРЕТЕНИЕ N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Действие инновационного патента продлено до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Председатель Комитета по правам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интеллектуальной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Министерства юстиции Республики Казахстан           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Данное приложение является неотъемлемой частью инновационного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патента на изобретение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РЕСПУБЛИКА КАЗАХСТАН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правам интеллектуальной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собственности Министерства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"___" ________ 2004 г. N ___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КОМИТЕТ ПО ПРАВАМ ИНТЕЛЛЕКТУАЛЬНОЙ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ПРИЛОЖЕНИЕ N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К ИННОВАЦИОННОМУ ПАТЕНТУ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НА ИЗОБРЕТЕНИЕ N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Наименование патентообладателя изменено на следующее: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Сведения об изменении опубликованы в официальном бюллетене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N   ,   года.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Председатель Комитета по правам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интеллектуальной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Министерства юстиции Республики Казахстан          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Данное приложение является неотъемлемой частью инновационного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патента на изобретение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 Примечание РЦПИ: Текст титульного листа Патента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 на изобретение на государственном языке 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 см. бумажный вариант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РЕСПУБЛИКИ КАЗАХСТАН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правам интеллектуальной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собственности Министерства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"___" ________ 2004 г. N ___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(19)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КОМИТЕТ ПО ПРАВАМ ИНТЕЛЛЕКТУАЛЬНОЙ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МИНИСТЕРСТВА ЮСТИЦИИ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(12)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 ПАТЕНТ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(11)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N 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 НА ИЗОБРЕТЕНИЕ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(54) НАЗВАНИЕ: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(73) </w:t>
      </w:r>
      <w:r>
        <w:rPr>
          <w:rFonts w:ascii="Times New Roman"/>
          <w:b/>
          <w:i w:val="false"/>
          <w:color w:val="000000"/>
          <w:sz w:val="28"/>
        </w:rPr>
        <w:t xml:space="preserve">   ПАТЕНТООБЛАДАТЕЛЬ: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(72)  АВТОР (АВТОРЫ):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(21)  Заявка N                  (22) Дата подачи заявки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Приоритет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Действие инновационного патента распространяется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всю территорию Республики Казахстан при условии своевременной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оплаты поддержания патента в силе.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Председатель Комитета по правам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интеллектуальной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Министерства юстиции Республики Казахстан              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Сведения о внесении изменений приводятся на отдельном листе в виде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приложения к настоящему патенту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 Примечание РЦПИ: Текст титульного листа Авторского свидетельства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 на государственном языке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 см. бумажный вариант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Настоящим удостоверяется, что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является(ются) автором(ами) изобретения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(11)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(54)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(73) Патентообладатель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(21)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(22)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Председатель Комитета по правам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интеллектуальной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Министерства юстиции Республики Казахстан          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_____________________________________________________________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РЕСПУБЛИКА КАЗАХСТАН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правам интеллектуальной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собственности Министерства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"___" ________ 2004 г. N ___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КОМИТЕТ ПО ПРАВАМ ИНТЕЛЛЕКТУАЛЬНОЙ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ПРИЛОЖЕНИЕ N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К ПАТЕНТУ N НА ИЗОБРЕТЕНИЕ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Патент уступлен: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Дата регистрации договора уступки: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Председатель Комитета по правам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интеллектуальной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Министерства юстиции Республики Казахстан           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Данное приложение является неотъемлемой частью патента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изобретение.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РЕСПУБЛИКА КАЗАХСТАН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правам интеллектуальной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собственности Министерства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"___" ________ 2004 г. N ___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КОМИТЕТ ПО ПРАВАМ ИНТЕЛЛЕКТУАЛЬНОЙ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ПРИЛОЖЕНИЕ N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К ПАТЕНТУ НА ИЗОБРЕТЕНИЕ N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Зарегистрирован договор на неисключительную лицензию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использование изобретения: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Дата регистрации лицензионного договора: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Председатель Комитета по правам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интеллектуальной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Министерства юстиции Республики Казахстан          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Данное приложение является неотъемлемой частью патента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изобретение.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РЕСПУБЛИКА КАЗАХСТАН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правам интеллектуальной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собственности Министерства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"___" ________ 2004 г. N ___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КОМИТЕТ ПО ПРАВАМ ИНТЕЛЛЕКТУАЛЬНОЙ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ПРИЛОЖЕНИЕ N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К ПАТЕНТУ НА ИЗОБРЕТЕНИЕ N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Действие патента восстановлено с            года.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Председатель Комитета по правам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интеллектуальной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Министерства юстиции Республики Казахстан           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Данное приложение является неотъемлемой частью патента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изобретение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 Примечание РЦПИ: Текст титульного листа Патента на полезную модель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 на государственном языке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 см. бумажный вариант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РЕСПУБЛИКА КАЗАХСТАН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правам интеллектуальной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собственности Министерства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"___" ________ 2004 г. N ___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(19)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КОМИТЕТ ПО ПРАВАМ ИНТЕЛЛЕКТУАЛЬНОЙ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МИНИСТЕРСТВА ЮСТИЦИИ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(12)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 ПАТЕНТ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(11)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N 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 НА ПОЛЕЗНУЮ МОДЕЛЬ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(54) НАЗВАНИЕ: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(73) </w:t>
      </w:r>
      <w:r>
        <w:rPr>
          <w:rFonts w:ascii="Times New Roman"/>
          <w:b/>
          <w:i w:val="false"/>
          <w:color w:val="000000"/>
          <w:sz w:val="28"/>
        </w:rPr>
        <w:t xml:space="preserve">   ПАТЕНТООБЛАДАТЕЛЬ: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(72)  АВТОР (АВТОРЫ):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(21)  Заявка N                  (22) Дата подачи заявки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Приоритет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Зарегистрирована в Государственном реестре полезных моделей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Действие патента распространяется на всю территорию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Республики Казахстан при условии своевременной оплаты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поддержания патента в силе.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Председатель Комитета по правам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интеллектуальной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Министерства юстиции Республики Казахстан              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Сведения о внесении изменений приводятся на отдельном листе в виде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приложения к настоящему патенту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 Примечание РЦПИ: Текст титульного листа Авторского свидетельства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 на государственном языке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 см. бумажный вариант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Настоящим удостоверяется, что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является(ются) автором(ами) полезной модели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(11)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(54)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(73) Патентообладатель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(21)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(22)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Председатель Комитета по правам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интеллектуальной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Министерства юстиции Республики Казахстан          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_____________________________________________________________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РЕСПУБЛИКА КАЗАХСТАН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правам интеллектуальной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собственности Министерства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"___" ________ 2004 г. N ___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КОМИТЕТ ПО ПРАВАМ ИНТЕЛЛЕКТУАЛЬНОЙ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ПРИЛОЖЕНИЕ N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К ПАТЕНТУ НА ПОЛЕЗНУЮ МОДЕЛЬ N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Действие патента на полезную модель продлено до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Председатель Комитета по правам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интеллектуальной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Министерства юстиции Республики Казахстан           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Данное приложение является неотъемлемой частью патента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полезную модель.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РЕСПУБЛИКА КАЗАХСТАН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правам интеллектуальной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собственности Министерства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"___" ________ 2004 г. N ___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КОМИТЕТ ПО ПРАВАМ ИНТЕЛЛЕКТУАЛЬНОЙ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ПРИЛОЖЕНИЕ N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К ПАТЕНТУ НА ПОЛЕЗНУЮ МОДЕЛЬ N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Наименование патентообладателя изменено на следующее: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Сведения об изменении опубликованы в официальном бюллетене N года.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Председатель Комитета по правам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интеллектуальной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Министерства юстиции Республики Казахстан           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Данное приложение является неотъемлемой частью патента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полезную модель.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РЕСПУБЛИКА КАЗАХСТАН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правам интеллектуальной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собственности Министерства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"___" ________ 2004 г. N ___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КОМИТЕТ ПО ПРАВАМ ИНТЕЛЛЕКТУАЛЬНОЙ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ПРИЛОЖЕНИЕ N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К ПАТЕНТУ НА ПОЛЕЗНУЮ МОДЕЛЬ N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Действие патента восстановлено с            года.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Председатель Комитета по правам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интеллектуальной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Министерства юстиции Республики Казахстан           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Данное приложение является неотъемлемой частью патента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полезную модель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 Примечание РЦПИ: Текст титульного листа Инновационного патента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 на промышленный образец на государственном языке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 см. бумажный вариант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РЕСПУБЛИКА КАЗАХСТАН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правам интеллектуальной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собственности Министерства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"___" ________ 2004 г. N ___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(19) </w:t>
      </w:r>
      <w:r>
        <w:rPr>
          <w:rFonts w:ascii="Times New Roman"/>
          <w:b/>
          <w:i w:val="false"/>
          <w:color w:val="000000"/>
          <w:sz w:val="28"/>
        </w:rPr>
        <w:t xml:space="preserve">         КОМИТЕТ ПО ПРАВАМ ИНТЕЛЛЕКТУАЛЬНОЙ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МИНИСТЕРСТВА ЮСТИЦИИ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(12)                         ИННОВАЦИОННЫЙ ПАТЕНТ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(11)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N 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НА ПРОМЫШЛЕННЫЙ ОБРАЗЕЦ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(54) НАЗВАНИЕ: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(73) </w:t>
      </w:r>
      <w:r>
        <w:rPr>
          <w:rFonts w:ascii="Times New Roman"/>
          <w:b/>
          <w:i w:val="false"/>
          <w:color w:val="000000"/>
          <w:sz w:val="28"/>
        </w:rPr>
        <w:t xml:space="preserve">   ПАТЕНТООБЛАДАТЕЛЬ: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(72)  АВТОР (АВТОРЫ):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(51)  МКПО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(21)  Заявка N                (22) Дата подачи заявки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Приоритет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Зарегистрировано в Государственном реестре промышленных образцов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Действие инновационного патента распространяется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всю территорию Республики Казахстан при условии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своевременной оплаты поддержания инновационного патента в силе.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Председатель Комитета по правам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интеллектуальной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Министерства юстиции Республики Казахстан              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Сведения о внесении изменений приводятся на отдельном листе в виде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приложения к настоящему инновационному патенту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 Примечание РЦПИ: Текст титульного листа Авторского свидетельства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 на государственном языке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 см. бумажный вариант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Настоящим удостоверяется, что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является(ются) автором(ами)промышленного образца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(11)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(54)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(73) Патентообладатель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(21)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(22)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Председатель Комитета по правам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интеллектуальной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Министерства юстиции Республики Казахстан            Ф.И.О.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РЕСПУБЛИКА КАЗАХСТАН 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правам интеллектуальной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собственности Министерства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"___" ________ 2004 г. N ___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КОМИТЕТ ПО ПРАВАМ ИНТЕЛЛЕКТУАЛЬНОЙ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ПРИЛОЖЕНИЕ N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К ИННОВАЦИОННОМУ ПАТЕНТУ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НА ПРОМЫШЛЕННЫЙ ОБРАЗЕЦ N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Действие инновационного патента продлено до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Председатель Комитета по правам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интеллектуальной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Министерства юстиции Республики Казахстан           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Данное приложение является неотъемлемой частью инновационного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патента на промышленный образец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РЕСПУБЛИКА КАЗАХСТАН 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правам интеллектуальной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собственности Министерства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"___" ________ 2004 г. N ___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КОМИТЕТ ПО ПРАВАМ ИНТЕЛЛЕКТУАЛЬНОЙ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ПРИЛОЖЕНИЕ N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К ИННОВАЦИОННОМУ ПАТЕНТУ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НА ПРОМЫШЛЕННЫЙ ОБРАЗЕЦ N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Действие инновационного патента продлен до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Председатель Комитета по правам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интеллектуальной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Министерства юстиции Республики Казахстан          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Данное приложение является неотъемлемой частью инновационного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патента на промышленный образец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РЕСПУБЛИКА КАЗАХСТАН 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правам интеллектуальной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собственности Министерства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"___" ________ 2004 г. N ___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КОМИТЕТ ПО ПРАВАМ ИНТЕЛЛЕКТУАЛЬНОЙ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ПРИЛОЖЕНИЕ N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К ИННОВАЦИОННОМУ ПАТЕНТУ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НА ПРОМЫШЛЕННЫЙ ОБРАЗЕЦ N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Наименование патентообладателя изменено на следующее: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Сведения об изменении опубликованы в официальном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бюллетене N   ,  года.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Председатель Комитета по правам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интеллектуальной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Министерства юстиции Республики Казахстан          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Данное приложение является неотъемлемой частью инновационного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патента на промышленный образец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 Примечание РЦПИ: Текст титульного листа Патента на промышленный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 образец на государственном языке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 см. бумажный вариант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РЕСПУБЛИКА КАЗАХСТАН 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правам интеллектуальной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собственности Министерства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"___" ________ 2004 г. N ___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(19)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КОМИТЕТ ПО ПРАВАМ ИНТЕЛЛЕКТУАЛЬНОЙ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МИНИСТЕРСТВА ЮСТИЦИИ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(12)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ПАТЕНТ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(11)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N 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НА ПРОМЫШЛЕННЫЙ ОБРАЗЕЦ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(54) НАЗВАНИЕ: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(73) </w:t>
      </w:r>
      <w:r>
        <w:rPr>
          <w:rFonts w:ascii="Times New Roman"/>
          <w:b/>
          <w:i w:val="false"/>
          <w:color w:val="000000"/>
          <w:sz w:val="28"/>
        </w:rPr>
        <w:t xml:space="preserve">   ПАТЕНТООБЛАДАТЕЛЬ: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(72)  АВТОР (АВТОРЫ):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(51)  МКПО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(21)  Заявка N                (22) Дата подачи заявки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Приоритет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Действие патента распространяется на всю территорию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Республики Казахстан при условии своевременной оплаты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поддержания патента в силе.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Председатель Комитета по правам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интеллектуальной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Министерства юстиции Республики Казахстан              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Сведения о внесении изменений приводятся на отдельном листе в виде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приложения к настоящему патенту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РЕСПУБЛИКА КАЗАХСТАН 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правам интеллектуальной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собственности Министерства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"___" ________ 2004 г. N ___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КОМИТЕТ ПО ПРАВАМ ИНТЕЛЛЕКТУАЛЬНОЙ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ПРИЛОЖЕНИЕ N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К ПАТЕНТУ НА ПРОМЫШЛЕННЫЙ ОБРАЗЕЦ N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Действие патента восстановлено с              года.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Председатель Комитета по правам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интеллектуальной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Министерства юстиции Республики Казахстан           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Данное приложение является неотъемлемой частью патента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промышленный образец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 Примечание РЦПИ: Текст титульного листа Авторского свидетельства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 на государственном языке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 см. бумажный вариант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Настоящим удостоверяется, что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является(ются) автором(ами) промышленного образца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(11)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(54)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(73) Патентообладатель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(21)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(22)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Председатель Комитета по правам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интеллектуальной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Министерства юстиции Республики Казахстан           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 Примечание РЦПИ: Текст титульного листа Патента на селекционное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 достижение на государственном языке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 см. бумажный вариант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РЕСПУБЛИКА КАЗАХСТАН 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правам интеллектуальной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собственности Министерства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"___" ________ 2004 г. N ___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(19) 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КОМИТЕТ ПО ПРАВАМ ИНТЕЛЛЕКТУАЛЬНОЙ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МИНИСТЕРСТВА ЮСТИЦИИ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(12)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 ПАТЕНТ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(11)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N 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НА СЕЛЕКЦИОННОЕ ДОСТИЖЕНИЕ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(СОРТ РАСТЕНИЯ)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(54) НАЗВАНИЕ СЕЛЕКЦИОННОГО ДОСТИЖЕНИЯ: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(73) </w:t>
      </w:r>
      <w:r>
        <w:rPr>
          <w:rFonts w:ascii="Times New Roman"/>
          <w:b/>
          <w:i w:val="false"/>
          <w:color w:val="000000"/>
          <w:sz w:val="28"/>
        </w:rPr>
        <w:t xml:space="preserve">   ПАТЕНТООБЛАДАТЕЛЬ: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(72)  АВТОР (АВТОРЫ):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(21)  Заявка N                  (22) Дата подачи заявки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Приоритет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Зарегистрировано в Государственном реестре сортов растений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Действие патента распространяется на всю территорию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Председатель Комитета по правам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интеллектуальной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Министерства юстиции Республики Казахстан           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Сведения о внесении изменений приводятся на отдельном листе в виде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Приложения к настоящему патенту.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РЕСПУБЛИКА КАЗАХСТАН 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правам интеллектуальной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собственности Министерства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"___" ________ 2004 г. N ___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(19) 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КОМИТЕТ ПО ПРАВАМ ИНТЕЛЛЕКТУАЛЬНОЙ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МИНИСТЕРСТВА ЮСТИЦИИ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(12)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 ПАТЕНТ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(11)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N 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НА СЕЛЕКЦИОННОЕ ДОСТИЖЕНИЕ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(порода животного)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(54) НАЗВАНИЕ СЕЛЕКЦИОННОГО ДОСТИЖЕНИЯ: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(73) </w:t>
      </w:r>
      <w:r>
        <w:rPr>
          <w:rFonts w:ascii="Times New Roman"/>
          <w:b/>
          <w:i w:val="false"/>
          <w:color w:val="000000"/>
          <w:sz w:val="28"/>
        </w:rPr>
        <w:t xml:space="preserve">   ПАТЕНТООБЛАДАТЕЛЬ: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(72)  АВТОР (АВТОРЫ):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(21)  Заявка N                  (22) Дата подачи заявки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Приоритет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Зарегистрировано в Государственном реестре пород животных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Действие патента распространяется на всю территорию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Председатель Комитета по правам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интеллектуальной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Министерства юстиции Республики Казахстан              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Сведения о внесении изменений приводятся на отдельном листе в виде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Приложения к настоящему патенту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 Примечание РЦПИ: Текст титульного листа Авторского свидетельства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 на государственном языке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 см. бумажный вариант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Настоящим удостоверяется, что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является(ются) автором(ами) селекционного достижения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(породы животного или сорта растения)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(11)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(54)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(73) Патентообладатель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(21)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(22)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Председатель Комитета по правам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интеллектуальной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Министерства юстиции Республики Казахстан            Ф.И.О.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