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c578" w14:textId="93cc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пруденциальных нормативов для кредитных товариществ,
а также форм и сроков представления отчета об их выполнении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12 июля 2004 года N 199. Зарегистрировано в Министерстве юстиции Республики Казахстан 11 августа 2004 года N 2994. Утратило силу - постановлением Правления Агентства Республики Казахстан по регулированию и надзору финансового рынка и финансовых организаций Республики Казахстан от 9 января 2006 года N 20 (V064068)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кредитных товариществах", Правление Агентства Республики Казахстан по регулированию и надзору финансового рынка и финансовых организаций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Установить следующие пруденциальные нормативы для кредитных товариществ: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минимальный размер уставного капитала;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минимальный размер собственного капитала;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коэффициент достаточности собственных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коэффициент риска на одного участника;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коэффициент ликвидности.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Кредитные товарищества, созданные в рамках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января 2001 года N 137 "О вопросах кредитования аграрного сектора", не включают в расчет предусмотренных настоящим постановлением пруденциальных нормативов обязательства по займам, полученным от Акционерного общества "Аграрная кредитная корпорация", а также требования по займам, выданным названными кредитными товариществами своим участникам за счет вышеуказанных кредитов Акционерного общества "Аграрная кредитная корпорация".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Минимальный размер уставного капитала кредитного товарищества составляет 10 миллионов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Минимальный размер уставного капитала кредитных товариществ, указанных в пункте 2 настоящего постановления, составляет 3 миллиона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Минимальный размер собственного капитала кредитного товарищества составляет 8 миллионов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Минимальный размер собственного капитала кредитных товариществ, указанных в пункте 2 настоящего постановления, составляет 1 миллион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Собственный капитал рассчитывается как сумма: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оплаченного уставного капитала (в пределах обязательных взносов участников кредитного товарищества);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дополнительных взносов участников кредитного товарищества;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дополнительного капитала;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нераспределенного чистого дохода прошлых лет (в том числе фондов, резервов, сформированных за счет нераспределенного чистого дохода);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превышения доходов текущего года над расходами текущего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резервов по переоценке;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 вычетом: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нематериальных активов;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убытков прошлых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превышения расходов текущего года над доходами текущего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6. Коэффициент достаточности собственных средств рассчитывается как отношение собственного капитала кредитного товарищества к суммарной величине обязательств и условных и возможных обязательств кредитного товарищества.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Значение коэффициента достаточности собственных средств должно быть не менее 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7. Коэффициент риска на одного участника кредитного товарищества рассчитывается как отношение суммы требований кредитного товарищества к участнику (в том числе по выданному займу, предоставленному лизингу), а также условных обязательств перед участником кредитного товарищества (в том числе по выдаче банковских гарантий, банковских поручительств и иных обязательств, предусматривающих исполнение в денежной форме, за участников кредитного товарищества), за минусом суммы обеспечения по обязательствам участника кредитного товарищества в виде денег, в том числе на банковских счетах кредитного товарищества, государственных ценных бумаг, гарантий и ценных бумаг банков второго уровня, ценные бумаги которых включены в официальный список организатора торгов по наивысшей категории, аффинированных драгоценных металлов, переданных на сейфовое хранение кредитному товариществу, к собственному капиталу кредитного товарищества.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Значение коэффициента риска на одного участника должно быть не более 0,5.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8. В случаях, когда займы одному участнику кредитного товарищества были выданы с соблюдением пруденциальных нормативов, но впоследствии не соответствовали им, кредитное товарищество в течение трех рабочих дней информирует уполномоченный орган о факте нарушения пруденциальных нормативов с указанием плана мероприятий по их устранению.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9. Коэффициент ликвидности рассчитывается как отношение суммы высоколиквидных активов к величине обязательств до востребования.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Коэффициент ликвидности кредитного товарищества должен быть не менее 0,2.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10. В расчет высоколиквидных активов включаются: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наличные деньги;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государственные ценные бумаги, ценные бумаги, которые включены в официальный список по наивысшей категории листинга и следующей за наивысшей категории листинга организатора торгов, за исключением ценных бумаг, проданных на условиях их обратного выкупа или являющихся обеспечением по обязательствам кредитного товарищества;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депозиты до востребования в Национальном Банке, в банках Республики Казахстан, ценные бумаги которых включены в официальный список по наивысшей категории листинга организатора торгов.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10 внесены изменения - постановлением Правления Агентства РК по регулированию и надзору финансового рынка и финансовых организаций от 25 июня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государственной 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11. В расчет обязательств до востребования включаются: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деньги на счетах до востребования участников кредитного товарищества;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другие обязательства до востребования, в том числе обязательства по платежам и переводам денег, выдаче наличных денег, выдаче займа, срок осуществления которых не превышает одного месяца или по которым не установлены сроки их осуществления.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12. При наличии у кредитного товарищества в течение отчетного периода просроченных обязательств по привлеченным займам или по открытым банковским счетам, а также при наличии фактов нарушения норм законодательства Республики Казахстан о платежах и переводах денег нормативы ликвидности считаются невыполненными, независимо от расчетных значений коэффициента ликвидности.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13. Кредитные товарищества ежемесячно вместе с финансовой отчетностью представляют в уполномоченный орган по регулированию и надзору финансового рынка и финансовых организаций отчет о выполнении пруденциальных нормативов по форме согласно приложению к настоящему 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Кредитные товарищества, определенные пунктом 2 настоящего постановления по форме, согласно приложению к настоящему постановлению отражают также и суммы требований и обязательств, не включаемые в расчет предусмотренных настоящим постановлением пруденциальных нормативов.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14. Кредитное товарищество может выкупать у участников их доли в уставном капитале кредитного товарищества при условии, если такой выкуп не приведет к нарушению любого из пруденциальных нормативов.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15. Кредитные товарищества несут ответственность за нарушение требований настоящего постановления в соответствии с законодательными актами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16.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17. Со дня введения в действие настоящего постановления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4 июля 2003 года N 223 "Об утверждении Правил о пруденциальных нормативах для кредитных товариществ" (зарегистрированное в Реестре государственной регистрации нормативных правовых актов Республики Казахстан под N 2435, опубликованное 28 июля - 10 августа 2003 года в изданиях Национального Банка Республики Казахстан "Казакстан Улттык Банкiнiн Хабаршысы" и "Вестник Национального Банка Республики Казахстан").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18. Департаменту надзора за субъектами страхового рынка и другими финансовыми организациями (Каракулова Д.Ш.):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 Республики Казахстан по регулированию и надзору финансового рынка и финансовых организаций и кредитных товариществ.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19. Департаменту по обеспечению деятельности Агентства Республики Казахстан по регулированию и надзору финансового рынка и финансовых организаций (Несипбаев P.P.) в десятидневный срок со дня государственной регистрации в Министерстве юстиции Республики Казахстан принять меры к опубликованию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20. Контроль за исполнением настоящего постановления возложить на заместителя Председателя Агентства Республики Казахстан по регулированию и надзору финансового рынка и финансовых организаций Досмукаметова К.М.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и надзору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рынка и 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финансовых организаций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июля 2004 года N 199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установлении пруденциальных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нормативов для кредитных товариществ,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форм и сроков представления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отчета об их выполнении" 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Отчет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выполнении пруденциальных нормативов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(наименование кредитного товарищества)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состоянию на "__"________200_года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Расчет коэффициента достаточности собственных средств К1, где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К1 = СКкт/О (не менее 1), где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СКкт - собственный капитал кредитного товарищества,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 - суммарная величина обязательств и условных возможных обязательств кредитного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К1 - ___/____= 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Соблюдение норматива:______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Расчет размера риска на одного участника К2, где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К2 = Р1 (не более 0,5 от СКкт)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Р1 - наименование заемщика и размер риска на одного участника кредитного товарищества, рассчитанный в соответствии с пунктом 9 настоящих Правил ____тысяч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К2 = 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Соблюдение норматива: 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Расчет коэффициента текущей ликвидности кредитного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К3, где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К3 = ВЛА/ОВ (не менее 0,2), где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ВЛА - высоколиквидные активы кредитного товарищества,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ОВ - обязательства до востребования кредитного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К3 = ___/___= 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Соблюдение норматива: 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Председатель Правления ________(подпись)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Главный бухгалтер _____________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Исполнитель 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телефон 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