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efed" w14:textId="175e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определению размера, режима пользования землями охранных зон и использования земель для нужд железнодорожного транспорта в полосе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23 июля 2004 года N 284-I. Зарегистрировано в Министерстве юстиции Республики Казахстан 6 августа 2004 года N 2989.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управлению земельными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ресурсами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июля 2004 года      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железнодорожном транспорте" приказываю: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размера, режима пользования землями охранных зон и использования земель для нужд железнодорожного транспорта в полосе отвода.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железнодорожного транспорта Министерства транспорта и коммуникаций Республики Казахстан (Байдаулетов Н.Т.) обеспечить представление настоящего приказа для государственной регистрации в Министерство юстиции Республики Казахстан.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транспорта и коммуникаций Республики Казахстан Лавриненко Ю.И.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2004 года N 284-I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размера,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пользования землями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 зон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для нужд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в полосе отвода"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 определению размера, режима пользования землями охранных зон и использования земель для нужд железнодорожного транспорта в полосе отвода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определению размера, режима пользования землями охранных зон и использования земель для нужд железнодорожного транспорта в полосе отвода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железнодорожном транспорте".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регламентируют порядок установления и использования земель охранных зон и полос отвода железнодорожного транспорта в целях обеспечения безопасной эксплуатации железнодорожных путей, других объектов железнодорожного транспорта, а также деятельности участников перевозочного процесса.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внесено изменение на государственном языке, текст на русском языке не меняется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установления размера, режима пользования земель</w:t>
      </w:r>
      <w:r>
        <w:br/>
      </w:r>
      <w:r>
        <w:rPr>
          <w:rFonts w:ascii="Times New Roman"/>
          <w:b/>
          <w:i w:val="false"/>
          <w:color w:val="000000"/>
        </w:rPr>
        <w:t>охранных зон железнодорожного транспорта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Охранные зоны железнодорожного транспорта (далее - охранные зоны) устанавливаются для обеспечения безопасности населения и безопасной эксплуатации объектов на земельных участках, примыкающих к полосе отвода земель для нужд железнодорожного транспорта.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Охранные зоны относятся к землям с особыми условиями пользования землей, в пределах которых ограничиваются или запрещаются те виды деятельности, которые несовместимы с целями установления зон.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Необходимость установления охранных зон, размеры и границы, особые условия землепользования в их пределах, исключающие возможность возникновения негативных воздействий на земляное полотно и искусственные сооружения железнодорожного транспорта, определяются в проектах на строительство, реконструкцию и ремонт земляного полотна, исходя из физико-географических, почвенных, гидрологических и других природных условий.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Собственники земельных участков и землепользователи в пределах охранных зон осуществляют хозяйственную деятельность на указанных земельных участках с учетом ограничений, установленных настоящими Правилами.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внесено изменение на государственном языке, текст на русском языке не меняется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Охранные зоны в районах подвижных песков, устанавливаются на расстоянии не менее 500 метров с каждой стороны от оси железнодорожного пути, включая полосу отвода.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охранных зон в районах подвижных песков не допускается нарушение естественного почвенного покрова, уничтожение растительности, палов сухой травы, осуществление выпаса скота, проезд транспортных средств. 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Охранные зоны на землях лесного фонда, устанавливаются на расстоянии не менее 500 метров с каждой стороны от оси крайнего железнодорожного пути.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охранных зонах, на землях лесного фонда, не допускается сплошная рубка древесно-кустарниковой растительности за исключением рубки в целях ухода, санитарной и лесовосстановительной. 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охранных зонах, установленных в поймах рек, вдоль берегов озер и водохранилищ, в целях исключения размыва откосов железнодорожной насыпи и водорегулирующих сооружений у мостов, запрещается выпас скота, рубка защитных лесонасаждений и кустарников.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Размеры охранных зон при возведении опор воздушной или кабельной линии электропередачи высокого напряжения, устанавливаются в соответствии с нормами строительства этих линий.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охранных зонах, где размещаются опоры воздушной или кабельной линии электропередачи высокого напряжения, запрещается размещение любых зданий, строений и сооружений, разработка карьеров, проведение линий связи, воздушных или кабельных линий электропередачи, а также строительство автомобильных дорог непосредственно под проводами и ближе, чем три метра по горизонтали от крайнего провода для проезда кранов, экскаваторов и других подобных механизмов высотой более 22 метров.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Размеры охранных зон над подземными кабельными линиями связи или электропередачи определяются шириной траншеи для кабелей с учетом одного метра в обе стороны от крайних кабелей.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Размеры охранных зон, необходимых для дальнейшего поэтапного развития объектов железнодорожного транспорта в будущем, определяются по результатам технико-экономических расчетов на перспективу с учетом экономии первоначальных затрат и обеспечения дальнейшего развития магистральной железнодорожной сети по мере увеличения объемов перевозок и обеспечивают возможность развития и достижения мощности объектов железнодорожного транспорта на двадцать пятый год с момента ввода железнодорожного пути в эксплуатацию.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пределах охранных зон, необходимых для дальнейшего поэтапного развития магистральной железнодорожной сети по мере увеличения объемов перевозок, не допускается строительство капитальных зданий, строений и сооружений, посадка лесонасаждений, плодовых деревьев, а также прокладка трубопроводов и других инженерных коммуникаций, устройство временных дорог, удаление дернового покрова, вспышка целины, закладка огородов, земляные работы, которые могут ухудшить устойчивость склонов, и выпуск поверхностных и хозяйственно-бытовых вод.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Размеры охранных зон, в пределах которых проведение различных видов хозяйственной деятельности может повлиять на устойчивость земляного полотна и искусственных сооружений, определяются на основе инженерных изысканий, осуществляемых специализированными организациями, за счет Национального оператора инфраструктуры или ветвевладельца.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использования земель</w:t>
      </w:r>
      <w:r>
        <w:br/>
      </w:r>
      <w:r>
        <w:rPr>
          <w:rFonts w:ascii="Times New Roman"/>
          <w:b/>
          <w:i w:val="false"/>
          <w:color w:val="000000"/>
        </w:rPr>
        <w:t>для нужд железнодорожного транспорта в полосе отвода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Границы земельных участков в пределах полосы отвода для нужд железнодорожного транспорта (далее - полоса отвода) определяются в соответствии с утвержденными в установленном порядке нормами отвода земель, градостроительной и проектной документацией, и обозначаются на местности специальными знаками.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Минимальная ширина полосы отвода в местах ниже условной проектной отметки устанавливается в размере 12 метров.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Ширина полосы отвода в местах, где железнодорожный путь нуждается в лавинозащитных сооружениях, дамбах, эстакадах и других специальных устройствах, устанавливается с учетом размещения этих устройств.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Обозначение границ полосы отвода осуществляется Национальным оператором инфраструктуры, ветвевладельцами.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Изменение размеров полос отвода осуществляется в порядке, установленном законодательством Республики Казахстан.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пределах полосы отвода в целях обеспечения безопасности движения и эксплуатации железнодорожного подвижного состава и иных технических средств, связанных с перевозочным процессом на железнодорожном транспорте, создания безопасных для жизни и здоровья пассажиров условий проезда, экологической безопасности, создания необходимых условий для качественного функционирования инженерных сооружений и других объектов железнодорожного транспорта Национальный оператор инфраструктуры, участники перевозочного процесса: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соблюдают установленный порядок использования земельных участков в пределах полосы отвода в соответствии с их целевым назначением;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содержат земельные участки в пределах полосы отвода способами, не наносящими ущерб земле как природному объекту;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принимают меры по защите земельных участков в пределах полосы отвода от эрозии и дефляции, осуществлять противопожарные и иные необходимые мероприятия по охране земель от неблагоприятных природных явлений;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соблюдают иные требования, предусмотренные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пределах полосы отвода ветвевладельцы обеспечивают: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местах защитных лесонасаждений исключение разрастания травянистой и древесно-кустарниковой растительности;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исключение скопления сухостоя, валежника, порубочных остатков и других горючих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противопожарную опашку шириной от 5 до 9 метров от полосы отвода до опушки естественного леса. 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Сервитут в пределах полосы отвода для строительства и эксплуатации инженерных коммуникаций, путепроводов, переездов, линий связи, электропередачи, нефте-, газопроводов, а также других пересекающих железнодорожные пути объектов или находящихся в непосредственной близости от них, представляется заинтересованным лицам по согласованию с Национальным оператором инфраструктуры, ветвевладельцами.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Условия размещения, строительства и эксплуатации инженерных коммуникаций, путепроводов, переездов, линий связи, электропередачи, нефте-, газопроводов, а также других пересекающих железнодорожные пути объектов или находящихся в непосредственной близости от них сооружений в пределах полосы отвода определяются договорами между их владельцами и Национальным оператором инфраструктуры, ветвевладельцами в соответствии с государственными стандартами и нормативными правовыми актами.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25. В пределах полос отвода на откосах выемок, заборах, строениях, устройствах и других объектах железнодорожного транспорта разрешается на условиях договора размещать наружную рекламу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полос отвода, размещается наружная реклама, не влияющая на безопасность функционирования железнодорожного транспорта, ухудшение видимости, снижение уровня безопасности движения и отвечает требованиям, установленным законодательством Республики Казахстан. 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согласования размещения какого-либо объекта в пределах полосы отвода заявитель представляет Национальному оператору инфраструктуры, ветвевладельцу план, схему земельного участка в масштабе 1:200-1:1000 с обозначением размера и границ земельного участка, указанием площади объекта и чертежами этого объекта.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Временные землепользователи с учетом требований, установленных настоящими Правилами, используют предоставленные им в возмездное пользование земельные участки в пределах полосы отвода в соответствии с целевым назначением, не допуская нанесения вреда объектам железнодорожного транспорта и безопасности движения.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27 внесено изменение на государственном языке, текст на русском языке не меняется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Временные землепользователи в пределах полосы отвода: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обеспечивают сохранность поверхности почвы;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допускают выпас скота, сброс твердых бытовых отходов и мусора, спуск канализационных, промышленных, мелиоративных или сточных вод в водоотводные сооружения;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размещают любые здания, строения и сооружения, если эти здания, строения и сооружения создают препятствия для безопасного функционирования железнодорожного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обеспечивают сохранность древесно-кустарниковой растительности;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 допускают палы сухой травы, сжигание мусора и порубочных остатков в пожароопасный сезон, разводить огонь ближе 10 метров от путевой и полевой опушки защитных лесонасаждений и 100 метров от деревянных мостов, курение на мостах с деревянными настилами. </w:t>
      </w:r>
    </w:p>
    <w:bookmarkStart w:name="z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Заключительные положения</w:t>
      </w:r>
    </w:p>
    <w:bookmarkEnd w:id="3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Контроль за соблюдением режима хозяйственной и иной деятельности в пределах охранных зон, за размещением в пределах полосы отвода зданий и сооружений осуществляют уполномоченный орган в области транспорта, Национальный оператор инфраструктуры и ветвевладельцы.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