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3b15" w14:textId="6543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представляемых для государственной регистрации гражданских воздушных судов, прав на них и сделок с ними, и исключения их из Государственного реестра гражданских воздушных судов 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30 июня 2004 года № 116. Зарегистрирован в Министерстве юстиции Республики Казахстан 27 июля 2004 года № 2968. Утратил силу приказом и.о. Министра транспорта и коммуникаций Республики Казахстан от 9 декабря 2010 года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транспорта и коммуникаций РК от 09.12.2010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17 и 22 Правил государственной регистрации гражданских воздушных судов Республики Казахстан, прав на них и сделок с ними, утвержденных постановлением Правительства Республики Казахстан от 30 января 2003 года N 106, 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документов, представляемых для государственной регистрации гражданских воздушных судов, прав на них и сделок с ними, и исключения их из Государственного реестра гражданских воздушных судов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                        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2004 года N 116   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представляемых для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гражданских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прав на них и сделок с ними,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исключения их из Государственного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гражданских воздушных судов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 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документов, представляемых для государственной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гражданских воздушных судов, прав на них и сделок с ними,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исключения их из Государственного реестра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гражданских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регистрации гражданского воздушного судна (далее - ВС) заявитель должен представить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(Приложение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подтверждающие право собственности на ВС (договор купли-продажи ВС, протокол о проведении тендера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подтверждающие имущественный найм, лизинг, доверительное управление, а также на иное пользование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приемо-сдаточный акт к документам, подтверждающие право собственности на ВС, имущественный найм, лизинг, доверительное управление, а так же на иное пользование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проверки технического состояния и определения годности ВС (Приложение N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Сертификата эксплуатанта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разрешение Комитета гражданской авиации Министерства транспорта и коммуникаций Республики Казахстан на приобретение в собственность, имущественный найм, лизинг, доверительное управление, а также на иное пользование ВС (для организаций гражданской авиации);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 суда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документы, подтверждающие исключение ВС из реестра другого государства и экспортное удостоверение (в случае, если ВС состояло в реестре другого государства);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временное удостоверение о годности ВС к полетам, выданное заводом-изготовителем (в случае приобретения ВС с завода-изготовителя);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документы о переоборудовании ВС (в случае изменения назначения ВС);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сертификат летной годности (при летной эксплуатации ВС);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сертификат типа ВС (для воздушного судна сверхлегкой авиации сертификат экземпляра или сертификат типа);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копия Свидетельства о регистрации юридического лица (заявителя) или копия удостоверения личности физического лица (заявителя);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квитанция об оплате сбора за государственную регистрацию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регистрационный номер налогоплательщика (РНН).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внесении изменения в Свидетельство о регистрации ВС заявитель должен представить в уполномоченный орган следующие документы (в случаях изменения прав собственности, хозяйственного ведения, оперативного управления, имущественного найма, доверительного управления и иных прав на ВС, обременения этих прав, а также при изменении и прекращении прав (обременений) на ВС в результате сделок и иных юридических фактов):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(Приложение N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Сертификата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указанные в подпунктах 2)-7), 12), 13) пункта 1 настоящего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регистрации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квитанция об оплате сбора за государственную регистрацию гражданского ВС (при изменении собственника ВС).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регистрации договоров залога заявитель должен представить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залога;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право собственности на залоговое имущество (ВС);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регистрации гражданского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Свидетельства о регистрации юридического лица или копия удостоверения личности физического лица (залогодателя и залогодержателя).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изменении назначения ВС заявитель должен представить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(Приложение N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проверки технического состояния и определения годности ВС (Приложение N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указанные в подпунктах  10), 11) пункта 1 настоящего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 регистрации гражданского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летной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выдаче дубликата Свидетельства о государственный регистрации ВС заявитель должен представить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(Приложение N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факты утери или хищения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квитанция об оплате ставки сборов за государственную регистрацию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исключении из Государственного реестра ВС заявитель должен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(указать причину);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регистрации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списания или снятия ВС с эксплуатации, разрушения ВС и невозможности его восстановления или пропажи без вести, если поиски его прекращены;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на списание авиационной техники (Приложение N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ведомость оценки технического состояния комплектующих изделий ВС, авиадвигателя (Приложение N 6) (при списании);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продажу или передачу ВС иностранному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подтверждающие перевод ВС в категорию государственного или экспериментального.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исключении из Реестра выдается документ об исключении ВС из Государственного реестра ВС.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Копии документов, подаваемые на рассмотрение в уполномоченный орган должны быть нотариально заверенные.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для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гражданских воздушных судов,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на них и сделок с ними, и исключения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из Государственного реестра гражданских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утвержденный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гражданской авиации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2004 года N 116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Комитета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внести _______________________________________________________,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(самолет, вертолет)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принадлежащий собственнику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эксплуатанту ___________________________________ в Государственный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 Республики Казахстан и выдать на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о воздушном судне: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Тип гражданского воздушного судна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Изготовитель (завод, государство)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Серийный (заводской) номер: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выпуска с завода: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Дата и место проведения последнего ремонта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воздушного судна: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Остаток ресурса гражданского воздушного судно до ремонта: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(в часах, посадках, годах)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Государство прежней регистрации гражданского воздушного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Кем и когда произведен техосмотр или летное испытание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Место базирования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Собственник гражданского ВС _____________________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 руководителя)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                    "____"______________200_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Эксплуатант гражданского ВС _____________________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 руководителя)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                   "____"_______________200__г.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для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гражданских воздушных судов,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на них и сделок с ними, и исключения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из Государственного реестра гражданских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утвержденный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гражданской авиации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2004 года N 116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Комитета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внести изменение в Свидетельство о регистрации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воздушного судна N ___от "___"_________________________ на воздушное судно 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(тип, борт. номер ГВС)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принадлежащее собственнику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эксплуатанту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внесения изменения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воздушном судне: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Тип гражданского воздушного судна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Опознавательный знак_____________________________________________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Изготовитель (завод, государство)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Серийный (заводской) номер: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Дата выпуска с завода: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Дата и место проведения последнего ремонта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воздушного судна: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Остаток ресурса гражданского воздушного судно до ремонта: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(в часах, посадках, годах)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Государство прежней регистрации гражданского воздушного судна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Кем и когда произведен техосмотр или летное испытание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Место базирования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Собственник гражданского ВС _____________________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 руководителя)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                    "____"______________200_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Эксплуатант гражданского ВС _____________________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 руководителя)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                  "____"_______________200__г.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для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гражданских воздушных судов,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на них и сделок с ними, и исключения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из Государственного реестра гражданских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утвержденный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гражданской авиации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2004 года N 116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Комитета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заменить (выдать дубликат) Свидетельство 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N ____ от "___"_________ на воздушное судно 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(тип, борт. номер ГВС)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принадлежащее собственнику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эксплуатанту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Причина замены (выдачи дубликата)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воздушном судне: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Тип гражданского воздушного судна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Опознавательный знак_____________________________________________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Изготовитель (завод, государство)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Серийный (заводской) номер: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Дата выпуска с завода: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Дата и место проведения последнего ремонта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воздушного судна: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Остаток ресурса гражданского воздушного судно до ремонта: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(в часах, посадках, годах)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Государство прежней регистрации гражданского воздушного судна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Кем и когда произведен техосмотр или летное испытание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Место базирования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Собственник гражданского ВС _____________________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 руководителя)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                    "____"______________200_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Эксплуатант гражданского ВС _____________________  _________________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руководителя)      (Ф.И.О.)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М.П.                                    "____"_______________200__г.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для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гражданских воздушных судов,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на них и сделок с ними, и исключения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из Государственного реестра гражданских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утвержденный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гражданской авиации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2004 года N 116    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 предприятия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"___"__________200__г.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А К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проверки технического состояния и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годности воздушного судна к полетам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(должность, Ф.И.О.)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"___"___________200__г. произвела технический осмотр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(тип и назначение гражданского воздушного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 регистрационный знаки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серийный (заводской)номер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Сведения о воздушном судне: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выпуска ВС с завода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Назначенный ресурс                         ______час______пос________лет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Налет с начала эксплуатации                ______час______пос________лет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ремонтов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проведения последнего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ремонта, АРЗ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Налет после последнего ремонта             ______час______пос________лет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ресурса до ремонта                 ______час______пос________лет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Межремонтный ресурс                        ______час______пос________лет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Основание для продления ресурса ГВС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Основание для продления ресурса двигателя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(подпись, дата,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двигателях и воздушных винтах: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Двигатель/воздушный винт      |   1-й     2-й    3-й     4-й      ВСУ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Тип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Заводской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Наработка с начала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(час)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последнего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Наработка после последнего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ремонта (час)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ресурса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ремонта (час)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ремонтов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Воздушное судно осмотрено в объеме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(форма периодического ТО или ремонта)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_____________________________, о чем внесена запись в формуляр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Комплектность воздушного судна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Наличие бортовой системы предупреждения столкновения в воздухе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Все доработки данного типа воздушного судна, обязательные для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дату составления настоящего акта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выполнены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типовой конструкции, не предусмотренных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документацией,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нет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(подпись, дата,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Организация, утвердившая изменения РЛЭ, дата утверждения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Заключение комиссии о техническом состоянии, годности к полетам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гражданского воздушного судна и возможности выдачи (продления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действия) Сертификата летной годности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Председатель: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(подпись, дата,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(подпись, дата,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Заключение руководителя инженерно-авиационной службы эксплуатанта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годности гражданского воздушного судна к полетам (в том числе к полетам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международным трассам при наличии необходимого оборудования)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Председатель: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(подпись, дата,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(подпись, дата,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Каждая сторона листа должна быть заверена подписью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и печатью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действия акта один месяц со дня утверждения.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в пункте 11 Руководитель ИАС делает следующее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"Самолет (вертолет) технически исправен и годен к эксплуатации" или "Самолет (вертолет) технически не исправен и не годен к эксплуатации".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5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для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гражданских воздушных судов,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на них и сделок с ними, и исключения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из Государственного реестра гражданских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утвержденный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гражданской авиации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2004 года N 116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 предприятия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"___"__________200__г.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 К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списание авиационной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 нижеподписавшиеся, комиссия в составе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назначенная на основании приказа от "___"________200__г. N___ для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о списании______________________________________ типа____________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опознавательный знак заводской, выпущенного с завода "___"_________г.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отработавшего со дня выпуска с завода ___час.__ мин., и последнего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___час.__ мин., количество посадок ____ циклов ___имеющего _____ ремонтов,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пришедшего в негодность по причине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Первоначальная стоимость (для переоцененных - восстановительная)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тенге. Сумма начисленного износа 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бухгалтерского учета _____________тенге.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Остаточная стоимость __________________ _____тенге. Убытки от списания __________________________ (в случае аварии или стихийного бедствия),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кроме остаточной стоимости _______тенге. Стоимость снятых и оприходованных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комплектующих изделий, двигателя _________тенге.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металлического лома (черного, цветного)______тенге.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Описание технического состояния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Примечание. Описание технического  состояния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 отражать результаты внешнего осмотра и давать полную характеристику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оценку основных узлов. Описание технического состояния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приведено в ведомости, являющейся приложением к настоящему 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руководителя эксплуатирующего авиапредприятия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           Фамилия:              Подпись: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технического руководителя авиакомпании (учебного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заведения, авиаремонтного завода)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                     Фамилия:                         Подпись: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6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представляемых для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гражданских воздушных судов,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на них и сделок с ними, и исключения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из Государственного реестра гражданских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воздушных судов, утвержденный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гражданской авиации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2004 года N 116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руководитель предприятия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(подпись, Ф.И.О.)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"___"__________200__г.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Ведомость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оценки технического состояния комплектующих изделий воздушного судна,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авиадвигателя опознавательный знак N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принадлежащего____________________________________________________________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(должность, 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(должность, фамилия,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назначенная приказом N___ от "__"_________200__г. произвела оценку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состояния комплектующих изделий списываемого воздушного судна,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авиадвигателя и определила: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|Наимено-|Тип, номер|Заводской|Цена|Технич.  |Отметка | Примечание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п/п|вание   |чертежный |номер    |    |состояние|о дальн.|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|изделия |          |         |    |         |использ.|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 2    |     3    |    4    |  5 |    6    |   7    |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