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1c3" w14:textId="0210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направления и приема военнослужащих, осужденных в виде содержания в дисциплинарной воинской части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июня 2004 года № 238. Зарегистрирован в Министерстве юстиции Республики Казахстан 23 июня 2004 года № 2910. Утратил силу приказом Министра обороны Республики Казахстан от 10 сентября 2010 года №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обороны РК от 10.09.2010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соответствии с требованиями действующего законодательства Республики Казахстан, в целях регламентации порядка направления и приема военнослужащих, осужденных в виде содержания в дисциплинарной воинской части Министерства обороны Республики Казахстан,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направления и приема военнослужащих, осужденных в виде содержания в дисциплинарной воинской части Министерства обороны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документационного обеспечения Аппарата Министра обороны Министерства обороны Республики Казахстан обеспечить опубликование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Приказ вступает в силу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Приказ разослать до отдельного батальона.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генерал армии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приказом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от 3 июня 2004 года N 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направления и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военнослужащих, осужденных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виде содержания в дисциплинарной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воинской части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обороны Республики Казахстан"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и приема военнослужащих, осужденных в виде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содержания в дисциплинарной воинской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обороны Республики Казахстан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Правила устанавливают порядок направления и приема военнослужащих, осужденных в виде содержания в дисциплинарной воинской части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Содержание в дисциплинарной воинской части является наказанием за совершенное преступление и имеет цели восстановления социальной справедливости, исправление осужденных, формирование у них стремления к занятию общественно-полезной деятельностью, добросовестного отношения к труду и военной службе, соблюдению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и других, принятых в обществе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поведения, точного выполнения требований военной присяги, уставов Вооруженных Сил Республики Казахстан и приказов командиров (начальников), а также предупреждение совершения новых преступлений, как осужденными, так и иными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Основанием для исполнения наказания в виде содержания в дисциплинарной воинской части является приговор или постановление суда, вступившие в законную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Время содержания осужденных в дисциплинарной воинской части не засчитывается в срок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Военнослужащие, отбывшие наказание в дисциплинарной воинской части или досрочно освобожденные от отбытия наказания, немедленно освобождаются из охраняемой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Осужденные имеют права и несут обязанности граждан Республики Казахстан с ограничениями,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иными законами и нормативно-правовыми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Дисциплинарная воинская часть подчиняется Главному управлению службы войск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Надзор за соблюдением законности в дисциплинарной воинской части осуществляется Генеральным прокурором Республики Казахстан и подчиненными ему военными прокурорами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Направление и прием осужденных военнослужащих в </w:t>
      </w:r>
      <w:r>
        <w:br/>
      </w:r>
      <w:r>
        <w:rPr>
          <w:rFonts w:ascii="Times New Roman"/>
          <w:b/>
          <w:i w:val="false"/>
          <w:color w:val="000000"/>
        </w:rPr>
        <w:t xml:space="preserve">
дисциплинарную воинскую часть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8. Лица, осужденные к содержанию в дисциплинарной воинской части, до вступления приговора или постановления суда в законную силу, содержатся на гауптвахте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Срок отбывания наказания в дисциплинарной воинской части исчисляется с момента помещения осужденных на гауптвахту для последующей отправки в дисциплинарную воинскую часть, а если лица до вступления приговора или постановления суда в законную силу содержались под стражей - с момента взятия их под стражу.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Осужденные направляются в дисциплинарную воинскую часть после вступления приговора или постановления суда в законную силу, а также акта амнистии или помилования.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получения документа об исполнении наказания, командир воинской части в трехдневный срок направляет осужденных под конвоем в дисциплинарную воинскую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Направление в дисциплинарную воинскую часть военнослужащих частей других гарнизонов производится в тот же срок распоряжением начальника гарнизона.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направлении осужденных в дисциплинарную воинскую часть командир части (начальник гарнизона) сообщает в суд, вынесший приговор, и военному прокурору гарнизона, осуществляющему надзор по данному уголовному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Командир части (начальник гарнизона) направляет с начальником конвоя в дисциплинарную воинскую часть: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сопроводительный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копию приговора суда и распоряжение об исполнении вступившего в законную силу приговора или постановления суда, а в случае изменения приговора, также копию кассационного, апелляционного (надзорного) решения суда или акт амнистии, помилования;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учетно-послужную и служебную карточки, медицинскую книжку;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военный билет;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продовольственный, вещевой и денежный аттестаты;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личные вещи с описью (в двух экземплярах), подписанной командиром части (начальником гарнизона) или начальником штаба части и осужденным, в которую заносятся ордена, медали, нагрудные знаки, документы к ним, документы, ценности и все остальные вещи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осуждении военнослужащего в другом гарнизоне, командир части, в которой проходил службу осужденный, незамедлительно высылает начальнику гарнизона по месту осуждения виновного продовольственный, вещевой, денежный аттестаты и другие документы на осужденного.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Осужденные, направляемые в дисциплинарную воинскую часть, обеспечиваются предметами повседневного обмундирования, находившимися в их пользовании, согласно норм снабжения,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военнослужащих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 прибытии осужденных в дисциплинарную воинскую часть и получении перечисленных в описи документов и предметов командир дисциплинарной воинской части на втором экземпляре описи личных вещей расписывается, скрепляет ее гербовой печатью и с начальником конвоя возвращает этот экземпляр описи командиру части (начальнику гарнизона), откуда прибыли осужденные. Первые экземпляры описей личных вещей остаются в дисциплинарной воинской части и подшиваются в личных делах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 прибытии осужденных командир дисциплинарной воинской части немедленно сообщает в суд, вынесший приговор, а также в течение десяти суток уведомляет одного из близких родственников, либо законных представителей по усмотрению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Деньги и ценности, принадлежащие осужденным, сдаются в финансовую службу дисциплинарной воинской части, где они учитываются на лицевом счете осужденных. Ордена, медали, нагрудные знаки и документы к ним хранятся в штабе дисциплинарной воинской части в опечатанном сейфе (железном шкафу), а остальные личные вещи осужденных - в специальной кладовой.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Осужденные зачисляются в списки переменного состава дисциплинарной воинской части со дня их прибытия в часть.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