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a48d" w14:textId="331a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Министра юстиции Республики Казахстан
от 18 сентября 2003 года № 194 "Об утверждении Правил конвоирования осужденных к лишению свободы", зарегистрированный за № 2498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мая 2004 года N 156. Зарегистрирован в Министерстве юстиции Республики Казахстан 29 мая 2004 года N 2880. Утратил силу приказом Министра внутренних дел Республики Казахстан от 2 декабря 2016 года № 1122.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внутренних дел РК от 02.12.2016 </w:t>
      </w:r>
      <w:r>
        <w:rPr>
          <w:rFonts w:ascii="Times New Roman"/>
          <w:b w:val="false"/>
          <w:i w:val="false"/>
          <w:color w:val="ff0000"/>
          <w:sz w:val="28"/>
        </w:rPr>
        <w:t>№ 1122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122 </w:t>
      </w:r>
      <w:r>
        <w:rPr>
          <w:rFonts w:ascii="Times New Roman"/>
          <w:b w:val="false"/>
          <w:i w:val="false"/>
          <w:color w:val="000000"/>
          <w:sz w:val="28"/>
        </w:rPr>
        <w:t xml:space="preserve"> Уголовно-исполнительного кодекса Республики Казахстан,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18 сентября 2003 года № 194 "Об утверждении Правил конвоирования осужденных к лишению свободы" (зарегистрированный в Реестре государственной регистрации нормативных правовых актов за № 2498),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конвоирования осужденных к лишению свободы, утвержденные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17 дополнить абзацем третьим следующего содержания: "Особый караул (усиленный конвой) также назначается при конвоировании осужденных, отбывающих пожизненное лишение свободы.";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18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надеть наручники с положением рук за спиной на осужденных, отбывающих пожизненное лишение свободы, после проведения личного обыска при конвоировании из камер временного содержания в специальный автомобиль (специальный вагон) и обратно.";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22 дополнить абзацем вторым следующего содержания: "Осужденные, отбывающие пожизненное лишение свободы, при посадке находятся в колонне по одному (по два) и двигаются по команде начальника (старшего) конвоя.";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23 дополнить абзацем третьим следующего содержания: "Осужденных, отбывающих пожизненное лишение свободы, размещают по камерам специального автомобиля не более чем по два человека, конвоирование осуществляется отдельно от других осужденных.";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30 после слов "от всех других" дополнить словами ", и осужденные, отбывающие пожизненное лишение свободы".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приказ вступает в силу со дня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 Министр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СОГЛАСОВАНО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27 мая 2004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