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cc31" w14:textId="180c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переучета векселей Национальным Банком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апреля 2004 года № 57. Зарегистрировано в Министерстве юстиции Республики Казахстан 17 мая 2004 года № 2858. Утратило силу постановлением Правления Национального Банка Республики Казахстан от 27 августа 2018 года № 193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Национального Банка Республики Казахстан, регулирующих вексельное обращение в Республике Казахстан, и приведение их в соответствие с законодательством Республики Казахстан Правление Национального Банка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переучета векселей Национальным Банком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 постановления Правления Национального Банка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15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переучета векселей Национальным Банком Республики Казахстан" (зарегистрированное в Реестре государственной регистрации нормативных правовых актов Республики Казахстан под № 1014, опубликованное 1-14 января 2000 года в официальных изданиях Национального Банка Республики Казахстан "Казакстан Улттык Банкiнiн Хабаршысы" и "Вестник Национального Банка Казахстана");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20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изменений и дополнений в Правила переучета векселей Национальным Банком Республики Казахстан, утвержденные постановлением Правления Национального Банка Республики Казахстан от 15 ноября 1999 года № 395" (зарегистрированное в Реестре государственной регистрации нормативных правовых актов Республики Казахстан под № 1524, опубликованное 4-17 июня 2001 года в официальных изданиях Национального Банка Республики Казахстан "Казакстан Улттык Банкiнiн Хабаршысы" и "Вестник Национального Банка Казахстана").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монетарных операций (Альжанов Б.А.):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первоклассных эмитентов векселей.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обеспечить его публикацию в официальных средствах массовой информации Республики Казахстан. 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2004 года № 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правом верхнем углу слова "Об утверждении Правил переучета векселей Национальным Банком Республики Казахстан" исключены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переучета векселей</w:t>
      </w:r>
      <w:r>
        <w:br/>
      </w:r>
      <w:r>
        <w:rPr>
          <w:rFonts w:ascii="Times New Roman"/>
          <w:b/>
          <w:i w:val="false"/>
          <w:color w:val="000000"/>
        </w:rPr>
        <w:t>Национальным Банком Республики Казахстан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(далее -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вексельном обращении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вексельном обращении) и регулируют порядок переучета коммерческих простых векселей (далее - векселя) Национальным Банком Республики Казахстан (далее - Национальный Банк).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переучет векселей - прием по индоссаменту Национальным Банком от учетной конторы учтенных им векселей до наступления срока платежа с выплатой учетной конторе суммы векселя и с удержанием ее определенной части (дисконта);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- государственный орган, осуществляющий регулирование и надзор финансового рынка и финансовых организаций; 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подразделение – подразделение учета монетарных операций Национального Банка;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первоклассный эмитент - юридическое лицо - резидент Республики Казахстан,  относимое Национальным Банком в соответствии с его нормативными правовыми актами к первоклассным эмитентам.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Национальный Банк осуществляет переучет векселей в соответствии с целями денежно-кредитной политики и самостоятельно определяет объем проводимых операций.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Национального Банка могут осуществлять операции, связанные с переучетом векселей, только по письменному поручению Председателя либо заместителя Председателя Национального Банка, курирующего уполномоченное подразделение Национального Банка.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устанавливает лимиты переучета векселей на первоклассных эмитентов векселей, общий лимит средств на проведение операций по переучету векселей  Национальным Банком, лимиты переучета векселей на учетные конторы, выполняющие пруденциальные нормативы и другие обязательные к соблюдению нормы и лимиты, установленные уполномоченным органом. 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установления лимитов переучета векселей на первоклассных эмитентов векселей  и общего лимита средств на проведение операций по переучету векселей Национальным Банком определяется нормативными правовыми актами Национального Банка.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лимитов переучета векселей на учетные конторы устанавливается в размере 20 процентов от собственного капитала учетной конторы, рассчитанного в соответствии с нормативными правовыми актами уполномоченного органа, устанавливающими пруденциальные нормативы и другие обязательные к соблюдению нормы и лимиты для учетных контор.  </w:t>
      </w:r>
    </w:p>
    <w:bookmarkEnd w:id="19"/>
    <w:bookmarkStart w:name="z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Условия приема векселей к переучету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осуществляет операции по переучету векселей в соответствии с Типовым Генеральным соглашением о переучете векселей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), заключаемым между Национальным Банком и учетной конторой.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Банк принимает к переучету векселя, отвечающие следующим требованиям: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выданные первоклассными эмитентами, подлежащими оплате в определенный день; 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оформленные в соответствии с требованиями, установленными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вексельном обращении;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выпущенные на вексельной бумаге, изготовленной на территории Республики Казахстан и отвечающей требованиям, 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нормативными правовыми актами Национального Банка;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имеющие сумму не менее 100 (ста) тысяч тенге, или эквивалент данной суммы в иностранной валюте;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 сроком платежа не более одного года с даты переучета Национальным Банком;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местом платежа по которым обозначена территория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Национальный Банк отказывает учетной конторе в приеме к переучету векселя, в случаях: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вексель не соответствует требованиям, установленным подпунктами 1)-6) пункта 5 настоящих Правил;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срок, оставшийся до даты платежа по векселю, менее пятнадцати рабочих дней;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предыдущий индоссамент был бланковым, а также если последовательность  индоссаментов была прервана;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из его содержания невозможно сделать однозначный вывод о месте платежа или текст векселя содержит иные дефекты, которые не позволяют осуществить права по векселю;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превышении лимитов, установленных Национальным Банком, в соответствии с пунктом 3 настоящих Правил;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вексель выписан в иностранной валюте, курс обмена тенге к которой не устанавливается Национальным Банком;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на самом векселе имеется ссылка на курс обмена тенге к иностранной валюте  на день платежа иной чем рыночный. </w:t>
      </w:r>
    </w:p>
    <w:bookmarkEnd w:id="36"/>
    <w:bookmarkStart w:name="z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принятия векселей к переучету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Учетная контора, желающая предъявить векселя к переучету, представляет в Национальный Банк пакет документов, содержащий: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прием векселей к переучету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), подписанное уполномоченным должностным лицом учетной конторы;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оригиналы векселей (вместе с аллонжем, если таковой имеется);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приема-передачи векселей, подписанный уполномоченным лицом учетной конторы, имеющим соответствующую доверенность учетной конторы, и работником Национального Банка, ответственным за переучет векселей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доверенности учетной конторы или документы, подтверждающие полномочия должностных лиц на индоссирование векселей и подписание документов и уполномоченного лица на подписание акта приема-передачи векселей;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 с образцами подписей должностных лиц, уполномоченных на индоссирование векселей и подписание документов и лица, уполномоченного на подписание акта приема-передачи векселей.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Национальный Банк при приеме документов осуществляет проверку правильности составления каждого принимаемого к переучету векселя, оформления индоссаментов на векселе, наличие физических повреждений бланка векселя (механических, химических и иных), приводящих к отсутствию или повреждению хотя бы одного из обязательных реквизитов векселя, при наличии которых вексель к переучету не принимается.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Национальный Банк для проверки бланков векселей на подлинность (</w:t>
      </w:r>
      <w:r>
        <w:rPr>
          <w:rFonts w:ascii="Times New Roman"/>
          <w:b w:val="false"/>
          <w:i w:val="false"/>
          <w:color w:val="000000"/>
          <w:sz w:val="28"/>
        </w:rPr>
        <w:t>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требованиям, предъявляемым к степеням защиты вексельной бумаги и техническим требованиям), направляет их на экспертизу.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Решение о приеме или отказе в приеме к переучету векселя принимается Национальным Банком в течение пяти рабочих дней со дня получения полного пакета документов, перечень которых предусмотрен пунктом 7 настоящих Правил. 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принятия решения о приеме или отказе в приеме к переучету векселя Национальный Банк передает учетной конторе уведомление о проведении экспертизы векселей и приеме или отказе в приеме векселей к переучету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случае положительного решения вопроса о приеме векселя к переучету, учетная контора оформляет индоссамент и передает вексель в пользу Национального Банка. Не допускается включение в индоссамент в пользу Национального Банка условий, освобождающих индоссанта от ответственности за платеж по векселю.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Национальный Банк, не позднее следующего рабочего дня после получения оригинала векселя с индоссаментом в пользу Национального Банка, перечисляет на банковский счет учетной конторы сумму векселя за минусом дисконта. 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Дисконт удерживается Национальным Банком в соответствии с официальной ставкой рефинансирования Национального Банка.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дисконта по принимаемым векселям сроком погашения до одного года  используется следующая формула: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Н*Т*Р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Д = 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360*100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Д - сумма дисконта (в тенге),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- сумма векселя (в тенге),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- срок платежа по векселю с даты переучета векселя (в днях, при этом дата переучета и дата платежа по векселю считается за один день),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Р - официальная ставка рефинансирования (в процентах),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дней в году принимается за 360,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векселя, выраженные в иностранной валюте, пересчитываются в тенге по рыночному курсу обмена валют, определенному на день платежа,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 </w:t>
      </w:r>
    </w:p>
    <w:bookmarkStart w:name="z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Заключительные положения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Вопросы, не урегулированные настоящими Правилами, подлежат разрешению в соответствии с законодательством Республики Казахстан. 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переучета векселей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Генеральное соглашение о переучете векселей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Алматы                           "____" _________ 200__ г.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Казахстан, именуемый в дальнейшем "Национальный Банк", в лице заместителя Председателя Национального Банка Республики Казахстан _______________, действующего (ей) на основании 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Казахстан", с одной стороны, и ____________, именуемое в дальнейшем "Учетная контора", в лице ____________ действующего (ей) на основании Устава (Доверенности № __), с другой стороны, далее совместно именуемые "Стороны", заключили настоящее Соглашение о нижеследующем:  </w:t>
      </w:r>
    </w:p>
    <w:bookmarkEnd w:id="54"/>
    <w:bookmarkStart w:name="z1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Соглашения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Национальный Банк принимает к переучету коммерческие простые векселя, учтенные Учетной конторой, до наступления срока платежа по ним, с выплатой Учетной конторе суммы векселя и с удержанием ее определенной части (дисконта).</w:t>
      </w:r>
    </w:p>
    <w:bookmarkEnd w:id="56"/>
    <w:bookmarkStart w:name="z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Обязанности и права Сторон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Национальный Банк обязуется: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к переучету коммерческие простые векселя, учтенные Учетной конторой, в соответствии с требованиями нормативных правовых актов Республики Казахстан и условиями настоящего Соглашения;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решение о приеме или отказе в приеме к переучету векселя в течение пяти рабочих дней со дня получения полного пакета документов;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решения о приеме или отказе в приеме к переучету векселя, направить в Учетную контору уведомление о проведении экспертизы векселя и приеме или отказе в приеме векселя к переучету;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положительного результата экспертизы представленного оригинала векселя, принять его к переучету по индоссаменту, совершенному Учетной конторой;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позднее следующего рабочего дня после получения оригинала векселя с индоссаментом в пользу Национального Банка, перечислить на банковский счет Учетной конторы сумму векселя с удержанием дисконта;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уведомлять Учетную контору о размере официальной ставки рефинансирования Национального Банка в течение трех рабочих дней после ее изменения;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формировании списка первоклассных эмитентов векселей уведомлять Учетную контору о размере установленного лимита переучета их векселей и представлять информацию об остатке лимита переучета векселей на первоклассных эмитентов в течение трех рабочих дней после получения соответствующего запроса Учетной конторы;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ежемесячно, в течение трех рабочих дней, следующих за днем утверждения Техническим комитетом по денежно-кредитной политике Национального Банка Республики Казахстан общего лимита средств на проведение операций по переучету векселей Национальным Банком, направлять Учетной конторе уведомление о данном лимите;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течение четырех рабочих дней, следующих за днем совершения протеста известить Учетную контору о неплатеже по векселю, переданному ею по индоссаменту Национальному Банку;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безакцептного списания суммы векселя и других причитающихся по векселю сумм, согласно подпункту 15) пункта 2.3. настоящего Соглашения, передать Учетной конторе не позднее рабочего дня, следующего за днем списания, вексель с протестом.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2.1.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2.2. Учетная контора обязуется: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Национальному Банку пакет документов для переучета векселей в соответствии с требованиями нормативных правовых актов Национального Банка;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получения решения о приеме к переучету векселя и уведомления о проведении экспертизы векселя, проставить индоссамент в пользу Национального Банка.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2.2.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2.3. Национальный Банк имеет право: 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 для Учетной конторы лимиты переучета векселей;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переучете векселя, если вексель подлежит оплате не в определенный день;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отказать в переучете векселя, если оформление векселя не соответствует требованиям, установленным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вексельном обращении в Республике Казахстан";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 в переучете векселя, если вексельная бумага, на которой выпущен вексель, не отвечает требованиям, установленным нормативными правовыми актами Национального Банка;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отказать в переучете векселя, если бланк векселя изготовлен за пределами Республики Казахстан;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отказать в переучете векселя, если сумма векселя менее 100 (ста) тысяч тенге или эквивалента данной суммы в иностранной валюте;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отказать в переучете векселя, если срок платежа по нему более одного года с даты переучета Национальным Банком;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отказать в переучете векселя, если местом платежа обозначена не территория Республики Казахстан;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отказать в переучете векселя, если срок, оставшийся до даты платежа по векселю, менее пятнадцати рабочих дней; 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отказать в переучете векселя, если предыдущий индоссамент был бланковым, а также если последовательность индоссаментов была прервана;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отказать в переучете векселя, если из его содержания невозможно сделать однозначный вывод о месте платежа или текст векселя содержит иные дефекты, которые не позволяют осуществить права по векселю;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отказать в переучете векселя при превышении лимита переучета векселей на первоклассных эмитентов векселей, общего лимита средств на проведение операций по переучету векселей Национальным Банком, лимита переучета векселей на учетную контору;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отказать в переучете векселя, если вексель выписан в иностранной валюте, курс обмена тенге к которой не устанавливается Национальным Банком;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отказать в переучете векселя, если на самом векселе имеется ссылка на курс обмена тенге к иностранной валюте на день платежа иной чем рыночный;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случае не уплаты плательщиком суммы векселя, переданного Учетной конторой по индоссаменту Национальному Банку, списать с любого банковского счета Учетной конторы в безакцептном порядке сумму векселя, неоплаченную плательщиком, пеню от суммы векселя в размере ставки рефинансирования, установленной Национальным Банком на день, в который вексель подлежал оплате, издержки по протесту в неплатеже, издержки по посылке извещения, а также другие издержки, предварительно известив Учетную контору о неплатеже по векселю в порядке, предусмотренном настоящим Соглашением.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Учетная контора имеет право: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выплаты вексельной суммы по векселям, принятым к переучету Национальным Банком, за вычетом суммы дисконта не позднее рабочего дня следующего за днем получения оригинала векселя с индоссаментом в пользу Национального Банка;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безакцептного списания с ее банковских счетов суммы векселя и других причитающихся по векселю сумм, согласно подпункту 15) пункта 2.3. настоящего Соглашения, требовать от Национального Банка передать ей не позднее рабочего дня, следующего за днем списания, вексель с протестом и с распиской Национального Банка о полученном от Учетной конторы платеже по векселю. 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В соответствии с условиями настоящего Соглашения, в случае неуплаты плательщиком суммы векселя, переданного Учетной конторой по индоссаменту Национальному Банку, Учетная контора предоставляет право Национальному Банку на списание им в безакцептном порядке с любого банковского счета Учетной конторы суммы векселя неоплаченной плательщиком, пени от суммы векселя в размере ставки рефинансирования, установленной Национальным Банком на день, в который вексель подлежал оплате, издержек по протесту в неплатеже, издержек по посылке извещения, а также других издержек.  </w:t>
      </w:r>
    </w:p>
    <w:bookmarkEnd w:id="91"/>
    <w:bookmarkStart w:name="z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разрешения споров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В случае возникновения разногласий и споров в процессе исполнения условий настоящего Соглашения, Стороны обязуются принять все необходимые меры для их урегулирования во внесудебном порядке. 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При не достижении взаимного согласия, все неурегулированные споры рассматриваются в судебном порядке в соответствии с действующим законодательством Республики Казахстан.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В решении всех других вопросов, не урегулированных настоящим Соглашением, Стороны руководствуются законодательством Республики Казахстан. </w:t>
      </w:r>
    </w:p>
    <w:bookmarkEnd w:id="95"/>
    <w:bookmarkStart w:name="z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Форс-мажор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 случае возникновения обстоятельств непреодолимой силы, к которым относятся стихийные бедствия, аварии, пожары, отключение электроэнергии, повреждение линий связи, массовые беспорядки, забастовки, военные действия, вступление в силу законодательных актов, правительственных постановлений и распоряжений государственных органов Республики Казахстан, прямо или косвенно запрещающих указанные в настоящем Соглашении виды деятельности, препятствующие осуществлению Сторонами своих обязательств по настоящему Соглашению, Стороны освобождаются от ответственности за неисполнение взятых на себя обязательств до прекращения обстоятельств непреодолимой силы, если в течение десяти дней с момента наступления таких обстоятельств и при наличии связи, Сторона, пострадавшая от их влияния, доведет до сведения другой Стороны известие о случившемся, а также предпримет все возможные с ее стороны усилия для скорейшей ликвидации последствий форс-мажорных обстоятельств.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4.1.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4.2. Сторона, понесшая убытки в связи с форс-мажорными обстоятельствами, может требовать от Стороны, ставшей объектом действия непреодолимой силы, доказательств произошедших событий, а также любую документацию, связанную с исчислением объема понесенного ущерба. </w:t>
      </w:r>
    </w:p>
    <w:bookmarkEnd w:id="98"/>
    <w:bookmarkStart w:name="z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Прочие условия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Соглашение составлено в четырех экземплярах: два на государственном и два на русском языках, по два экземпляра для каждой из Сторон, каждый из которых имеет одинаковую юридическую силу. 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Настоящее Соглашение вступает в силу с даты его подписания и действует до момента его расторжения Сторонами.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Стороны вправе расторгнуть настоящее Соглашение в одностороннем порядке. При этом, Сторона, изъявившая желание расторгнуть Соглашение, обязана письменно уведомить другую Сторону за 30 (тридцать) календарных дней до предполагаемой даты расторжения Соглашения. В этом случае, Стороны обязаны исполнить раннее возникшие обязательства по Соглашению и возместить друг другу расходы по ним не позднее, чем за 5 (пять) рабочих дней до даты расторжения настоящего Соглашения. 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Стороны вправе при взаимном согласии внести любые изменения и/или дополнения в настоящее Соглашение. Все изменения и/или дополнения в Соглашение должны быть оформлены в письменном виде и подписаны уполномоченными представителями Сторон.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При реорганизации одной или обеих Сторон права и обязанности по настоящему Соглашению переходят к правопреемникам Сторон.  </w:t>
      </w:r>
    </w:p>
    <w:bookmarkEnd w:id="104"/>
    <w:bookmarkStart w:name="z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Место нахождения и реквизиты сторон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Банк:        Учетная контора: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   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   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   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   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Национального Банка    от Учетной конторы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       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переучета векселей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я в л е н и е</w:t>
      </w:r>
      <w:r>
        <w:br/>
      </w:r>
      <w:r>
        <w:rPr>
          <w:rFonts w:ascii="Times New Roman"/>
          <w:b/>
          <w:i w:val="false"/>
          <w:color w:val="000000"/>
        </w:rPr>
        <w:t>на прием векселя к переучету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учетной конторы, предъявляющий вексель)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просит переучесть векселя (количество) на сумму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(сумма и валюта векселя 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согласно акту приема-передачи векселей от "___" _________ 200__ года.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(должность, Фамилия, Имя, Отчество) 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переучета векселей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приема передачи векселей,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представленных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учетной конторы)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переучету в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 200__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 |Серия и|Дата   |Векселе-|Век- |Срок    |1-й    |2-й    |3-й    |Ава-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п/п|номер  |состав-|датель  |сель-|платежа,|векселе|векселе|векселе|лист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|векселя|ления  |        |ная  |устано- |держа- |держа- |держа- |(если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|векселя|        |сумма|вленный |тель,  |тель,  |тель,  |есть)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|       |        |     |по век- |его    |его    |его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|       |        |     |селю    |адрес  |адрес  |адрес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___|_______|_______|________|_____|________|_______|_______|_______|_____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___|_______|_______|________|_____|________|_______|_______|_______|_____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___|_______|_______|________|_____|________|_______|_______|_______|_____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на общую номинальную сумму: 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количество векселей (штук): 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передал: 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фамилия, имя, отчество)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принял:  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_______________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переучета векселей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учетной конторы)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уведомляет, что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итогам экспертизы векселей, представленных банком к переучету,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векселя с номерами №№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принимаются Национальным Банком Республики Казахстан к переучету;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векселя с номерами №№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принимаются Национальным Банком Республики Казахстан к переучету.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Банку необходимо проставить индоссамент в пользу Национального Банка Республики Казахстан по векселям, принимаемым Национальным Банком Республики Казахстан к переучету.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подразделения                  (Фамилия, имя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