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ebee" w14:textId="985e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освобождения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16 февраля 2004 года
№ 41. Зарегистрировано в Министерстве юстиции Республики Казахстан 25 марта 2004 года № 2771. Утратило силу постановлением Правления Национального Банка Республики Казахстан от 25 февраля 2013 года № 71</w:t>
      </w:r>
    </w:p>
    <w:p>
      <w:pPr>
        <w:spacing w:after="0"/>
        <w:ind w:left="0"/>
        <w:jc w:val="both"/>
      </w:pPr>
      <w:bookmarkStart w:name="z14" w:id="0"/>
      <w:r>
        <w:rPr>
          <w:rFonts w:ascii="Times New Roman"/>
          <w:b w:val="false"/>
          <w:i w:val="false"/>
          <w:color w:val="ff0000"/>
          <w:sz w:val="28"/>
        </w:rPr>
        <w:t xml:space="preserve">
      Сноска. Утратило силу постановлением Правления Национального Банка РК от 25.02.2013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В название документа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Правления Агентства Республики Казахстан по регулированию и надзору финансового рынка и финансовых организаций от 9 января 2006 года N 8.</w:t>
      </w:r>
    </w:p>
    <w:bookmarkStart w:name="z2" w:id="1"/>
    <w:p>
      <w:pPr>
        <w:spacing w:after="0"/>
        <w:ind w:left="0"/>
        <w:jc w:val="both"/>
      </w:pPr>
      <w:r>
        <w:rPr>
          <w:rFonts w:ascii="Times New Roman"/>
          <w:b w:val="false"/>
          <w:i w:val="false"/>
          <w:color w:val="000000"/>
          <w:sz w:val="28"/>
        </w:rPr>
        <w:t>      В целях совершенствования нормативной правовой базы, регулирующей деятельность ликвидационных комиссий принудительно ликвидируемых банков, страховых (перестраховочных) организаций и накопительных пенсионных фондов, Правление Агентства Республики Казахстан по регулированию и надзору финансового рынка и финансовых организаций постановляет:</w:t>
      </w:r>
      <w:r>
        <w:br/>
      </w:r>
      <w:r>
        <w:rPr>
          <w:rFonts w:ascii="Times New Roman"/>
          <w:b w:val="false"/>
          <w:i w:val="false"/>
          <w:color w:val="000000"/>
          <w:sz w:val="28"/>
        </w:rPr>
        <w:t xml:space="preserve">
      1. Утвердить прилагаемые Правила назначения и освобождения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w:t>
      </w:r>
      <w:r>
        <w:rPr>
          <w:rFonts w:ascii="Times New Roman"/>
          <w:b w:val="false"/>
          <w:i w:val="false"/>
          <w:color w:val="000000"/>
          <w:sz w:val="28"/>
        </w:rPr>
        <w:t>постановлением</w:t>
      </w:r>
      <w:r>
        <w:rPr>
          <w:rFonts w:ascii="Times New Roman"/>
          <w:b w:val="false"/>
          <w:i w:val="false"/>
          <w:color w:val="ff0000"/>
          <w:sz w:val="28"/>
        </w:rPr>
        <w:t> </w:t>
      </w:r>
      <w:r>
        <w:rPr>
          <w:rFonts w:ascii="Times New Roman"/>
          <w:b w:val="false"/>
          <w:i w:val="false"/>
          <w:color w:val="ff0000"/>
          <w:sz w:val="28"/>
        </w:rPr>
        <w:t>Правления Агентства Республики Казахстан по регулированию и надзору финансового рынка и финансовых организаций от 9 января 2006 года N 8.</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Департаменту ликвидации финансовых организаций (Бадырленова Ж.Р.):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банков, страховых (перестраховочных) организаций 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4.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Председателя Агентства Республики Казахстан по регулированию и надзору финансового рынка и финансовых организаций Жамишева Б.Б.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Председатель</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16 февраля 2004 года за N 41    </w:t>
      </w:r>
    </w:p>
    <w:bookmarkStart w:name="z7" w:id="2"/>
    <w:p>
      <w:pPr>
        <w:spacing w:after="0"/>
        <w:ind w:left="0"/>
        <w:jc w:val="left"/>
      </w:pPr>
      <w:r>
        <w:rPr>
          <w:rFonts w:ascii="Times New Roman"/>
          <w:b/>
          <w:i w:val="false"/>
          <w:color w:val="000000"/>
        </w:rPr>
        <w:t xml:space="preserve"> 
  Правила </w:t>
      </w:r>
      <w:r>
        <w:br/>
      </w:r>
      <w:r>
        <w:rPr>
          <w:rFonts w:ascii="Times New Roman"/>
          <w:b/>
          <w:i w:val="false"/>
          <w:color w:val="000000"/>
        </w:rPr>
        <w:t>
назначения и освобождения ликвидационной комиссии принудительно ликвидируемых банка, страховой</w:t>
      </w:r>
      <w:r>
        <w:br/>
      </w:r>
      <w:r>
        <w:rPr>
          <w:rFonts w:ascii="Times New Roman"/>
          <w:b/>
          <w:i w:val="false"/>
          <w:color w:val="000000"/>
        </w:rPr>
        <w:t>
(перестраховочной) организации и накопительного</w:t>
      </w:r>
      <w:r>
        <w:br/>
      </w:r>
      <w:r>
        <w:rPr>
          <w:rFonts w:ascii="Times New Roman"/>
          <w:b/>
          <w:i w:val="false"/>
          <w:color w:val="000000"/>
        </w:rPr>
        <w:t>
пенсионного фонда и требования, предъявляемые</w:t>
      </w:r>
      <w:r>
        <w:br/>
      </w:r>
      <w:r>
        <w:rPr>
          <w:rFonts w:ascii="Times New Roman"/>
          <w:b/>
          <w:i w:val="false"/>
          <w:color w:val="000000"/>
        </w:rPr>
        <w:t>
к председателю и членам ликвидационной комиссии</w:t>
      </w:r>
    </w:p>
    <w:bookmarkEnd w:id="2"/>
    <w:p>
      <w:pPr>
        <w:spacing w:after="0"/>
        <w:ind w:left="0"/>
        <w:jc w:val="both"/>
      </w:pPr>
      <w:r>
        <w:rPr>
          <w:rFonts w:ascii="Times New Roman"/>
          <w:b w:val="false"/>
          <w:i w:val="false"/>
          <w:color w:val="ff0000"/>
          <w:sz w:val="28"/>
        </w:rPr>
        <w:t xml:space="preserve">     Сноска. Заголовок и преамбула с изменениями, внесенными постановлениями Правления Агентства РК по регулированию и надзору финансового рынка и финансовых организаций от 09.01.2006 </w:t>
      </w:r>
      <w:r>
        <w:rPr>
          <w:rFonts w:ascii="Times New Roman"/>
          <w:b w:val="false"/>
          <w:i w:val="false"/>
          <w:color w:val="ff0000"/>
          <w:sz w:val="28"/>
        </w:rPr>
        <w:t xml:space="preserve">N 8 </w:t>
      </w:r>
      <w:r>
        <w:rPr>
          <w:rFonts w:ascii="Times New Roman"/>
          <w:b w:val="false"/>
          <w:i w:val="false"/>
          <w:color w:val="ff0000"/>
          <w:sz w:val="28"/>
        </w:rPr>
        <w:t xml:space="preserve">; от 28.11.2008 </w:t>
      </w:r>
      <w:r>
        <w:rPr>
          <w:rFonts w:ascii="Times New Roman"/>
          <w:b w:val="false"/>
          <w:i w:val="false"/>
          <w:color w:val="ff0000"/>
          <w:sz w:val="28"/>
        </w:rPr>
        <w:t>N 187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24" w:id="3"/>
    <w:p>
      <w:pPr>
        <w:spacing w:after="0"/>
        <w:ind w:left="0"/>
        <w:jc w:val="both"/>
      </w:pPr>
      <w:r>
        <w:rPr>
          <w:rFonts w:ascii="Times New Roman"/>
          <w:b w:val="false"/>
          <w:i w:val="false"/>
          <w:color w:val="000000"/>
          <w:sz w:val="28"/>
        </w:rPr>
        <w:t>
      Настоящие Правила регламентируют порядок назначения и освобождения Комитетом по контролю и надзору финансового рынка и финансовых организаций Национального Банка Республики Казахстан (далее - уполномоченный орган) председателя и членов ликвидационной комиссии принудительно ликвидируемых банка, страховой (перестраховочной) организации, накопительного пенсионного фонда (далее - финансовая организация) и устанавливают требования, предъявляемые к председателю и членам ликвидационной комиссии.</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8" w:id="4"/>
    <w:p>
      <w:pPr>
        <w:spacing w:after="0"/>
        <w:ind w:left="0"/>
        <w:jc w:val="left"/>
      </w:pPr>
      <w:r>
        <w:rPr>
          <w:rFonts w:ascii="Times New Roman"/>
          <w:b/>
          <w:i w:val="false"/>
          <w:color w:val="000000"/>
        </w:rPr>
        <w:t xml:space="preserve"> 
 Глава 1. Общие положения </w:t>
      </w:r>
    </w:p>
    <w:bookmarkEnd w:id="4"/>
    <w:bookmarkStart w:name="z25" w:id="5"/>
    <w:p>
      <w:pPr>
        <w:spacing w:after="0"/>
        <w:ind w:left="0"/>
        <w:jc w:val="both"/>
      </w:pPr>
      <w:r>
        <w:rPr>
          <w:rFonts w:ascii="Times New Roman"/>
          <w:b w:val="false"/>
          <w:i w:val="false"/>
          <w:color w:val="000000"/>
          <w:sz w:val="28"/>
        </w:rPr>
        <w:t xml:space="preserve">
      1. Председатель и члены ликвидационной комиссии назначаются решением уполномоченного органа (далее - решение о назначении) из числа кандидатов, представивших необходимые документы (далее - кандидат) и соответствующих требованиям, установленным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2. Председатель и члены ликвидационной комиссии, не являющиеся работниками уполномоченного органа, должны соответствовать требованиям, установленным пунктами 4 и 5 настоящих Правил, в течение всего периода деятельности ликвидационной комиссии. </w:t>
      </w:r>
      <w:r>
        <w:br/>
      </w:r>
      <w:r>
        <w:rPr>
          <w:rFonts w:ascii="Times New Roman"/>
          <w:b w:val="false"/>
          <w:i w:val="false"/>
          <w:color w:val="000000"/>
          <w:sz w:val="28"/>
        </w:rPr>
        <w:t>
</w:t>
      </w:r>
      <w:r>
        <w:rPr>
          <w:rFonts w:ascii="Times New Roman"/>
          <w:b w:val="false"/>
          <w:i w:val="false"/>
          <w:color w:val="000000"/>
          <w:sz w:val="28"/>
        </w:rPr>
        <w:t>
      3. Председатель и члены ликвидационной комиссии финансовой организации назначаются из числа работников уполномоченного органа в следующих случаях:</w:t>
      </w:r>
      <w:r>
        <w:br/>
      </w:r>
      <w:r>
        <w:rPr>
          <w:rFonts w:ascii="Times New Roman"/>
          <w:b w:val="false"/>
          <w:i w:val="false"/>
          <w:color w:val="000000"/>
          <w:sz w:val="28"/>
        </w:rPr>
        <w:t>
</w:t>
      </w:r>
      <w:r>
        <w:rPr>
          <w:rFonts w:ascii="Times New Roman"/>
          <w:b w:val="false"/>
          <w:i w:val="false"/>
          <w:color w:val="000000"/>
          <w:sz w:val="28"/>
        </w:rPr>
        <w:t>
      1) несоответствия кандидатов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 отсутствия кандидатов на назначение в состав ликвидационной комиссии;</w:t>
      </w:r>
      <w:r>
        <w:br/>
      </w:r>
      <w:r>
        <w:rPr>
          <w:rFonts w:ascii="Times New Roman"/>
          <w:b w:val="false"/>
          <w:i w:val="false"/>
          <w:color w:val="000000"/>
          <w:sz w:val="28"/>
        </w:rPr>
        <w:t>
</w:t>
      </w:r>
      <w:r>
        <w:rPr>
          <w:rFonts w:ascii="Times New Roman"/>
          <w:b w:val="false"/>
          <w:i w:val="false"/>
          <w:color w:val="000000"/>
          <w:sz w:val="28"/>
        </w:rPr>
        <w:t>
      3) отсутствия у финансовой организации ликвидационной массы либо недостаточности ее стоимости для покрытия текущих расходов.</w:t>
      </w:r>
      <w:r>
        <w:br/>
      </w:r>
      <w:r>
        <w:rPr>
          <w:rFonts w:ascii="Times New Roman"/>
          <w:b w:val="false"/>
          <w:i w:val="false"/>
          <w:color w:val="000000"/>
          <w:sz w:val="28"/>
        </w:rPr>
        <w:t>
      Работники уполномоченного органа не представляют документы, предусмотренные пунктом 6 настоящих Правил, и не проходят собеседование.</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2. Требования, предъявляемые к кандидатам </w:t>
      </w:r>
    </w:p>
    <w:bookmarkEnd w:id="6"/>
    <w:bookmarkStart w:name="z27" w:id="7"/>
    <w:p>
      <w:pPr>
        <w:spacing w:after="0"/>
        <w:ind w:left="0"/>
        <w:jc w:val="both"/>
      </w:pPr>
      <w:r>
        <w:rPr>
          <w:rFonts w:ascii="Times New Roman"/>
          <w:b w:val="false"/>
          <w:i w:val="false"/>
          <w:color w:val="000000"/>
          <w:sz w:val="28"/>
        </w:rPr>
        <w:t xml:space="preserve">
      4. К кандидату предъявляются следующие требования: </w:t>
      </w:r>
      <w:r>
        <w:br/>
      </w:r>
      <w:r>
        <w:rPr>
          <w:rFonts w:ascii="Times New Roman"/>
          <w:b w:val="false"/>
          <w:i w:val="false"/>
          <w:color w:val="000000"/>
          <w:sz w:val="28"/>
        </w:rPr>
        <w:t xml:space="preserve">
      наличие высшего экономического либо юридического образования; </w:t>
      </w:r>
      <w:r>
        <w:br/>
      </w:r>
      <w:r>
        <w:rPr>
          <w:rFonts w:ascii="Times New Roman"/>
          <w:b w:val="false"/>
          <w:i w:val="false"/>
          <w:color w:val="000000"/>
          <w:sz w:val="28"/>
        </w:rPr>
        <w:t>
      знание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регламентирующих осуществление ликвидационных процедур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Председателем либо членом ликвидационной комиссии финансовой организации не может быть назначено лицо: </w:t>
      </w:r>
      <w:r>
        <w:br/>
      </w:r>
      <w:r>
        <w:rPr>
          <w:rFonts w:ascii="Times New Roman"/>
          <w:b w:val="false"/>
          <w:i w:val="false"/>
          <w:color w:val="000000"/>
          <w:sz w:val="28"/>
        </w:rPr>
        <w:t>
      имеющее непогашенную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судимость; </w:t>
      </w:r>
      <w:r>
        <w:br/>
      </w:r>
      <w:r>
        <w:rPr>
          <w:rFonts w:ascii="Times New Roman"/>
          <w:b w:val="false"/>
          <w:i w:val="false"/>
          <w:color w:val="000000"/>
          <w:sz w:val="28"/>
        </w:rPr>
        <w:t xml:space="preserve">
      в отношении которого установлено наличие фактов нарушения требований законодательства Республики Казахстан в части проведения ликвидационных процедур в финансовой организации,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совершения иных действий (бездействия) (для лица, ранее являвшегося руководителем финансовой организации (филиала), председателем или членом ликвидационной комиссии); </w:t>
      </w:r>
      <w:r>
        <w:br/>
      </w:r>
      <w:r>
        <w:rPr>
          <w:rFonts w:ascii="Times New Roman"/>
          <w:b w:val="false"/>
          <w:i w:val="false"/>
          <w:color w:val="000000"/>
          <w:sz w:val="28"/>
        </w:rPr>
        <w:t>
      имеющее в течение трех последних лет факты расторжения трудового договора по инициативе работодателя по основаниям, предусмотренным подпунктами 7), 9), 10), 13) </w:t>
      </w:r>
      <w:r>
        <w:rPr>
          <w:rFonts w:ascii="Times New Roman"/>
          <w:b w:val="false"/>
          <w:i w:val="false"/>
          <w:color w:val="000000"/>
          <w:sz w:val="28"/>
        </w:rPr>
        <w:t>пункта 1</w:t>
      </w:r>
      <w:r>
        <w:rPr>
          <w:rFonts w:ascii="Times New Roman"/>
          <w:b w:val="false"/>
          <w:i w:val="false"/>
          <w:color w:val="000000"/>
          <w:sz w:val="28"/>
        </w:rPr>
        <w:t xml:space="preserve"> статьи 54 Трудового кодекса Республики Казахстан от 15 мая 2007 года; </w:t>
      </w:r>
      <w:r>
        <w:br/>
      </w:r>
      <w:r>
        <w:rPr>
          <w:rFonts w:ascii="Times New Roman"/>
          <w:b w:val="false"/>
          <w:i w:val="false"/>
          <w:color w:val="000000"/>
          <w:sz w:val="28"/>
        </w:rPr>
        <w:t xml:space="preserve">
      ранее являвшееся первым руководителем (председателем Правления), заместителем руководителя, главным бухгалтером финансовой организации или другого юридического лица в период не более чем за один год до принятия решения о принудительной ликвидации данной финансовой организации и другого юридического лица (в том числе по основанию банкротства). Указанное требование применяется в течение пяти лет после даты принятия решения о принудительной ликвидации финансовой организации (включая основание признания ее банкротом); </w:t>
      </w:r>
      <w:r>
        <w:br/>
      </w:r>
      <w:r>
        <w:rPr>
          <w:rFonts w:ascii="Times New Roman"/>
          <w:b w:val="false"/>
          <w:i w:val="false"/>
          <w:color w:val="000000"/>
          <w:sz w:val="28"/>
        </w:rPr>
        <w:t>
      являющееся учредителем (участником, акционером) либо должностным лицом должника или кредитора ликвидируемой финансовой организации, за исключением должностного лица </w:t>
      </w:r>
      <w:r>
        <w:rPr>
          <w:rFonts w:ascii="Times New Roman"/>
          <w:b w:val="false"/>
          <w:i w:val="false"/>
          <w:color w:val="000000"/>
          <w:sz w:val="28"/>
        </w:rPr>
        <w:t>организации</w:t>
      </w:r>
      <w:r>
        <w:rPr>
          <w:rFonts w:ascii="Times New Roman"/>
          <w:b w:val="false"/>
          <w:i w:val="false"/>
          <w:color w:val="000000"/>
          <w:sz w:val="28"/>
        </w:rPr>
        <w:t>, осуществляющей обязательное гарантирование депозитов или </w:t>
      </w:r>
      <w:r>
        <w:rPr>
          <w:rFonts w:ascii="Times New Roman"/>
          <w:b w:val="false"/>
          <w:i w:val="false"/>
          <w:color w:val="000000"/>
          <w:sz w:val="28"/>
        </w:rPr>
        <w:t>Фонда</w:t>
      </w:r>
      <w:r>
        <w:rPr>
          <w:rFonts w:ascii="Times New Roman"/>
          <w:b w:val="false"/>
          <w:i w:val="false"/>
          <w:color w:val="000000"/>
          <w:sz w:val="28"/>
        </w:rPr>
        <w:t xml:space="preserve"> гарантирования страховых выплат; </w:t>
      </w:r>
      <w:r>
        <w:br/>
      </w:r>
      <w:r>
        <w:rPr>
          <w:rFonts w:ascii="Times New Roman"/>
          <w:b w:val="false"/>
          <w:i w:val="false"/>
          <w:color w:val="000000"/>
          <w:sz w:val="28"/>
        </w:rPr>
        <w:t xml:space="preserve">
      являющееся учредителем (участником, акционером) либо должностным лицом ликвидируемой финансовой организации; </w:t>
      </w:r>
      <w:r>
        <w:br/>
      </w:r>
      <w:r>
        <w:rPr>
          <w:rFonts w:ascii="Times New Roman"/>
          <w:b w:val="false"/>
          <w:i w:val="false"/>
          <w:color w:val="000000"/>
          <w:sz w:val="28"/>
        </w:rPr>
        <w:t xml:space="preserve">
      являющееся дебитором либо кредитором ликвидируемой финансовой организации; </w:t>
      </w:r>
      <w:r>
        <w:br/>
      </w:r>
      <w:r>
        <w:rPr>
          <w:rFonts w:ascii="Times New Roman"/>
          <w:b w:val="false"/>
          <w:i w:val="false"/>
          <w:color w:val="000000"/>
          <w:sz w:val="28"/>
        </w:rPr>
        <w:t xml:space="preserve">
      являющееся аффилиированным по отношению к ликвидируемой финансовой организации.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N 187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7"/>
    <w:bookmarkStart w:name="z10" w:id="8"/>
    <w:p>
      <w:pPr>
        <w:spacing w:after="0"/>
        <w:ind w:left="0"/>
        <w:jc w:val="left"/>
      </w:pPr>
      <w:r>
        <w:rPr>
          <w:rFonts w:ascii="Times New Roman"/>
          <w:b/>
          <w:i w:val="false"/>
          <w:color w:val="000000"/>
        </w:rPr>
        <w:t xml:space="preserve"> 
Глава 3. Рассмотрение документов, представляемых для назначения председателем либо членом ликвидационной</w:t>
      </w:r>
      <w:r>
        <w:br/>
      </w:r>
      <w:r>
        <w:rPr>
          <w:rFonts w:ascii="Times New Roman"/>
          <w:b/>
          <w:i w:val="false"/>
          <w:color w:val="000000"/>
        </w:rPr>
        <w:t>
комиссии финансовой организации, и принятие</w:t>
      </w:r>
      <w:r>
        <w:br/>
      </w:r>
      <w:r>
        <w:rPr>
          <w:rFonts w:ascii="Times New Roman"/>
          <w:b/>
          <w:i w:val="false"/>
          <w:color w:val="000000"/>
        </w:rPr>
        <w:t xml:space="preserve">
решения о назначении </w:t>
      </w:r>
    </w:p>
    <w:bookmarkEnd w:id="8"/>
    <w:bookmarkStart w:name="z17" w:id="9"/>
    <w:p>
      <w:pPr>
        <w:spacing w:after="0"/>
        <w:ind w:left="0"/>
        <w:jc w:val="both"/>
      </w:pPr>
      <w:r>
        <w:rPr>
          <w:rFonts w:ascii="Times New Roman"/>
          <w:b w:val="false"/>
          <w:i w:val="false"/>
          <w:color w:val="000000"/>
          <w:sz w:val="28"/>
        </w:rPr>
        <w:t>
      6. Кандидат представляет в уполномоченный орган заявление о назначении его председателем или членом ликвидационной комиссии финансовой организации, наименование которой указывается в заявлении, с приложением следующих документов:</w:t>
      </w:r>
      <w:r>
        <w:br/>
      </w:r>
      <w:r>
        <w:rPr>
          <w:rFonts w:ascii="Times New Roman"/>
          <w:b w:val="false"/>
          <w:i w:val="false"/>
          <w:color w:val="000000"/>
          <w:sz w:val="28"/>
        </w:rPr>
        <w:t xml:space="preserve">
      1) нотариально заверенной копии документа, удостоверяющего личность кандидата; </w:t>
      </w:r>
      <w:r>
        <w:br/>
      </w:r>
      <w:r>
        <w:rPr>
          <w:rFonts w:ascii="Times New Roman"/>
          <w:b w:val="false"/>
          <w:i w:val="false"/>
          <w:color w:val="000000"/>
          <w:sz w:val="28"/>
        </w:rPr>
        <w:t xml:space="preserve">
      2) нотариально заверенной копии диплома о высшем образовании; </w:t>
      </w:r>
      <w:r>
        <w:br/>
      </w:r>
      <w:r>
        <w:rPr>
          <w:rFonts w:ascii="Times New Roman"/>
          <w:b w:val="false"/>
          <w:i w:val="false"/>
          <w:color w:val="000000"/>
          <w:sz w:val="28"/>
        </w:rPr>
        <w:t xml:space="preserve">
      3) нотариально заверенных копий трудовой книжки, трудового договора; </w:t>
      </w:r>
      <w:r>
        <w:br/>
      </w:r>
      <w:r>
        <w:rPr>
          <w:rFonts w:ascii="Times New Roman"/>
          <w:b w:val="false"/>
          <w:i w:val="false"/>
          <w:color w:val="000000"/>
          <w:sz w:val="28"/>
        </w:rPr>
        <w:t xml:space="preserve">
      4) копий документов, свидетельствующих о том, что кандидат ранее являлся председателем либо членом ликвидационной комиссии (при наличии таковых); </w:t>
      </w:r>
      <w:r>
        <w:br/>
      </w:r>
      <w:r>
        <w:rPr>
          <w:rFonts w:ascii="Times New Roman"/>
          <w:b w:val="false"/>
          <w:i w:val="false"/>
          <w:color w:val="000000"/>
          <w:sz w:val="28"/>
        </w:rPr>
        <w:t xml:space="preserve">
      5) справки об отсутствии судимости; </w:t>
      </w:r>
      <w:r>
        <w:br/>
      </w:r>
      <w:r>
        <w:rPr>
          <w:rFonts w:ascii="Times New Roman"/>
          <w:b w:val="false"/>
          <w:i w:val="false"/>
          <w:color w:val="000000"/>
          <w:sz w:val="28"/>
        </w:rPr>
        <w:t>
      6) анкеты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7) копии лицензии на осуществление деятельности по управлению имуществом и делами неплатежеспособных должников в процедурах банкротства (при наличии таковой); </w:t>
      </w:r>
      <w:r>
        <w:br/>
      </w:r>
      <w:r>
        <w:rPr>
          <w:rFonts w:ascii="Times New Roman"/>
          <w:b w:val="false"/>
          <w:i w:val="false"/>
          <w:color w:val="000000"/>
          <w:sz w:val="28"/>
        </w:rPr>
        <w:t xml:space="preserve">
      8) описи представленных документов.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N 187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постановлением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Уполномоченный орган в течение десяти рабочих дней со дня поступления документов, указанных в пункте 6 настоящих Правил, рассматривает заявления на их соответствие требованиям, установленным настоящими Правилами, и, при необходимости, направляет запросы иным государственным органам и(или) лицам.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В случае, если документы, представленные в уполномоченный орган, не соответствуют требованиям настоящих Правил, они возвращаются кандидату без рассмотрения. Копии возвращенных документов приобщаются к делу кандидата. </w:t>
      </w:r>
      <w:r>
        <w:br/>
      </w:r>
      <w:r>
        <w:rPr>
          <w:rFonts w:ascii="Times New Roman"/>
          <w:b w:val="false"/>
          <w:i w:val="false"/>
          <w:color w:val="000000"/>
          <w:sz w:val="28"/>
        </w:rPr>
        <w:t xml:space="preserve">
      Повторно представленные документы кандидата считаются вновь поступившими и рассматриваются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9. По результатам рассмотрения представленных документов на соответствие требованиям настоящих Правил соответствующим структурным подразделением уполномоченного органа готовится заключение по кандидатуре (ам), допущенной (ым) к собеседованию. </w:t>
      </w:r>
      <w:r>
        <w:br/>
      </w:r>
      <w:r>
        <w:rPr>
          <w:rFonts w:ascii="Times New Roman"/>
          <w:b w:val="false"/>
          <w:i w:val="false"/>
          <w:color w:val="000000"/>
          <w:sz w:val="28"/>
        </w:rPr>
        <w:t xml:space="preserve">
      Данное заключение прилагается к пакету документов, представленных кандидатом. </w:t>
      </w:r>
      <w:r>
        <w:br/>
      </w:r>
      <w:r>
        <w:rPr>
          <w:rFonts w:ascii="Times New Roman"/>
          <w:b w:val="false"/>
          <w:i w:val="false"/>
          <w:color w:val="000000"/>
          <w:sz w:val="28"/>
        </w:rPr>
        <w:t xml:space="preserve">
      Для кандидата, ранее являвшегося руководителем финансовой организации (филиала) или назначавшегося председателем либо членом ликвидационной комиссии, в заключении указываются сведения о его деятельности в названных должностях, о допущенных им нарушениях, состоянии ликвидационных процедур в финансовой организации.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Собеседование проводится квалификационной комиссией, создаваемой на основании приказа руководителя уполномоченного органа. Итоги собеседования оформляются протоколом квалификационной комиссии. </w:t>
      </w:r>
      <w:r>
        <w:br/>
      </w:r>
      <w:r>
        <w:rPr>
          <w:rFonts w:ascii="Times New Roman"/>
          <w:b w:val="false"/>
          <w:i w:val="false"/>
          <w:color w:val="000000"/>
          <w:sz w:val="28"/>
        </w:rPr>
        <w:t>
      Целью собеседования является установление наличия знаний кандидата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регламентирующих порядок осуществления ликвидационных процедур финансовых организаций и иных юридических лиц, соответствия кандидатов требованиям, установленным настоящими Правилами, а также выявление профессиональных знаний и способностей и личностных качеств кандидатов.</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постановлением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Решение о назначении принимается уполномоченным органом на основании подготовленного заключения и протокола квалификационной комиссии и оформляется в виде приказа первого руководителя (лица, исполняющего его обязанности) уполномоченного органа.</w:t>
      </w:r>
      <w:r>
        <w:br/>
      </w:r>
      <w:r>
        <w:rPr>
          <w:rFonts w:ascii="Times New Roman"/>
          <w:b w:val="false"/>
          <w:i w:val="false"/>
          <w:color w:val="000000"/>
          <w:sz w:val="28"/>
        </w:rPr>
        <w:t>
      В приказе первого руководителя (лица, исполняющего его обязанности) уполномоченного органа о назначении указываются наименование ликвидируемой финансовой организации, фамилии, имена и, при наличии, отчества председателя ликвидационной комиссии и ее членов, реквизиты документов, удостоверяющих их личности.</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Копия приказа первого руководителя (лица, исполняющего его обязанности) уполномоченного органа направляется кандидату, назначенному председателем или членом ликвидационной комиссии, в течение трех рабочих дней со дня подписания приказа.</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12-1. Кандидатам, не прошедшим собеседование и не назначенным председателем или членом ликвидационной комиссии, направляется письменное уведомление о решении, принятом уполномоченным органом по результатам проведенного собеседования в течение трех рабочих дней со дня принятия решения квалификационной комиссией.</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12-1 в соответствии с постановлением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11" w:id="10"/>
    <w:p>
      <w:pPr>
        <w:spacing w:after="0"/>
        <w:ind w:left="0"/>
        <w:jc w:val="left"/>
      </w:pPr>
      <w:r>
        <w:rPr>
          <w:rFonts w:ascii="Times New Roman"/>
          <w:b/>
          <w:i w:val="false"/>
          <w:color w:val="000000"/>
        </w:rPr>
        <w:t xml:space="preserve"> 
 Глава 4. Отказ в назначении председателем </w:t>
      </w:r>
      <w:r>
        <w:br/>
      </w:r>
      <w:r>
        <w:rPr>
          <w:rFonts w:ascii="Times New Roman"/>
          <w:b/>
          <w:i w:val="false"/>
          <w:color w:val="000000"/>
        </w:rPr>
        <w:t xml:space="preserve">
либо членом ликвидационной комиссии </w:t>
      </w:r>
    </w:p>
    <w:bookmarkEnd w:id="10"/>
    <w:bookmarkStart w:name="z21" w:id="11"/>
    <w:p>
      <w:pPr>
        <w:spacing w:after="0"/>
        <w:ind w:left="0"/>
        <w:jc w:val="both"/>
      </w:pPr>
      <w:r>
        <w:rPr>
          <w:rFonts w:ascii="Times New Roman"/>
          <w:b w:val="false"/>
          <w:i w:val="false"/>
          <w:color w:val="000000"/>
          <w:sz w:val="28"/>
        </w:rPr>
        <w:t xml:space="preserve">
      13. Уполномоченный орган принимает решение об отказе в назначении кандидата председателем или членом ликвидационной комиссии финансовой организации (далее - решение об отказе) по следующим основаниям: </w:t>
      </w:r>
      <w:r>
        <w:br/>
      </w:r>
      <w:r>
        <w:rPr>
          <w:rFonts w:ascii="Times New Roman"/>
          <w:b w:val="false"/>
          <w:i w:val="false"/>
          <w:color w:val="000000"/>
          <w:sz w:val="28"/>
        </w:rPr>
        <w:t>
</w:t>
      </w:r>
      <w:r>
        <w:rPr>
          <w:rFonts w:ascii="Times New Roman"/>
          <w:b w:val="false"/>
          <w:i w:val="false"/>
          <w:color w:val="000000"/>
          <w:sz w:val="28"/>
        </w:rPr>
        <w:t xml:space="preserve">
      1) наличие недостоверной информации в представленных документах; </w:t>
      </w:r>
      <w:r>
        <w:br/>
      </w:r>
      <w:r>
        <w:rPr>
          <w:rFonts w:ascii="Times New Roman"/>
          <w:b w:val="false"/>
          <w:i w:val="false"/>
          <w:color w:val="000000"/>
          <w:sz w:val="28"/>
        </w:rPr>
        <w:t>
</w:t>
      </w:r>
      <w:r>
        <w:rPr>
          <w:rFonts w:ascii="Times New Roman"/>
          <w:b w:val="false"/>
          <w:i w:val="false"/>
          <w:color w:val="000000"/>
          <w:sz w:val="28"/>
        </w:rPr>
        <w:t>
      2) наличие документов и сведений о фактах нарушения требований законодательства Республики Казахстан в части проведения ликвидационных процедур в финансовой организации, неисполнения или ненадлежащего исполнения возложенных обязанностей, совершения действий, ущемляющих интересы отдельных кредиторов либо предоставляющих преимущества другим кредиторам, совершения иных действий (бездействия) (для кандидата, ранее назначавшегося председателем либо членом ликвидационной комиссии);</w:t>
      </w:r>
      <w:r>
        <w:br/>
      </w:r>
      <w:r>
        <w:rPr>
          <w:rFonts w:ascii="Times New Roman"/>
          <w:b w:val="false"/>
          <w:i w:val="false"/>
          <w:color w:val="000000"/>
          <w:sz w:val="28"/>
        </w:rPr>
        <w:t>
</w:t>
      </w:r>
      <w:r>
        <w:rPr>
          <w:rFonts w:ascii="Times New Roman"/>
          <w:b w:val="false"/>
          <w:i w:val="false"/>
          <w:color w:val="000000"/>
          <w:sz w:val="28"/>
        </w:rPr>
        <w:t xml:space="preserve">
      3) несоответствие его требованиям, установленным настоящими Правилами.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N 187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постановлением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5" w:id="12"/>
    <w:p>
      <w:pPr>
        <w:spacing w:after="0"/>
        <w:ind w:left="0"/>
        <w:jc w:val="left"/>
      </w:pPr>
      <w:r>
        <w:rPr>
          <w:rFonts w:ascii="Times New Roman"/>
          <w:b/>
          <w:i w:val="false"/>
          <w:color w:val="000000"/>
        </w:rPr>
        <w:t xml:space="preserve"> 
Глава 4-1. Освобождение председателя и (или) членов </w:t>
      </w:r>
      <w:r>
        <w:br/>
      </w:r>
      <w:r>
        <w:rPr>
          <w:rFonts w:ascii="Times New Roman"/>
          <w:b/>
          <w:i w:val="false"/>
          <w:color w:val="000000"/>
        </w:rPr>
        <w:t xml:space="preserve">
ликвидационной комиссии от исполнения обязанностей </w:t>
      </w:r>
    </w:p>
    <w:bookmarkEnd w:id="12"/>
    <w:p>
      <w:pPr>
        <w:spacing w:after="0"/>
        <w:ind w:left="0"/>
        <w:jc w:val="both"/>
      </w:pPr>
      <w:r>
        <w:rPr>
          <w:rFonts w:ascii="Times New Roman"/>
          <w:b w:val="false"/>
          <w:i w:val="false"/>
          <w:color w:val="ff0000"/>
          <w:sz w:val="28"/>
        </w:rPr>
        <w:t xml:space="preserve">     Сноска. Правила дополнены главой 4-1 -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организаций от 9 января 2006 года N 8.   </w:t>
      </w:r>
    </w:p>
    <w:bookmarkStart w:name="z22" w:id="13"/>
    <w:p>
      <w:pPr>
        <w:spacing w:after="0"/>
        <w:ind w:left="0"/>
        <w:jc w:val="both"/>
      </w:pPr>
      <w:r>
        <w:rPr>
          <w:rFonts w:ascii="Times New Roman"/>
          <w:b w:val="false"/>
          <w:i w:val="false"/>
          <w:color w:val="000000"/>
          <w:sz w:val="28"/>
        </w:rPr>
        <w:t xml:space="preserve">
      13-1. Уполномоченный орган освобождает председателя и (или) членов ликвидационной комиссии от исполнения обязанностей по следующим основаниям: </w:t>
      </w:r>
      <w:r>
        <w:br/>
      </w:r>
      <w:r>
        <w:rPr>
          <w:rFonts w:ascii="Times New Roman"/>
          <w:b w:val="false"/>
          <w:i w:val="false"/>
          <w:color w:val="000000"/>
          <w:sz w:val="28"/>
        </w:rPr>
        <w:t>
</w:t>
      </w:r>
      <w:r>
        <w:rPr>
          <w:rFonts w:ascii="Times New Roman"/>
          <w:b w:val="false"/>
          <w:i w:val="false"/>
          <w:color w:val="000000"/>
          <w:sz w:val="28"/>
        </w:rPr>
        <w:t xml:space="preserve">
      1) неисполнение и (или) ненадлежащее исполнение председателем и (или) членами ликвидационной комиссии своих обязанностей; </w:t>
      </w:r>
      <w:r>
        <w:br/>
      </w:r>
      <w:r>
        <w:rPr>
          <w:rFonts w:ascii="Times New Roman"/>
          <w:b w:val="false"/>
          <w:i w:val="false"/>
          <w:color w:val="000000"/>
          <w:sz w:val="28"/>
        </w:rPr>
        <w:t>
</w:t>
      </w:r>
      <w:r>
        <w:rPr>
          <w:rFonts w:ascii="Times New Roman"/>
          <w:b w:val="false"/>
          <w:i w:val="false"/>
          <w:color w:val="000000"/>
          <w:sz w:val="28"/>
        </w:rPr>
        <w:t>
      2) нарушение требований законодательства Республики Казахстан, в том числе в части проведения ликвидационных процедур в финансовой организации и настоящих Правил;</w:t>
      </w:r>
      <w:r>
        <w:br/>
      </w:r>
      <w:r>
        <w:rPr>
          <w:rFonts w:ascii="Times New Roman"/>
          <w:b w:val="false"/>
          <w:i w:val="false"/>
          <w:color w:val="000000"/>
          <w:sz w:val="28"/>
        </w:rPr>
        <w:t>
</w:t>
      </w:r>
      <w:r>
        <w:rPr>
          <w:rFonts w:ascii="Times New Roman"/>
          <w:b w:val="false"/>
          <w:i w:val="false"/>
          <w:color w:val="000000"/>
          <w:sz w:val="28"/>
        </w:rPr>
        <w:t>
      3) решение уполномоченного органа о назначении председателя и (или) членов ликвидационной комиссии из числа работников уполномоченного органа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xml:space="preserve">
      4) ходатайство председателя ликвидационной комиссии об освобождении от исполнения обязанностей председателя ликвидационной комиссии по собственному желанию; </w:t>
      </w:r>
      <w:r>
        <w:br/>
      </w:r>
      <w:r>
        <w:rPr>
          <w:rFonts w:ascii="Times New Roman"/>
          <w:b w:val="false"/>
          <w:i w:val="false"/>
          <w:color w:val="000000"/>
          <w:sz w:val="28"/>
        </w:rPr>
        <w:t>
</w:t>
      </w:r>
      <w:r>
        <w:rPr>
          <w:rFonts w:ascii="Times New Roman"/>
          <w:b w:val="false"/>
          <w:i w:val="false"/>
          <w:color w:val="000000"/>
          <w:sz w:val="28"/>
        </w:rPr>
        <w:t>
      5) ходатайство председателя ликвидационной комиссии об освобождении от исполнения обязанностей члена ликвидационной комиссии в связи с расторжением трудового договора. Ходатайство представляется в уполномоченный орган не позднее даты расторжения трудового договора с членом ликвидационной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13-1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N 187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постановлением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13-2. Соответствующее структурное подразделение уполномоченного органа на основании отчетов ликвидационной комиссии, актов проведенных проверок деятельности ликвидационной комиссии и иных материалов готовит заключение. </w:t>
      </w:r>
      <w:r>
        <w:br/>
      </w:r>
      <w:r>
        <w:rPr>
          <w:rFonts w:ascii="Times New Roman"/>
          <w:b w:val="false"/>
          <w:i w:val="false"/>
          <w:color w:val="000000"/>
          <w:sz w:val="28"/>
        </w:rPr>
        <w:t>
</w:t>
      </w:r>
      <w:r>
        <w:rPr>
          <w:rFonts w:ascii="Times New Roman"/>
          <w:b w:val="false"/>
          <w:i w:val="false"/>
          <w:color w:val="000000"/>
          <w:sz w:val="28"/>
        </w:rPr>
        <w:t xml:space="preserve">
      13-3. </w:t>
      </w:r>
      <w:r>
        <w:rPr>
          <w:rFonts w:ascii="Times New Roman"/>
          <w:b w:val="false"/>
          <w:i w:val="false"/>
          <w:color w:val="ff0000"/>
          <w:sz w:val="28"/>
        </w:rPr>
        <w:t xml:space="preserve">Исключен постановлением Правления Национального Банка РК от 01.07.2011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13-4. Решение об освобождении председателя и (или) членов ликвидационной комиссии от исполнения обязанностей принимается уполномоченным органом на основании подготовленного заключения и протокола квалификационной комиссии. </w:t>
      </w:r>
      <w:r>
        <w:br/>
      </w:r>
      <w:r>
        <w:rPr>
          <w:rFonts w:ascii="Times New Roman"/>
          <w:b w:val="false"/>
          <w:i w:val="false"/>
          <w:color w:val="000000"/>
          <w:sz w:val="28"/>
        </w:rPr>
        <w:t>
</w:t>
      </w:r>
      <w:r>
        <w:rPr>
          <w:rFonts w:ascii="Times New Roman"/>
          <w:b w:val="false"/>
          <w:i w:val="false"/>
          <w:color w:val="000000"/>
          <w:sz w:val="28"/>
        </w:rPr>
        <w:t xml:space="preserve">
      13-5. Копия решения об освобождении от исполнения обязанностей направляется председателю и (или) членам ликвидационной комиссии в течении трех дней со дня его подписания. </w:t>
      </w:r>
    </w:p>
    <w:bookmarkEnd w:id="13"/>
    <w:bookmarkStart w:name="z12" w:id="14"/>
    <w:p>
      <w:pPr>
        <w:spacing w:after="0"/>
        <w:ind w:left="0"/>
        <w:jc w:val="left"/>
      </w:pPr>
      <w:r>
        <w:rPr>
          <w:rFonts w:ascii="Times New Roman"/>
          <w:b/>
          <w:i w:val="false"/>
          <w:color w:val="000000"/>
        </w:rPr>
        <w:t xml:space="preserve"> 
  Глава 5. Заключительные положения </w:t>
      </w:r>
    </w:p>
    <w:bookmarkEnd w:id="14"/>
    <w:bookmarkStart w:name="z46" w:id="15"/>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организаций от 9 января 2006 года N 8.   </w:t>
      </w:r>
      <w:r>
        <w:br/>
      </w:r>
      <w:r>
        <w:rPr>
          <w:rFonts w:ascii="Times New Roman"/>
          <w:b w:val="false"/>
          <w:i w:val="false"/>
          <w:color w:val="000000"/>
          <w:sz w:val="28"/>
        </w:rPr>
        <w:t>
</w:t>
      </w:r>
      <w:r>
        <w:rPr>
          <w:rFonts w:ascii="Times New Roman"/>
          <w:b w:val="false"/>
          <w:i w:val="false"/>
          <w:color w:val="000000"/>
          <w:sz w:val="28"/>
        </w:rPr>
        <w:t xml:space="preserve">
      15. Вопросы, не урегулированные настоящими Правилами, разрешаются в порядке, предусмотренном законодательством Республики Казахстан. </w:t>
      </w:r>
    </w:p>
    <w:bookmarkEnd w:id="15"/>
    <w:bookmarkStart w:name="z13"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назначения и          </w:t>
      </w:r>
      <w:r>
        <w:br/>
      </w:r>
      <w:r>
        <w:rPr>
          <w:rFonts w:ascii="Times New Roman"/>
          <w:b w:val="false"/>
          <w:i w:val="false"/>
          <w:color w:val="000000"/>
          <w:sz w:val="28"/>
        </w:rPr>
        <w:t xml:space="preserve">
освобождения ликвидационной      </w:t>
      </w:r>
      <w:r>
        <w:br/>
      </w:r>
      <w:r>
        <w:rPr>
          <w:rFonts w:ascii="Times New Roman"/>
          <w:b w:val="false"/>
          <w:i w:val="false"/>
          <w:color w:val="000000"/>
          <w:sz w:val="28"/>
        </w:rPr>
        <w:t xml:space="preserve">
комиссии принудительно           </w:t>
      </w:r>
      <w:r>
        <w:br/>
      </w:r>
      <w:r>
        <w:rPr>
          <w:rFonts w:ascii="Times New Roman"/>
          <w:b w:val="false"/>
          <w:i w:val="false"/>
          <w:color w:val="000000"/>
          <w:sz w:val="28"/>
        </w:rPr>
        <w:t xml:space="preserve">
ликвидируемых банка,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и накопительного пенсионного     </w:t>
      </w:r>
      <w:r>
        <w:br/>
      </w:r>
      <w:r>
        <w:rPr>
          <w:rFonts w:ascii="Times New Roman"/>
          <w:b w:val="false"/>
          <w:i w:val="false"/>
          <w:color w:val="000000"/>
          <w:sz w:val="28"/>
        </w:rPr>
        <w:t xml:space="preserve">
фонда и требования,              </w:t>
      </w:r>
      <w:r>
        <w:br/>
      </w:r>
      <w:r>
        <w:rPr>
          <w:rFonts w:ascii="Times New Roman"/>
          <w:b w:val="false"/>
          <w:i w:val="false"/>
          <w:color w:val="000000"/>
          <w:sz w:val="28"/>
        </w:rPr>
        <w:t xml:space="preserve">
предъявляемые к председателю и   </w:t>
      </w:r>
      <w:r>
        <w:br/>
      </w:r>
      <w:r>
        <w:rPr>
          <w:rFonts w:ascii="Times New Roman"/>
          <w:b w:val="false"/>
          <w:i w:val="false"/>
          <w:color w:val="000000"/>
          <w:sz w:val="28"/>
        </w:rPr>
        <w:t xml:space="preserve">
членам ликвидационной комиссии   </w:t>
      </w:r>
    </w:p>
    <w:bookmarkEnd w:id="16"/>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01.07.2011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647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18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3 х 4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АНКЕТА</w:t>
      </w:r>
      <w:r>
        <w:br/>
      </w:r>
      <w:r>
        <w:rPr>
          <w:rFonts w:ascii="Times New Roman"/>
          <w:b w:val="false"/>
          <w:i w:val="false"/>
          <w:color w:val="000000"/>
          <w:sz w:val="28"/>
        </w:rPr>
        <w:t>
    </w:t>
      </w:r>
      <w:r>
        <w:rPr>
          <w:rFonts w:ascii="Times New Roman"/>
          <w:b/>
          <w:i w:val="false"/>
          <w:color w:val="000000"/>
          <w:sz w:val="28"/>
        </w:rPr>
        <w:t>кандидата на назначение его председателем либо членом</w:t>
      </w:r>
      <w:r>
        <w:br/>
      </w:r>
      <w:r>
        <w:rPr>
          <w:rFonts w:ascii="Times New Roman"/>
          <w:b w:val="false"/>
          <w:i w:val="false"/>
          <w:color w:val="000000"/>
          <w:sz w:val="28"/>
        </w:rPr>
        <w:t>
                     </w:t>
      </w:r>
      <w:r>
        <w:rPr>
          <w:rFonts w:ascii="Times New Roman"/>
          <w:b/>
          <w:i w:val="false"/>
          <w:color w:val="000000"/>
          <w:sz w:val="28"/>
        </w:rPr>
        <w:t>ликвидационной комиссии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(полное наименование принудительно ликвидируемой финансовой организации)</w:t>
      </w:r>
      <w:r>
        <w:br/>
      </w: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 20__ года</w:t>
      </w:r>
      <w:r>
        <w:br/>
      </w:r>
      <w:r>
        <w:rPr>
          <w:rFonts w:ascii="Times New Roman"/>
          <w:b w:val="false"/>
          <w:i w:val="false"/>
          <w:color w:val="000000"/>
          <w:sz w:val="28"/>
        </w:rPr>
        <w:t>
</w:t>
      </w: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Наименование должности _____________________________________</w:t>
      </w:r>
      <w:r>
        <w:br/>
      </w:r>
      <w:r>
        <w:rPr>
          <w:rFonts w:ascii="Times New Roman"/>
          <w:b w:val="false"/>
          <w:i w:val="false"/>
          <w:color w:val="000000"/>
          <w:sz w:val="28"/>
        </w:rPr>
        <w:t>
      Биографические данные:</w:t>
      </w:r>
      <w:r>
        <w:br/>
      </w:r>
      <w:r>
        <w:rPr>
          <w:rFonts w:ascii="Times New Roman"/>
          <w:b w:val="false"/>
          <w:i w:val="false"/>
          <w:color w:val="000000"/>
          <w:sz w:val="28"/>
        </w:rPr>
        <w:t>
      1. Фамилия, имя, отчество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(указывать полностью)</w:t>
      </w:r>
      <w:r>
        <w:br/>
      </w:r>
      <w:r>
        <w:rPr>
          <w:rFonts w:ascii="Times New Roman"/>
          <w:b w:val="false"/>
          <w:i w:val="false"/>
          <w:color w:val="000000"/>
          <w:sz w:val="28"/>
        </w:rPr>
        <w:t>
      2. Домашний адрес (в том числе указание почтового индекса)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Дата и место рождения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Гражданство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Полные реквизиты документа, удостоверяющего личность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Регистрация по месту жительства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Полный номер контактного телефона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Данные об образовании (включая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913"/>
        <w:gridCol w:w="1733"/>
        <w:gridCol w:w="2513"/>
        <w:gridCol w:w="2493"/>
        <w:gridCol w:w="22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пункт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учебного</w:t>
            </w:r>
            <w:r>
              <w:br/>
            </w:r>
            <w:r>
              <w:rPr>
                <w:rFonts w:ascii="Times New Roman"/>
                <w:b w:val="false"/>
                <w:i w:val="false"/>
                <w:color w:val="000000"/>
                <w:sz w:val="20"/>
              </w:rPr>
              <w:t>
заведения,</w:t>
            </w:r>
            <w:r>
              <w:br/>
            </w:r>
            <w:r>
              <w:rPr>
                <w:rFonts w:ascii="Times New Roman"/>
                <w:b w:val="false"/>
                <w:i w:val="false"/>
                <w:color w:val="000000"/>
                <w:sz w:val="20"/>
              </w:rPr>
              <w:t>
факультета</w:t>
            </w:r>
            <w:r>
              <w:br/>
            </w:r>
            <w:r>
              <w:rPr>
                <w:rFonts w:ascii="Times New Roman"/>
                <w:b w:val="false"/>
                <w:i w:val="false"/>
                <w:color w:val="000000"/>
                <w:sz w:val="20"/>
              </w:rPr>
              <w:t>
(отделения,</w:t>
            </w:r>
            <w:r>
              <w:br/>
            </w:r>
            <w:r>
              <w:rPr>
                <w:rFonts w:ascii="Times New Roman"/>
                <w:b w:val="false"/>
                <w:i w:val="false"/>
                <w:color w:val="000000"/>
                <w:sz w:val="20"/>
              </w:rPr>
              <w:t>
специальности)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обучения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присвоенная</w:t>
            </w:r>
            <w:r>
              <w:br/>
            </w:r>
            <w:r>
              <w:rPr>
                <w:rFonts w:ascii="Times New Roman"/>
                <w:b w:val="false"/>
                <w:i w:val="false"/>
                <w:color w:val="000000"/>
                <w:sz w:val="20"/>
              </w:rPr>
              <w:t>
квалификация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диплома об</w:t>
            </w:r>
            <w:r>
              <w:br/>
            </w:r>
            <w:r>
              <w:rPr>
                <w:rFonts w:ascii="Times New Roman"/>
                <w:b w:val="false"/>
                <w:i w:val="false"/>
                <w:color w:val="000000"/>
                <w:sz w:val="20"/>
              </w:rPr>
              <w:t>
образовании,</w:t>
            </w:r>
            <w:r>
              <w:br/>
            </w:r>
            <w:r>
              <w:rPr>
                <w:rFonts w:ascii="Times New Roman"/>
                <w:b w:val="false"/>
                <w:i w:val="false"/>
                <w:color w:val="000000"/>
                <w:sz w:val="20"/>
              </w:rPr>
              <w:t>
сертификата,</w:t>
            </w:r>
            <w:r>
              <w:br/>
            </w:r>
            <w:r>
              <w:rPr>
                <w:rFonts w:ascii="Times New Roman"/>
                <w:b w:val="false"/>
                <w:i w:val="false"/>
                <w:color w:val="000000"/>
                <w:sz w:val="20"/>
              </w:rPr>
              <w:t>
свидетельств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нахождения</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Любая другая информация, которую считаете важной для</w:t>
      </w:r>
      <w:r>
        <w:br/>
      </w:r>
      <w:r>
        <w:rPr>
          <w:rFonts w:ascii="Times New Roman"/>
          <w:b w:val="false"/>
          <w:i w:val="false"/>
          <w:color w:val="000000"/>
          <w:sz w:val="28"/>
        </w:rPr>
        <w:t>
объективного определения Вашей квалификации и компетентности: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Прямое и косвенное участие в уставном капитале финансовых</w:t>
      </w:r>
      <w:r>
        <w:br/>
      </w:r>
      <w:r>
        <w:rPr>
          <w:rFonts w:ascii="Times New Roman"/>
          <w:b w:val="false"/>
          <w:i w:val="false"/>
          <w:color w:val="000000"/>
          <w:sz w:val="28"/>
        </w:rPr>
        <w:t>
организаций 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633"/>
        <w:gridCol w:w="2873"/>
        <w:gridCol w:w="417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место нахождения</w:t>
            </w:r>
            <w:r>
              <w:br/>
            </w:r>
            <w:r>
              <w:rPr>
                <w:rFonts w:ascii="Times New Roman"/>
                <w:b w:val="false"/>
                <w:i w:val="false"/>
                <w:color w:val="000000"/>
                <w:sz w:val="20"/>
              </w:rPr>
              <w:t>
юридического лица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w:t>
            </w:r>
            <w:r>
              <w:br/>
            </w:r>
            <w:r>
              <w:rPr>
                <w:rFonts w:ascii="Times New Roman"/>
                <w:b w:val="false"/>
                <w:i w:val="false"/>
                <w:color w:val="000000"/>
                <w:sz w:val="20"/>
              </w:rPr>
              <w:t>
деятельности</w:t>
            </w:r>
            <w:r>
              <w:br/>
            </w:r>
            <w:r>
              <w:rPr>
                <w:rFonts w:ascii="Times New Roman"/>
                <w:b w:val="false"/>
                <w:i w:val="false"/>
                <w:color w:val="000000"/>
                <w:sz w:val="20"/>
              </w:rPr>
              <w:t>
юридического</w:t>
            </w:r>
            <w:r>
              <w:br/>
            </w:r>
            <w:r>
              <w:rPr>
                <w:rFonts w:ascii="Times New Roman"/>
                <w:b w:val="false"/>
                <w:i w:val="false"/>
                <w:color w:val="000000"/>
                <w:sz w:val="20"/>
              </w:rPr>
              <w:t>
лица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 доля Вашего</w:t>
            </w:r>
            <w:r>
              <w:br/>
            </w:r>
            <w:r>
              <w:rPr>
                <w:rFonts w:ascii="Times New Roman"/>
                <w:b w:val="false"/>
                <w:i w:val="false"/>
                <w:color w:val="000000"/>
                <w:sz w:val="20"/>
              </w:rPr>
              <w:t>
участия в уставном</w:t>
            </w:r>
            <w:r>
              <w:br/>
            </w:r>
            <w:r>
              <w:rPr>
                <w:rFonts w:ascii="Times New Roman"/>
                <w:b w:val="false"/>
                <w:i w:val="false"/>
                <w:color w:val="000000"/>
                <w:sz w:val="20"/>
              </w:rPr>
              <w:t>
капитале данного</w:t>
            </w:r>
            <w:r>
              <w:br/>
            </w:r>
            <w:r>
              <w:rPr>
                <w:rFonts w:ascii="Times New Roman"/>
                <w:b w:val="false"/>
                <w:i w:val="false"/>
                <w:color w:val="000000"/>
                <w:sz w:val="20"/>
              </w:rPr>
              <w:t>
юридического лица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Сведения о полученных займах: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893"/>
        <w:gridCol w:w="1893"/>
        <w:gridCol w:w="1253"/>
        <w:gridCol w:w="1573"/>
        <w:gridCol w:w="1713"/>
        <w:gridCol w:w="21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пункт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(имя лица) и</w:t>
            </w:r>
            <w:r>
              <w:br/>
            </w:r>
            <w:r>
              <w:rPr>
                <w:rFonts w:ascii="Times New Roman"/>
                <w:b w:val="false"/>
                <w:i w:val="false"/>
                <w:color w:val="000000"/>
                <w:sz w:val="20"/>
              </w:rPr>
              <w:t>
место нахожде-</w:t>
            </w:r>
            <w:r>
              <w:br/>
            </w:r>
            <w:r>
              <w:rPr>
                <w:rFonts w:ascii="Times New Roman"/>
                <w:b w:val="false"/>
                <w:i w:val="false"/>
                <w:color w:val="000000"/>
                <w:sz w:val="20"/>
              </w:rPr>
              <w:t>
ния лица,</w:t>
            </w:r>
            <w:r>
              <w:br/>
            </w:r>
            <w:r>
              <w:rPr>
                <w:rFonts w:ascii="Times New Roman"/>
                <w:b w:val="false"/>
                <w:i w:val="false"/>
                <w:color w:val="000000"/>
                <w:sz w:val="20"/>
              </w:rPr>
              <w:t>
выдавшего займ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основного</w:t>
            </w:r>
            <w:r>
              <w:br/>
            </w:r>
            <w:r>
              <w:rPr>
                <w:rFonts w:ascii="Times New Roman"/>
                <w:b w:val="false"/>
                <w:i w:val="false"/>
                <w:color w:val="000000"/>
                <w:sz w:val="20"/>
              </w:rPr>
              <w:t>
долга</w:t>
            </w:r>
            <w:r>
              <w:br/>
            </w:r>
            <w:r>
              <w:rPr>
                <w:rFonts w:ascii="Times New Roman"/>
                <w:b w:val="false"/>
                <w:i w:val="false"/>
                <w:color w:val="000000"/>
                <w:sz w:val="20"/>
              </w:rPr>
              <w:t>
по займу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r>
              <w:br/>
            </w:r>
            <w:r>
              <w:rPr>
                <w:rFonts w:ascii="Times New Roman"/>
                <w:b w:val="false"/>
                <w:i w:val="false"/>
                <w:color w:val="000000"/>
                <w:sz w:val="20"/>
              </w:rPr>
              <w:t>
займа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погаше-</w:t>
            </w:r>
            <w:r>
              <w:br/>
            </w:r>
            <w:r>
              <w:rPr>
                <w:rFonts w:ascii="Times New Roman"/>
                <w:b w:val="false"/>
                <w:i w:val="false"/>
                <w:color w:val="000000"/>
                <w:sz w:val="20"/>
              </w:rPr>
              <w:t>
ния</w:t>
            </w:r>
            <w:r>
              <w:br/>
            </w:r>
            <w:r>
              <w:rPr>
                <w:rFonts w:ascii="Times New Roman"/>
                <w:b w:val="false"/>
                <w:i w:val="false"/>
                <w:color w:val="000000"/>
                <w:sz w:val="20"/>
              </w:rPr>
              <w:t>
займа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задол-</w:t>
            </w:r>
            <w:r>
              <w:br/>
            </w:r>
            <w:r>
              <w:rPr>
                <w:rFonts w:ascii="Times New Roman"/>
                <w:b w:val="false"/>
                <w:i w:val="false"/>
                <w:color w:val="000000"/>
                <w:sz w:val="20"/>
              </w:rPr>
              <w:t>
женности</w:t>
            </w:r>
            <w:r>
              <w:br/>
            </w:r>
            <w:r>
              <w:rPr>
                <w:rFonts w:ascii="Times New Roman"/>
                <w:b w:val="false"/>
                <w:i w:val="false"/>
                <w:color w:val="000000"/>
                <w:sz w:val="20"/>
              </w:rPr>
              <w:t>
на</w:t>
            </w:r>
            <w:r>
              <w:br/>
            </w:r>
            <w:r>
              <w:rPr>
                <w:rFonts w:ascii="Times New Roman"/>
                <w:b w:val="false"/>
                <w:i w:val="false"/>
                <w:color w:val="000000"/>
                <w:sz w:val="20"/>
              </w:rPr>
              <w:t>
текущий</w:t>
            </w:r>
            <w:r>
              <w:br/>
            </w:r>
            <w:r>
              <w:rPr>
                <w:rFonts w:ascii="Times New Roman"/>
                <w:b w:val="false"/>
                <w:i w:val="false"/>
                <w:color w:val="000000"/>
                <w:sz w:val="20"/>
              </w:rPr>
              <w:t>
момент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вознаграж-</w:t>
            </w:r>
            <w:r>
              <w:br/>
            </w:r>
            <w:r>
              <w:rPr>
                <w:rFonts w:ascii="Times New Roman"/>
                <w:b w:val="false"/>
                <w:i w:val="false"/>
                <w:color w:val="000000"/>
                <w:sz w:val="20"/>
              </w:rPr>
              <w:t>
дения по</w:t>
            </w:r>
            <w:r>
              <w:br/>
            </w:r>
            <w:r>
              <w:rPr>
                <w:rFonts w:ascii="Times New Roman"/>
                <w:b w:val="false"/>
                <w:i w:val="false"/>
                <w:color w:val="000000"/>
                <w:sz w:val="20"/>
              </w:rPr>
              <w:t>
займу</w:t>
            </w:r>
            <w:r>
              <w:br/>
            </w:r>
            <w:r>
              <w:rPr>
                <w:rFonts w:ascii="Times New Roman"/>
                <w:b w:val="false"/>
                <w:i w:val="false"/>
                <w:color w:val="000000"/>
                <w:sz w:val="20"/>
              </w:rPr>
              <w:t>
(в %</w:t>
            </w:r>
            <w:r>
              <w:br/>
            </w:r>
            <w:r>
              <w:rPr>
                <w:rFonts w:ascii="Times New Roman"/>
                <w:b w:val="false"/>
                <w:i w:val="false"/>
                <w:color w:val="000000"/>
                <w:sz w:val="20"/>
              </w:rPr>
              <w:t>
годовых)</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Привлекались ли Вы к административной ответственности</w:t>
      </w:r>
      <w:r>
        <w:br/>
      </w:r>
      <w:r>
        <w:rPr>
          <w:rFonts w:ascii="Times New Roman"/>
          <w:b w:val="false"/>
          <w:i w:val="false"/>
          <w:color w:val="000000"/>
          <w:sz w:val="28"/>
        </w:rPr>
        <w:t>
за совершение правонарушений на финансовом рынке</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13. Являлись ли Вы в прошлом руководящим работником</w:t>
      </w:r>
      <w:r>
        <w:br/>
      </w:r>
      <w:r>
        <w:rPr>
          <w:rFonts w:ascii="Times New Roman"/>
          <w:b w:val="false"/>
          <w:i w:val="false"/>
          <w:color w:val="000000"/>
          <w:sz w:val="28"/>
        </w:rPr>
        <w:t>
финансовой организации или другого юридического лица, принудительно</w:t>
      </w:r>
      <w:r>
        <w:br/>
      </w:r>
      <w:r>
        <w:rPr>
          <w:rFonts w:ascii="Times New Roman"/>
          <w:b w:val="false"/>
          <w:i w:val="false"/>
          <w:color w:val="000000"/>
          <w:sz w:val="28"/>
        </w:rPr>
        <w:t>
ликвидируемого или признанного банкротом</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организации, должность, период работы, дата вынесения судом</w:t>
      </w:r>
      <w:r>
        <w:br/>
      </w:r>
      <w:r>
        <w:rPr>
          <w:rFonts w:ascii="Times New Roman"/>
          <w:b w:val="false"/>
          <w:i w:val="false"/>
          <w:color w:val="000000"/>
          <w:sz w:val="28"/>
        </w:rPr>
        <w:t>
</w:t>
      </w:r>
      <w:r>
        <w:rPr>
          <w:rFonts w:ascii="Times New Roman"/>
          <w:b w:val="false"/>
          <w:i w:val="false"/>
          <w:color w:val="000000"/>
          <w:sz w:val="28"/>
        </w:rPr>
        <w:t>        решения о ликвидации/банкротстве, причина ликвидации/банкротства)</w:t>
      </w:r>
    </w:p>
    <w:p>
      <w:pPr>
        <w:spacing w:after="0"/>
        <w:ind w:left="0"/>
        <w:jc w:val="both"/>
      </w:pPr>
      <w:r>
        <w:rPr>
          <w:rFonts w:ascii="Times New Roman"/>
          <w:b w:val="false"/>
          <w:i w:val="false"/>
          <w:color w:val="000000"/>
          <w:sz w:val="28"/>
        </w:rPr>
        <w:t>      14. Имеете ли Вы непогашенную в установленном законодательством</w:t>
      </w:r>
      <w:r>
        <w:br/>
      </w:r>
      <w:r>
        <w:rPr>
          <w:rFonts w:ascii="Times New Roman"/>
          <w:b w:val="false"/>
          <w:i w:val="false"/>
          <w:color w:val="000000"/>
          <w:sz w:val="28"/>
        </w:rPr>
        <w:t>
порядке судимость ______________________________________________</w:t>
      </w:r>
    </w:p>
    <w:p>
      <w:pPr>
        <w:spacing w:after="0"/>
        <w:ind w:left="0"/>
        <w:jc w:val="both"/>
      </w:pPr>
      <w:r>
        <w:rPr>
          <w:rFonts w:ascii="Times New Roman"/>
          <w:b w:val="false"/>
          <w:i w:val="false"/>
          <w:color w:val="000000"/>
          <w:sz w:val="28"/>
        </w:rPr>
        <w:t>      15. Имеются ли в отношении Вас факты нарушения требований</w:t>
      </w:r>
      <w:r>
        <w:br/>
      </w:r>
      <w:r>
        <w:rPr>
          <w:rFonts w:ascii="Times New Roman"/>
          <w:b w:val="false"/>
          <w:i w:val="false"/>
          <w:color w:val="000000"/>
          <w:sz w:val="28"/>
        </w:rPr>
        <w:t>
законодательства Республики Казахстан в части проведения</w:t>
      </w:r>
      <w:r>
        <w:br/>
      </w:r>
      <w:r>
        <w:rPr>
          <w:rFonts w:ascii="Times New Roman"/>
          <w:b w:val="false"/>
          <w:i w:val="false"/>
          <w:color w:val="000000"/>
          <w:sz w:val="28"/>
        </w:rPr>
        <w:t>
ликвидационных процедур в финансовой организации, неисполнения</w:t>
      </w:r>
      <w:r>
        <w:br/>
      </w:r>
      <w:r>
        <w:rPr>
          <w:rFonts w:ascii="Times New Roman"/>
          <w:b w:val="false"/>
          <w:i w:val="false"/>
          <w:color w:val="000000"/>
          <w:sz w:val="28"/>
        </w:rPr>
        <w:t>
или ненадлежащего исполнения возложенных обязанностей при</w:t>
      </w:r>
      <w:r>
        <w:br/>
      </w:r>
      <w:r>
        <w:rPr>
          <w:rFonts w:ascii="Times New Roman"/>
          <w:b w:val="false"/>
          <w:i w:val="false"/>
          <w:color w:val="000000"/>
          <w:sz w:val="28"/>
        </w:rPr>
        <w:t>
осуществлении ликвидационных процедур, совершения действий,</w:t>
      </w:r>
      <w:r>
        <w:br/>
      </w:r>
      <w:r>
        <w:rPr>
          <w:rFonts w:ascii="Times New Roman"/>
          <w:b w:val="false"/>
          <w:i w:val="false"/>
          <w:color w:val="000000"/>
          <w:sz w:val="28"/>
        </w:rPr>
        <w:t>
ущемляющих интересы отдельных кредиторов либо предоставляющих</w:t>
      </w:r>
      <w:r>
        <w:br/>
      </w:r>
      <w:r>
        <w:rPr>
          <w:rFonts w:ascii="Times New Roman"/>
          <w:b w:val="false"/>
          <w:i w:val="false"/>
          <w:color w:val="000000"/>
          <w:sz w:val="28"/>
        </w:rPr>
        <w:t>
преимущества другим, совершения иных действий (бездействия).</w:t>
      </w:r>
      <w:r>
        <w:br/>
      </w:r>
      <w:r>
        <w:rPr>
          <w:rFonts w:ascii="Times New Roman"/>
          <w:b w:val="false"/>
          <w:i w:val="false"/>
          <w:color w:val="000000"/>
          <w:sz w:val="28"/>
        </w:rPr>
        <w:t>
При наличии таковых, укажите какие 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организации, должность, период работы)</w:t>
      </w:r>
    </w:p>
    <w:p>
      <w:pPr>
        <w:spacing w:after="0"/>
        <w:ind w:left="0"/>
        <w:jc w:val="both"/>
      </w:pPr>
      <w:r>
        <w:rPr>
          <w:rFonts w:ascii="Times New Roman"/>
          <w:b w:val="false"/>
          <w:i w:val="false"/>
          <w:color w:val="000000"/>
          <w:sz w:val="28"/>
        </w:rPr>
        <w:t>      16. Имеются ли у Вас в течение трех последних лет факты</w:t>
      </w:r>
      <w:r>
        <w:br/>
      </w:r>
      <w:r>
        <w:rPr>
          <w:rFonts w:ascii="Times New Roman"/>
          <w:b w:val="false"/>
          <w:i w:val="false"/>
          <w:color w:val="000000"/>
          <w:sz w:val="28"/>
        </w:rPr>
        <w:t>
расторжения трудового договора по инициативе работодателя по</w:t>
      </w:r>
      <w:r>
        <w:br/>
      </w:r>
      <w:r>
        <w:rPr>
          <w:rFonts w:ascii="Times New Roman"/>
          <w:b w:val="false"/>
          <w:i w:val="false"/>
          <w:color w:val="000000"/>
          <w:sz w:val="28"/>
        </w:rPr>
        <w:t>
основаниям, предусмотренным подпунктами 7), 9), 10), 13)</w:t>
      </w:r>
      <w:r>
        <w:br/>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статьи 54 Трудового кодекса Республики Казахстан</w:t>
      </w:r>
      <w:r>
        <w:br/>
      </w:r>
      <w:r>
        <w:rPr>
          <w:rFonts w:ascii="Times New Roman"/>
          <w:b w:val="false"/>
          <w:i w:val="false"/>
          <w:color w:val="000000"/>
          <w:sz w:val="28"/>
        </w:rPr>
        <w:t>
от 15 мая 2007 года ___________________________________________</w:t>
      </w:r>
    </w:p>
    <w:p>
      <w:pPr>
        <w:spacing w:after="0"/>
        <w:ind w:left="0"/>
        <w:jc w:val="both"/>
      </w:pPr>
      <w:r>
        <w:rPr>
          <w:rFonts w:ascii="Times New Roman"/>
          <w:b w:val="false"/>
          <w:i w:val="false"/>
          <w:color w:val="000000"/>
          <w:sz w:val="28"/>
        </w:rPr>
        <w:t>      17. Являлись ли Вы ранее первым руководителем (председателем</w:t>
      </w:r>
      <w:r>
        <w:br/>
      </w:r>
      <w:r>
        <w:rPr>
          <w:rFonts w:ascii="Times New Roman"/>
          <w:b w:val="false"/>
          <w:i w:val="false"/>
          <w:color w:val="000000"/>
          <w:sz w:val="28"/>
        </w:rPr>
        <w:t>
Правления), заместителем руководителя, главным бухгалтером</w:t>
      </w:r>
      <w:r>
        <w:br/>
      </w:r>
      <w:r>
        <w:rPr>
          <w:rFonts w:ascii="Times New Roman"/>
          <w:b w:val="false"/>
          <w:i w:val="false"/>
          <w:color w:val="000000"/>
          <w:sz w:val="28"/>
        </w:rPr>
        <w:t>
финансовой организации или другого юридического лица в период</w:t>
      </w:r>
      <w:r>
        <w:br/>
      </w:r>
      <w:r>
        <w:rPr>
          <w:rFonts w:ascii="Times New Roman"/>
          <w:b w:val="false"/>
          <w:i w:val="false"/>
          <w:color w:val="000000"/>
          <w:sz w:val="28"/>
        </w:rPr>
        <w:t>
не более чем за один год до принятия решения о принудительной</w:t>
      </w:r>
      <w:r>
        <w:br/>
      </w:r>
      <w:r>
        <w:rPr>
          <w:rFonts w:ascii="Times New Roman"/>
          <w:b w:val="false"/>
          <w:i w:val="false"/>
          <w:color w:val="000000"/>
          <w:sz w:val="28"/>
        </w:rPr>
        <w:t>
ликвидации данной финансовой организации и другого юридического</w:t>
      </w:r>
      <w:r>
        <w:br/>
      </w:r>
      <w:r>
        <w:rPr>
          <w:rFonts w:ascii="Times New Roman"/>
          <w:b w:val="false"/>
          <w:i w:val="false"/>
          <w:color w:val="000000"/>
          <w:sz w:val="28"/>
        </w:rPr>
        <w:t>
лица (в том числе по основанию банкротства) 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организации, должность, период работы, дата вынесения судом</w:t>
      </w:r>
      <w:r>
        <w:br/>
      </w:r>
      <w:r>
        <w:rPr>
          <w:rFonts w:ascii="Times New Roman"/>
          <w:b w:val="false"/>
          <w:i w:val="false"/>
          <w:color w:val="000000"/>
          <w:sz w:val="28"/>
        </w:rPr>
        <w:t>
</w:t>
      </w:r>
      <w:r>
        <w:rPr>
          <w:rFonts w:ascii="Times New Roman"/>
          <w:b w:val="false"/>
          <w:i w:val="false"/>
          <w:color w:val="000000"/>
          <w:sz w:val="28"/>
        </w:rPr>
        <w:t>        решения о ликвидации/банкротстве, причина ликвидации/банкротства)</w:t>
      </w:r>
    </w:p>
    <w:p>
      <w:pPr>
        <w:spacing w:after="0"/>
        <w:ind w:left="0"/>
        <w:jc w:val="both"/>
      </w:pPr>
      <w:r>
        <w:rPr>
          <w:rFonts w:ascii="Times New Roman"/>
          <w:b w:val="false"/>
          <w:i w:val="false"/>
          <w:color w:val="000000"/>
          <w:sz w:val="28"/>
        </w:rPr>
        <w:t>      18. Являетесь ли Вы учредителем (участником, акционером)</w:t>
      </w:r>
      <w:r>
        <w:br/>
      </w:r>
      <w:r>
        <w:rPr>
          <w:rFonts w:ascii="Times New Roman"/>
          <w:b w:val="false"/>
          <w:i w:val="false"/>
          <w:color w:val="000000"/>
          <w:sz w:val="28"/>
        </w:rPr>
        <w:t>
либо должностным лицом должника или кредитора ликвидируемой</w:t>
      </w:r>
      <w:r>
        <w:br/>
      </w:r>
      <w:r>
        <w:rPr>
          <w:rFonts w:ascii="Times New Roman"/>
          <w:b w:val="false"/>
          <w:i w:val="false"/>
          <w:color w:val="000000"/>
          <w:sz w:val="28"/>
        </w:rPr>
        <w:t>
финансовой организации ________________________________________</w:t>
      </w:r>
    </w:p>
    <w:p>
      <w:pPr>
        <w:spacing w:after="0"/>
        <w:ind w:left="0"/>
        <w:jc w:val="both"/>
      </w:pPr>
      <w:r>
        <w:rPr>
          <w:rFonts w:ascii="Times New Roman"/>
          <w:b w:val="false"/>
          <w:i w:val="false"/>
          <w:color w:val="000000"/>
          <w:sz w:val="28"/>
        </w:rPr>
        <w:t>      19. Являетесь ли Вы учредителем (участником, акционером)</w:t>
      </w:r>
      <w:r>
        <w:br/>
      </w:r>
      <w:r>
        <w:rPr>
          <w:rFonts w:ascii="Times New Roman"/>
          <w:b w:val="false"/>
          <w:i w:val="false"/>
          <w:color w:val="000000"/>
          <w:sz w:val="28"/>
        </w:rPr>
        <w:t>
либо должностным лицом ликвидируемой финансовой организации</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 Являетесь ли Вы дебитором либо кредитором ликвидируемой</w:t>
      </w:r>
      <w:r>
        <w:br/>
      </w:r>
      <w:r>
        <w:rPr>
          <w:rFonts w:ascii="Times New Roman"/>
          <w:b w:val="false"/>
          <w:i w:val="false"/>
          <w:color w:val="000000"/>
          <w:sz w:val="28"/>
        </w:rPr>
        <w:t>
финансовой организации ________________________________________</w:t>
      </w:r>
    </w:p>
    <w:p>
      <w:pPr>
        <w:spacing w:after="0"/>
        <w:ind w:left="0"/>
        <w:jc w:val="both"/>
      </w:pPr>
      <w:r>
        <w:rPr>
          <w:rFonts w:ascii="Times New Roman"/>
          <w:b w:val="false"/>
          <w:i w:val="false"/>
          <w:color w:val="000000"/>
          <w:sz w:val="28"/>
        </w:rPr>
        <w:t>      21. Являетесь ли Вы аффилиированным лицом по отношению к</w:t>
      </w:r>
      <w:r>
        <w:br/>
      </w:r>
      <w:r>
        <w:rPr>
          <w:rFonts w:ascii="Times New Roman"/>
          <w:b w:val="false"/>
          <w:i w:val="false"/>
          <w:color w:val="000000"/>
          <w:sz w:val="28"/>
        </w:rPr>
        <w:t>
ликвидируемой финансовой организации __________________________.</w:t>
      </w:r>
    </w:p>
    <w:p>
      <w:pPr>
        <w:spacing w:after="0"/>
        <w:ind w:left="0"/>
        <w:jc w:val="both"/>
      </w:pPr>
      <w:r>
        <w:rPr>
          <w:rFonts w:ascii="Times New Roman"/>
          <w:b w:val="false"/>
          <w:i w:val="false"/>
          <w:color w:val="000000"/>
          <w:sz w:val="28"/>
        </w:rPr>
        <w:t>      Подпись __________                       Дата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