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2eb4" w14:textId="9d32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
Республики Казахстан от 24 декабря 1998 года № 470 "Об утверждении 
Положения о военно-врачебной экспертизе и Правил медицинского освидетельствования в органах внутренних дел и внутренних войсках Министерства внутренних дел Республики Казахстан", зарегистрированный в 
Министерстве юстиции Республики Казахстан 26 марта 1999 года № 716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февраля 2004 года № 99. Зарегистрирован в Министерстве юстиции Республики Казахстан 3 марта 2004 года № 2727. Утратил силу приказом Министра внутренних дел Республики Казахстан от 27 июля 2010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27.07.2010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военно-врачебной экспертизы и медицинского освидетельствования в органах внутренних дел и внутренних войсках Министерства внутренних дел Республики Казахстан 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24 декабря 1998 года N 470 "Об утверждении Положения о военно-врачебной экспертизе и Правил медицинского освидетельствования в органах внутренних дел и внутренних войсках Министерства внутренних дел Республики Казахстан", зарегистрированный в Министерстве юстиции Республики Казахстан от 26 марта 1999 года N 716,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военно-врачебной экспертизе в органах внутренних дел и внутренних войсках МВД Республики Казахстан,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"средствами связи," дополнить словами "полиграфом, современной", после слова "техникой" дополнить словами ", инструментарием, медикаментами", слово "Главным"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17,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"учреждениями" заменить словом "подразделениями";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"личный состав" заменить словом "работников";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"оперативно" дополнить словами "за исключением вопросов военно-врачебной экспертизы", слово "Главного"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24, 26,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"органом" заменить словом "подразделением";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несогласии с заключением военно-врачебной комиссии граждане имеют право обратиться в суд в соответствии с законодательством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"Главным" исключить, слова "Департаментом кадровой и воспитательной работы" заменить словами "Департаментом воспитательной и кадровой работы";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"Медицинское освидетельствование проживающих в городе Астана лиц, поступающих в учебные, военно-учебные заведения МВД Республики Казахстан и других силовых структур";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"оперативно" дополнить словами ", за исключением вопросов военно-врачебной экспертизы,";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"учреждением" заменить словом "подразделением";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медицинского освидетельствования в органах внутренних дел и внутренних войсках МВД Республики Казахстан (на мирное и военное время),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Лица рядового и начальствующего состава на должностях, отнесенных к графам I-IV Расписания болезней и физических недостатков, освидетельствуются с кратностью не реже одного раза в 3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"анализ мочи (полный)" дополнить словами: "по показаниям анализ крови на вирус иммунодефицита человека (далее - ВИЧ) для категории лиц, предусмотренных подпунктами 1), 2), 3), пункта 4, главы 1,";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"проводит обязательное психодиагностическое обследование" дополнить словами "после медицинского освидетельствования экспертами-врачами ведущих специальностей";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 родном языке" заменить словами "на государственном или официальном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месту запроса, а именно, в кадровые аппараты подразделений органов внутренних дел и внутренних войск МВД Республики Казахстан, учебные заведения МВД Республики Казахстан передаются подробные заключения, содержащие развернутую психологическую характеристику кандидата и один из следующих выводов о его профессиональной пригодности к конкретному виду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(полностью или в основном соответствует требованиям предполагаемой должности);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условно (минимально соответствует требованиям предполагаемой должности);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рекомендуется (не соответствует требованиям предполагаемой должности)";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Психофизиологическому обследованию экспертом-врачом функциональной диагностики подлежат: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на должности водителей спецавтотранспорта;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на оперативную службу;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освидетельствуемые по II графе Расписания болезней и физических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функциональной диагностики внимания, памяти, эмоциональной устойчивости и по возможности - другие особенности функционального состояния центральной нервной системы, кардио-респираторного и вестибулярного аппарата, должны находить отражение в психологических характеристиках для кадрового аппарата";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психологических характеристиках обязательно описываются мотивы поступления на службу (учебу), уровень и особенности интеллекта, самооценка, коммуникативные качества, эмоционально-волевые качества, направленность личности (социальные и поведенческие установки), другие личностные качества (систему интерперсональных отношений, поведенческие реакции в различных ситуациях)";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Заключения для кадровых аппаратов подразделений органов внутренних дел, учебных заведений МВД Республики Казахстан составляются на лиц, поступающих на службу, на учебу, на лиц рядового и начальствующего состава, признанных годными к службе в органах внутренних дел или к поступлению в учебные заведения МВД Республики Казахстан. Заключения носят рекомендательный характер, они должны содержать развернутую психологическую характеристику кандидата и один из следующих выводов о его профессиональной пригодности к конкретному виду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"рекомендуется" выносится в отношении лиц, у которых прогнозируется успешность службы или учебы и низкая вероятность развития отклоняющегося (ненормативного) поведения или профессиональных заболеваний, либо лиц, профессиональная деятельность которых после завершения адаптации прогнозируется как достаточно эффективная и надежная. Эффективность и надежность их оперативно-служебной деятельности в основном определяется уровнем существующей профессиональной подготовленности или выработкой устойчивых профессиональных навыков. Для данной категории кандидатов важным моментом профилактики нарушения адаптации или отклоняющегося поведения в экстремальных ситуациях является выработка устойчивых профессиональных навыков.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"рекомендуется условно" выносится для лиц, у которых индивидуальные особенности не позволяют надежно прогнозировать успешность службы на предполагаемой должности или обучения даже при качественной профессиональной подготовке. При высокой мотивации к службе в органах внутренних дел эффективная деятельность большинства таких кандидатов на протяжении длительного периода невозможна в связи с быстрым истощением функциональных резервов из-за постоянного перенапряжения. Нарушение адаптации, болезненные состояния или отклоняющееся поведение у них могут проявляться не только в стрессовых, но и в обычных ситуациях. Они относятся к категории лиц, у которых наследственные факторы, условия развития и воспитания, личностные и функциональные особенности определяют повышенную вероятность возникновения состояний дезадаптации, способствующих развитию нервно-психических и психосоматических заболеваний, асоциальному (делинквентному) поведению, аутоагрессии, приводящих к снижению эффективности и надежности служебной деятельности и профессиональной подготовки (далее - "группа риска"). В случае принятия их на службу данные сотрудники требуют активного наблюдения со стороны психологов подразделений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"не рекомендуется" выносится в отношении кандидатов, имеющих выраженные признаки дезадаптации с высокой вероятностью развития заболеваний, неудовлетворительную мотивацию к службе или учебе, негативные личностные особенности, склонность к асоциальным формам поведения. У этих кандидатов состояние дезадаптации с высокой вероятностью разовьется в обычных ситуациях. Они также относятся к "группе риска". К этой же категории относятся лица, имеющие низкий уровень профессионально значимых психологических и психофизиологических качеств, сниженные резервы функциональных систем, в связи с неблагоприятным прогнозом профессиональной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Начальник психофизиологической лаборатории (далее - ПФЛ), старший эксперт-психолог и эксперт-психолог являются экспертами-специалистами с высшим психологическим или медицинским образованием с подготовкой по психологии. Квалификационные категории экспертов-специалистов ПФЛ (психологических групп) утверждаются аттестационной комиссией Медицинского управления (далее - МУ) МВД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заявлению граждан, признанных негодными к поступлению на службу, в учебные заведения, возвращаются на руки в установленном порядке: справки, прививочная карта (форма N 63) и другие медицинские документы";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пятый и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"Заключения" заменить словами "53. Заключения";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 ВВК, проводившие предварительное освидетельствование" заменить словами "в ЦВВК МВД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 всеми медицинскими документами освидетельствуемого" дополнить словами "медицинской картой, выпиской из медицинской карты, с данными очередных медицинских обследований и обращений за медицинской помощью, не менее чем за последние три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целесообразности дальнейшего использования" дополнить словами "при функциональной сохранности и при установленном заболевании";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дополнить словами "в качестве_________________";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лицам рядового и начальствующего состава, военнослужащих, поступающим в учебные, военно-учебные заведения на заочную форму обучения, в адъюнктуру, факультет N1 Академии МВД Республики Казахстан, на специальные факультеты гражданских учебных заведений";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"к военной службе" дополнить словами "и в служебном удостоверении сотрудника";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книге протоколов заседаний" дополнить словами "и действительна в течение шести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 (методика исследования при медицинском освидетельствовании):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методика многостороннего исследования личности (далее - ММИЛ) или стандартизированный многофакторный метод исследования личности (далее - СМИЛ), направленные на выявление личностных особенностей";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 тест "Прогрессивные матрицы" Равена или Краткий ориентировочный тест (далее - КОТ), позволяющие установить интеллектуальную продуктивность и особенности мышления обследуемого";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двадцать пятого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процессе собеседования в протоколе психологического обследования фиксируются особенности психологического анамнеза жизни, уточненные данные группового обследования и результаты дополнительных методов исследования, осуществляется запись наблюдений за эмоциональными и поведенческими реакциями обследуемого. Также указывается степень соответствия психологических особенностей данным группового обследования и причины выявленных расхождений данных группового и индивидуального обследований после применения дополнительных методов и методик";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"Заключение о проведенном психодиагностическом обследовании" дополнить словами "предваряется краткой интегральной характеристикой результатов используемых методик в общепринятых символах, включая кодирование профиля ММИЛ по Уэлшу, основной тип реагирования, тип профиля ММИЛ, разбиение цветовых выборов в тесте Люшера на функциональные пары и т.д., а также", после слов "выводы, сделанные на их основании" дополнить словами ", включая квалификацию психологического состояния, эмоционально-личностный паттерн, а при их наличии - особенности, затрудняющие социально-психологическую адаптацию или вариант психологической дезадаптации";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девятый и тридцатый заменить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лиц, поступающих в учебные заведения МВД Республики Казахстан, оформляется заключение по результатам психологического обследования по установленной форме (приложение 20 к Правилам медицинского освидетельствования в органах внутренних дел и внутренних войсках МВД Республики Казахстан (на мирное и военное время) - приложение к данному приказу)";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указанным Правилам (Расписание болезней и физических недостатков):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"сотрудники информационных и вычислительных центров", заменить словами "сотрудники информационных и технических подразделений в области информационных технологий";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"неуточненная умственная субнормальность" дополнить словами "не достигающая степени легкой умственной отсталости";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пункту "б" выносится также заключение у поступающих в случае впервые выявленных гипоманиакальных и субдепрессивных состояний неясного генеза";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 к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"подтвержденные результатами психодиагностического исследования, а также данными электроэнцефалографий (далее - ЭЭГ) в виде изменений общемозгового характера" заменить словами "и нарушение некоторых когнитивных функций (памяти, суждений, умозаключений, понимания, внимания, мышления), подтвержденные результатами психодиагностического и психофизиологического обследований, а при возможности - другими методами исследования функционального состояния центральной нервной системы, ЭЭГ, по экзогенно-органической модели";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 к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"степени" заменить словом "стадии", слово "повторный"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 к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"дисгармонией в личностных позициях и поведении" дополнить словами "подтвержденной данными психодиагностического обследования, объективными данными (служебные характеристики и др.), а также данными анамнеза со слов родственников, сослуживцев";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 к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"объективными данными (служебные характеристики и др.), а также данными анамнеза со слов родственников, сослуживцев"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 к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"ММИЛ" дополнить словами "и суицидальная попытка у личности с низкими адаптивными возможностями";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"поступающие" по графам III, IV Расписания болезни и физических недостатков: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"годность определяется индивидуально" заменить словом "негодны";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"документами" дополнить словами "врачебные наблюдения, акт об обстоятельствах судорожных обмороков";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"выносится" дополнить словами "не раннее 6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8 дополнить словами в следующей редакции: "поступающие на службу, освидетельствованные по пункту "д", негодны до излечения (не ранее 6 месяцев)";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седьмого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"Поступающие на службу, освидетельствованные по пункту "д", негодны до излечения (не ранее 6 месяцев)";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"негодны" заменить словами "временно негодны";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индексе массы тела (ИМТ) не менее 19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"весе не менее 58 кг (для женщин 54 кг)" заменить словами "индексе массы тела (далее - ИМТ) не менее 19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"весе не менее 51 кг (для женщин 47 кг)" заменить словами "ИМТ не менее 18,5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"признаются годными к поступлению на учебу при условии незначительного отставания" дополнить словами "в росте до 2 см, ИМТ не менее 18,5 кг/м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перемещении лиц рядового и начальствующего состава с должностей, отнесенных к графам I, III, IV Расписания болезней и физических недостатков, на должности по графе II обязательно учитывать: рост не менее 170 см (для женщин 165 см)";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седьмого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 женщин, при содержании гемоглобина в крови не менее 115 г/л, при нормальных показателях железа в сыворотке крови, признавать годными";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"лица рядового и начальствующего состава" по графе 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"годны к службе вне строя в мирное время, ограниченно годны первой степени в военное время" заменить словами "годность к службе в строю или вне строя определяется индивидуально";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 также последствия" дополнить словами "радикальных хирургических операций с умеренным нарушением функции внешнего дыхания (удаление доли, либо двух сегментов левого легкого, более двух сегментов правого легкого)";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 последствиями хирургического лечения" дополнить словами "краевой или экономной резекции легкого (один сегмент левого легкого или два сегмента правого легкого) с хорошим клиническим результатом и с незначительным нарушением или без нарушения функции внешнего дыхания";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"II степени" дополнить словами "с частыми (2 и более в год) и длительными (более 2-х месяцев) обострениями";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седьмого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благоприятно текущей гипертонической болезни II стадии, успешном лечении и сохраненной трудоспособности лиц рядового и начальствующего состава можно признавать по пункту "б" годными к службе вне строя в мирное время, ограниченно годными первой степени в военное время по всем графам в зависимости от возраста и характера выполняемой работы";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"лица рядового и начальствующего состава" по графе 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"годны к службе вне строя в мирное время, ограниченно годны первой степени в военное время" заменить словами "годность к службе в строю или вне строя определяется индивидуально";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"частоты обострений; хронические" дополнить словами "некалькулезные и калькулезные";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"гипербилирубинемии; хронические" дополнить словами "некалькулезные и калькулезные";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"лица рядового и начальствующего состава" по графе 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"годны к службе вне строя в мирное время, ограниченно годны первой степени в военное время" заменить словами "годность к службе в строю или вне строя определяется индивидуально";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"Надвлагалищная ампутация матки с придатками рассматривается по пункту "б" данной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 редким болевым синдромом" добавить: "Надвлагалищная ампутация матки с сохранением придатков при отсутствии эндокринных нарушений рассматривается по пункту "в" данной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 благоприятным экспертным прогнозом" дополнить словами "не менее 6 месяцев после операции аппендоэктомии с местным перитонитом, грыжепластики вентральных грыж; пупочных, паховых, бедренных грыж с ущемлением; не менее 3-х месяцев после операции аппендоэктомии, грыжепластики без ущемления грыжевого содержимого";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второго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"Пороки и аномалии развития костей черепа (краниостеноз, платибазия, базилярные импрессии, макро-, микроцефалия и другие) с клиническими проявлениями в случае отсутствия неврологической симптоматики и нарушения психики";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"состояние после удаления" дополнить словом "грыж";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"люмбализация I кресцового позвонка" дополнить словами ", одиночные грыжи Шморля", слова "не является" заменить словами "не являются";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 умеренным нарушением функции органов" дополнить словами "врожденная мышечная кривошея с умеренным нарушением функции в шейном отделе позвоночника";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"врожденные дефекты грудной клетки с незначительным нарушением функций органов" дополнить словами "врожденная мышечная кривошея с незначительным нарушением функций в шейном отделе позвоночника";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"болезнь Шлаттера без нарушения функции суставов" дополнить словами "врожденная мышечная кривошея без нарушения функции в шейном отделе позвоночника";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40: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"Врожденное искривление или укорочение конечности, а также искривление или укорочение конечности вследствие заболеваний или повреждений костей, хрящей, мышц, сухожилий и суставов";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"а", "б", "в", "г":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"варусная деформация шейки бедренной кости с укорочением" заменить словом "укорочение";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"б",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"вследствие перелома обоих его костей"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"г":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"ноги" дополнить словами "от 1 см";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49: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"молочной железы"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"сопровождающиеся диспепсическими расстройствами," дополнить словом "геникомастия,";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первого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этому же пункту следует относить фоновые состояния и предопухолевые заболевания наружных мужских половых органов: атрофия, дисплазия, гипо- и гиперплазия яичка; кисты фибромы и другие доброкачественные образования яичка, семенного канатика и мошонки, требующие хирургического лечения";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"множественные бородавчатые и пигментные невусы"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"ангиотрофоневрозы 1 стадия" дополнить словами "после операции, ранений и других повреждений крупных магистральных сосудов с полным восстановлением кровообращения и функции не менее 1 года с момента травмы, операции; 6 месяцев с момента операции на периферических сосудах и 2-х месяцев после склеротерапии с благоприятным экспертным прогнозом";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отменить;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слова "а также эпителиальные копчиковые ходы без признаков воспалений и вскрытия гнойников в прошлом"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"Наличие эпителиальных копчиковых ходов без признаков воспалений и вскрытия гнойников в прошлом не является основанием для применения настоящей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"поступающие" по графам III, IV Расписания болезни и физических недостатков: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"годность определяется индивидуально" заменить словом "негодны";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"лица рядового и начальствующего состава" слова "годны к военной службе" заменить словами "годность к службе в строю или вне строя определяется индивидуально";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"а"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пункту "а" относятся заболевания хроническим гнойным мезотимпанитом не только с указанными в этой статье осложнениями, но и при отсутствии их в случае неблагоприятного течения мезотимпанита (обострения 2 раза и более в год, сопровождающиеся трудопотерями)";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"б"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пункту "б" также относится двухсторонняя сухая перфорация барабанной перепонки, сопровождающаяся резко выраженным гипертрофическим ринитом, хроническими гнойными или полипозными заболеваниями околоносовых пазух";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"лица рядового и начальствующего состава":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"годность к службе в строю или вне строя определяется индивидуально", заменить словами "годны к военной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"Статья предусматривает" дополнить словами "хронические экссудативные средние отиты,";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"на открытом воздухе" дополнить словами ", службе, связанной с частыми полетами на самолетах";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"мало пострадавшем" заменить словом "не пострадавшем";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"г"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"стойкое понижение слуха при восприятии шепотной речи на оба уха на расстоянии от 2 до 4 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первым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предусматривает все виды тугоухости независимо от этиологии";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 поступающих на службу на должности, отнесенные к графе II Расписания болезни и физических недостатков и поступающих в учебные заведения на очную форму обучения восприятие шепотной речи должно быть не менее 6 метров на оба уха";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"поступающие" по графе II Расписания болезни и физических недостатков слова "годность определяется индивидуально" заменить словом "негодны";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"с редкими обострениями" заменить словами "а также полипозные и гнойные синуситы после оперативного лечения с благоприятным исходом (при отсутствии клинических признаков и обострения заболевания спустя 1 год после операции)";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первого абзаца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этому же пункту проводится освидетельствование лиц рядового и начальствующего состава с хроническими гнойными или полипозными синуситами, протекающими с редкими (1 раз в год) обострениями, не сопровождающимися нарушением носового дыхания, без потери трудоспособности";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"афонии" заменить словом "дисфонии", исключить слово "гипертрофических";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"умеренным" заменить словом "незначительным";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82: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"б" в категории "поступающие" по графе I Расписания болезни и физических недостатков: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"негодны" заменить словами "годность определяется индивидуально";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"из" заменить словом "их";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 гражданских лиц, поступающих на учебу, освидетельствуемых по I графе Расписания болезни и физических недостатков, острота зрения с коррекцией должна быть не ниже 1,0 на лучший глаз и не ниже 0,6 на худший глаз. Если выявляется дальнозоркость или близорукость свыше 3,0 диоптрий или астигматизм любого вида с разницей рефракции в двух главных меридианах свыше 2,0 диоптрий на любом глазу, они признаются негодными к поступлению на учебу";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"Поступающих на службу любого вида при рефракции свыше 6,0 Д в одном из главных меридианов на лучший глаз признаются негодными. Для худшего глаза никаких пределов аномалии рефракции не устанавливается, а учитывается только острота зрения с переносимой коррекцией любого вида";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94: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первого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"Лица рядового и начальствующего состава, освидетельствуемые по графе II Расписания болезни и физических недостатков, признаются негодными к службе (при перемещении по должности)";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106: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"Гипоплазия матки у лиц до 21 года при отсутствии нарушения овариально-менструальной функции не дает основание для применения данной статьи";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107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 молочных желез";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пункту "б":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пункту "б" относятся новообразования, требующие хирургического лечения: миомы матки, имеющие размеры соответственно от 7 до 11-недельной беременности без клинических проявлений; кисты бартолиниевой железы, кисты, фибромы и другие доброкачественные опухоли влагалища бессимптомные";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а также фоновые состояния и предопухолевые заболевания молочной железы: дисплазия, атипическая гиперплазия молочной железы: фибромы, аденомы, фиброзно-кистозные мастопатии";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 фибром" дополнить словами ", а также других доброкачественных опухолей";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20 к Правилам медицинского освидетельствования в органах внутренних дел и внутренних войсках МВД Республики Казахстан (на мирное и военное время) заменить приложением к данному приказу.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внутренних дел Республики Казахстан генерал-майора полиции Ускимбаева К.Б.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"10" февраля 2004 г. N 99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утвержденным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"24" декабря 1998 года 470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наименование военно-врачебной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Заключение N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 результатам психологического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Кандидат___________________________________________________________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(фамилия, имя, отчество, год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поступающего в_____________________________________________________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наименование учебного заведения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 Результаты обследования: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  L F K 1 2 3 4 5 6 7 8 9 0    ММИЛ:__________________________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---------------------------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  | | | | | | | | | | | | | |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---------------------------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  | | | | | | | | | | | | | |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---------------------------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  | | | | | | | | | | | | | |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---------------------------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  | | | | | | | | | | | | | |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---------------------------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L F K 1 2 3 4 5 6 7 8 9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+ К_________________________________________________________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 Равена:______________________________________________________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|  |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Тест Люшера:______________________________________________________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 | | | | | | |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 | | | | | |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методы: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Выводы: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психофизиологической лаборатории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психолог __________________________        Дата 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