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a012" w14:textId="d49a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труда и отдыха водителей, требований по оснащению автотранспортных средств контрольными устройствами регистрации режима труда и отдыха (тахографами)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19 января 2004 года № 16-I. Зарегистрирован в Министерстве юстиции Республики Казахстан 18 февраля 2004 года № 2708. Утратил силу приказом и.о. Министра транспорта и коммуникаций Республики Казахстан от 6 августа 2011 года № 496</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июля 2003 года N 476 "Об автомобильном транспорте"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12 мая 1995 года N 2272 "О присоединении Республики Казахстан к Европейскому соглашению, касающемуся работы экипажей транспортных средств, производящих международные автомобильные перевозки, (ЕСТР) 1970 года", а также с целью повышения безопасности дорожного движения при осуществлении автомобильных перевозок путем контроля за режимом труда и отдыха водителей, приказываю:</w:t>
      </w:r>
    </w:p>
    <w:bookmarkStart w:name="z17" w:id="0"/>
    <w:p>
      <w:pPr>
        <w:spacing w:after="0"/>
        <w:ind w:left="0"/>
        <w:jc w:val="both"/>
      </w:pPr>
      <w:r>
        <w:rPr>
          <w:rFonts w:ascii="Times New Roman"/>
          <w:b w:val="false"/>
          <w:i w:val="false"/>
          <w:color w:val="000000"/>
          <w:sz w:val="28"/>
        </w:rPr>
        <w:t>
      1. Утвердить прилагаемые Правила организации труда и отдыха водителей, требования по оснащению автотранспортных средств контрольными устройствами регистрации режима труда и отдыха (тахографами).</w:t>
      </w:r>
    </w:p>
    <w:bookmarkEnd w:id="0"/>
    <w:bookmarkStart w:name="z18" w:id="1"/>
    <w:p>
      <w:pPr>
        <w:spacing w:after="0"/>
        <w:ind w:left="0"/>
        <w:jc w:val="both"/>
      </w:pPr>
      <w:r>
        <w:rPr>
          <w:rFonts w:ascii="Times New Roman"/>
          <w:b w:val="false"/>
          <w:i w:val="false"/>
          <w:color w:val="000000"/>
          <w:sz w:val="28"/>
        </w:rPr>
        <w:t>
      2. Управлению автомобильного транспорта (Маханов Ш.К.) обеспечить представление Правил для государственной регистрации в Министерство юстиции Республики Казахстан.</w:t>
      </w:r>
    </w:p>
    <w:bookmarkEnd w:id="1"/>
    <w:bookmarkStart w:name="z19" w:id="2"/>
    <w:p>
      <w:pPr>
        <w:spacing w:after="0"/>
        <w:ind w:left="0"/>
        <w:jc w:val="both"/>
      </w:pPr>
      <w:r>
        <w:rPr>
          <w:rFonts w:ascii="Times New Roman"/>
          <w:b w:val="false"/>
          <w:i w:val="false"/>
          <w:color w:val="000000"/>
          <w:sz w:val="28"/>
        </w:rPr>
        <w:t>
      3. Признать утратившими силу следующие приказы Министра транспорта и коммуникаций Республики Казахстан:</w:t>
      </w:r>
      <w:r>
        <w:br/>
      </w:r>
      <w:r>
        <w:rPr>
          <w:rFonts w:ascii="Times New Roman"/>
          <w:b w:val="false"/>
          <w:i w:val="false"/>
          <w:color w:val="000000"/>
          <w:sz w:val="28"/>
        </w:rPr>
        <w:t>
      1) от 3 ноября 2000 года </w:t>
      </w:r>
      <w:r>
        <w:rPr>
          <w:rFonts w:ascii="Times New Roman"/>
          <w:b w:val="false"/>
          <w:i w:val="false"/>
          <w:color w:val="000000"/>
          <w:sz w:val="28"/>
        </w:rPr>
        <w:t>N 437-I</w:t>
      </w:r>
      <w:r>
        <w:rPr>
          <w:rFonts w:ascii="Times New Roman"/>
          <w:b w:val="false"/>
          <w:i w:val="false"/>
          <w:color w:val="000000"/>
          <w:sz w:val="28"/>
        </w:rPr>
        <w:t xml:space="preserve"> "Об утверждении Правил применения тахографов при осуществлении международных автомобильных перевозок в Республике Казахстан" (зарегистрирован Министерством юстиции Республики Казахстан 2 декабря 2000 года N 1317, с изменениями, внесенными приказом Министра транспорта и коммуникаций Республики Казахстан от 16 сентября 2002 года N 308-I);</w:t>
      </w:r>
      <w:r>
        <w:br/>
      </w:r>
      <w:r>
        <w:rPr>
          <w:rFonts w:ascii="Times New Roman"/>
          <w:b w:val="false"/>
          <w:i w:val="false"/>
          <w:color w:val="000000"/>
          <w:sz w:val="28"/>
        </w:rPr>
        <w:t>
      2) от 16 сентября 2002 года </w:t>
      </w:r>
      <w:r>
        <w:rPr>
          <w:rFonts w:ascii="Times New Roman"/>
          <w:b w:val="false"/>
          <w:i w:val="false"/>
          <w:color w:val="000000"/>
          <w:sz w:val="28"/>
        </w:rPr>
        <w:t>N 308-I</w:t>
      </w:r>
      <w:r>
        <w:rPr>
          <w:rFonts w:ascii="Times New Roman"/>
          <w:b w:val="false"/>
          <w:i w:val="false"/>
          <w:color w:val="000000"/>
          <w:sz w:val="28"/>
        </w:rPr>
        <w:t xml:space="preserve"> "О внесении изменения в приказ Министра транспорта и коммуникаций Республики Казахстан от 3 ноября 2000 года N 437-1 "Об утверждении Правил применения тахографов при осуществлении международных автомобильных перевозок в Республике Казахстан" (зарегистрирован в Министерстве юстиции Республики Казахстан 10 октября 2002 года N 2002, опубликован: "Бюллетень нормативных правовых актов Республики Казахстан", 2002 г., N 45-46).</w:t>
      </w:r>
    </w:p>
    <w:bookmarkEnd w:id="2"/>
    <w:bookmarkStart w:name="z20" w:id="3"/>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транспорта и коммуникаций Кошанова Е.Ж.</w:t>
      </w:r>
    </w:p>
    <w:bookmarkEnd w:id="3"/>
    <w:bookmarkStart w:name="z21" w:id="4"/>
    <w:p>
      <w:pPr>
        <w:spacing w:after="0"/>
        <w:ind w:left="0"/>
        <w:jc w:val="both"/>
      </w:pPr>
      <w:r>
        <w:rPr>
          <w:rFonts w:ascii="Times New Roman"/>
          <w:b w:val="false"/>
          <w:i w:val="false"/>
          <w:color w:val="000000"/>
          <w:sz w:val="28"/>
        </w:rPr>
        <w:t>
      5. Настоящий приказ вступает в силу со дня официального опубликования.</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И.о. Министра</w:t>
      </w:r>
    </w:p>
    <w:bookmarkStart w:name="z22"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Министра транспорта           </w:t>
      </w:r>
      <w:r>
        <w:br/>
      </w:r>
      <w:r>
        <w:rPr>
          <w:rFonts w:ascii="Times New Roman"/>
          <w:b w:val="false"/>
          <w:i w:val="false"/>
          <w:color w:val="000000"/>
          <w:sz w:val="28"/>
        </w:rPr>
        <w:t xml:space="preserve">
и коммуникаций Республики Казахстан          </w:t>
      </w:r>
      <w:r>
        <w:br/>
      </w:r>
      <w:r>
        <w:rPr>
          <w:rFonts w:ascii="Times New Roman"/>
          <w:b w:val="false"/>
          <w:i w:val="false"/>
          <w:color w:val="000000"/>
          <w:sz w:val="28"/>
        </w:rPr>
        <w:t xml:space="preserve">
от 19 января 2004 года N 16-I             </w:t>
      </w:r>
    </w:p>
    <w:bookmarkEnd w:id="5"/>
    <w:p>
      <w:pPr>
        <w:spacing w:after="0"/>
        <w:ind w:left="0"/>
        <w:jc w:val="left"/>
      </w:pPr>
      <w:r>
        <w:rPr>
          <w:rFonts w:ascii="Times New Roman"/>
          <w:b/>
          <w:i w:val="false"/>
          <w:color w:val="000000"/>
        </w:rPr>
        <w:t xml:space="preserve"> Правила организации труда и отдыха водителей, требования</w:t>
      </w:r>
      <w:r>
        <w:br/>
      </w:r>
      <w:r>
        <w:rPr>
          <w:rFonts w:ascii="Times New Roman"/>
          <w:b/>
          <w:i w:val="false"/>
          <w:color w:val="000000"/>
        </w:rPr>
        <w:t>
по оснащению автотранспортных средств контрольными устройствами</w:t>
      </w:r>
      <w:r>
        <w:br/>
      </w:r>
      <w:r>
        <w:rPr>
          <w:rFonts w:ascii="Times New Roman"/>
          <w:b/>
          <w:i w:val="false"/>
          <w:color w:val="000000"/>
        </w:rPr>
        <w:t>
регистрации режима труда и отдыха (тахографами) 1. Общие положения</w:t>
      </w:r>
    </w:p>
    <w:p>
      <w:pPr>
        <w:spacing w:after="0"/>
        <w:ind w:left="0"/>
        <w:jc w:val="both"/>
      </w:pPr>
      <w:r>
        <w:rPr>
          <w:rFonts w:ascii="Times New Roman"/>
          <w:b w:val="false"/>
          <w:i w:val="false"/>
          <w:color w:val="000000"/>
          <w:sz w:val="28"/>
        </w:rPr>
        <w:t>      1. Настоящие Правила организации труда и отдыха водителей, требования по оснащению автотранспортных средств контрольными устройствами регистрации режима труда и отдыха (тахографами)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автомобильном транспорте"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мая 1995 года N 2272 "О присоединении Республики Казахстан к Европейскому соглашению, касающемуся работы экипажей транспортных средств, производящих международные автомобильные перевозки, (ЕСТР) 1970 года" и определяют общий порядок организации труда и отдыха водителей, осуществляющих автомобильные перевозки пассажиров и грузов, и требования по установке и эксплуатации контрольных устройств регистрации режима труда и отдыха водителей на автотранспортных средствах, подлежащих оборудованию данными устройствами.</w:t>
      </w:r>
      <w:r>
        <w:br/>
      </w:r>
      <w:r>
        <w:rPr>
          <w:rFonts w:ascii="Times New Roman"/>
          <w:b w:val="false"/>
          <w:i w:val="false"/>
          <w:color w:val="000000"/>
          <w:sz w:val="28"/>
        </w:rPr>
        <w:t>
      2. В Правилах используются следующие основные понятия:</w:t>
      </w:r>
      <w:r>
        <w:br/>
      </w:r>
      <w:r>
        <w:rPr>
          <w:rFonts w:ascii="Times New Roman"/>
          <w:b w:val="false"/>
          <w:i w:val="false"/>
          <w:color w:val="000000"/>
          <w:sz w:val="28"/>
        </w:rPr>
        <w:t>
      1) тахограф - контрольное устройство, предназначенное для установки на автотранспортных средствах в целях непрерывной регистрации в автоматическом или полуавтоматическом режиме на специальных диаграммных дисках или регистрационных листах (далее - диаграммные диски) данных о пройденном пути и скорости движения автотранспортного средства, времени работы и отдыха водителя;</w:t>
      </w:r>
      <w:r>
        <w:br/>
      </w:r>
      <w:r>
        <w:rPr>
          <w:rFonts w:ascii="Times New Roman"/>
          <w:b w:val="false"/>
          <w:i w:val="false"/>
          <w:color w:val="000000"/>
          <w:sz w:val="28"/>
        </w:rPr>
        <w:t>
      2) диаграммный диск - диск, который вводится в контрольное устройство и предназначен для непрерывной записи и хранения информации, подлежащей регистрации;</w:t>
      </w:r>
      <w:r>
        <w:br/>
      </w:r>
      <w:r>
        <w:rPr>
          <w:rFonts w:ascii="Times New Roman"/>
          <w:b w:val="false"/>
          <w:i w:val="false"/>
          <w:color w:val="000000"/>
          <w:sz w:val="28"/>
        </w:rPr>
        <w:t>
      3) поверка - проведение государственного метрологического контроля;</w:t>
      </w:r>
      <w:r>
        <w:br/>
      </w:r>
      <w:r>
        <w:rPr>
          <w:rFonts w:ascii="Times New Roman"/>
          <w:b w:val="false"/>
          <w:i w:val="false"/>
          <w:color w:val="000000"/>
          <w:sz w:val="28"/>
        </w:rPr>
        <w:t>
      4) водитель - любое лицо, независимо от того работает ли оно по найму или нет, управляющее автотранспортным средством или находящееся на автотранспортном средстве для того, чтобы управлять им в случае необходимости, и имеющее документы, подтверждающие его квалификацию и профессиональную пригодность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5) ежедневная продолжительность управления - продолжительность управления между любыми двумя периодами ежедневного отдыха или периодами ежедневного и еженедельного отдыха;</w:t>
      </w:r>
      <w:r>
        <w:br/>
      </w:r>
      <w:r>
        <w:rPr>
          <w:rFonts w:ascii="Times New Roman"/>
          <w:b w:val="false"/>
          <w:i w:val="false"/>
          <w:color w:val="000000"/>
          <w:sz w:val="28"/>
        </w:rPr>
        <w:t>
      6) неделя - период времени с 00.00 час. в понедельник до 24.00 час. в воскресенье;</w:t>
      </w:r>
      <w:r>
        <w:br/>
      </w:r>
      <w:r>
        <w:rPr>
          <w:rFonts w:ascii="Times New Roman"/>
          <w:b w:val="false"/>
          <w:i w:val="false"/>
          <w:color w:val="000000"/>
          <w:sz w:val="28"/>
        </w:rPr>
        <w:t>
      7) отдых - любой непрерывный период, продолжительностью не менее часа, в течение которого водитель может свободно располагать своим временем;</w:t>
      </w:r>
      <w:r>
        <w:br/>
      </w:r>
      <w:r>
        <w:rPr>
          <w:rFonts w:ascii="Times New Roman"/>
          <w:b w:val="false"/>
          <w:i w:val="false"/>
          <w:color w:val="000000"/>
          <w:sz w:val="28"/>
        </w:rPr>
        <w:t>
      8) эффективная окружность шин колес - среднее значение расстояний, пройденных несколькими ведущими колесами автотранспортного средства за один полный их оборот при нормальных условиях испытаний.</w:t>
      </w:r>
      <w:r>
        <w:br/>
      </w:r>
      <w:r>
        <w:rPr>
          <w:rFonts w:ascii="Times New Roman"/>
          <w:b w:val="false"/>
          <w:i w:val="false"/>
          <w:color w:val="000000"/>
          <w:sz w:val="28"/>
        </w:rPr>
        <w:t>
      3. Настоящие Правила распространяются на физических и юридических лиц, осуществляющих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перевозки пассажиров, багажа, грузов или почты по территории Республики Казахстан.</w:t>
      </w:r>
      <w:r>
        <w:br/>
      </w:r>
      <w:r>
        <w:rPr>
          <w:rFonts w:ascii="Times New Roman"/>
          <w:b w:val="false"/>
          <w:i w:val="false"/>
          <w:color w:val="000000"/>
          <w:sz w:val="28"/>
        </w:rPr>
        <w:t>
      4. Нарушение Правил влечет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5. Если международными договорами, ратифицированными Республикой Казахстан устанавливаются иные правила, чем те, которые устанавливаются настоящими Правилами, то применяются правила </w:t>
      </w:r>
      <w:r>
        <w:rPr>
          <w:rFonts w:ascii="Times New Roman"/>
          <w:b w:val="false"/>
          <w:i w:val="false"/>
          <w:color w:val="000000"/>
          <w:sz w:val="28"/>
        </w:rPr>
        <w:t>международных договоров</w:t>
      </w:r>
      <w:r>
        <w:rPr>
          <w:rFonts w:ascii="Times New Roman"/>
          <w:b w:val="false"/>
          <w:i w:val="false"/>
          <w:color w:val="000000"/>
          <w:sz w:val="28"/>
        </w:rPr>
        <w:t>.</w:t>
      </w:r>
    </w:p>
    <w:bookmarkStart w:name="z23" w:id="6"/>
    <w:p>
      <w:pPr>
        <w:spacing w:after="0"/>
        <w:ind w:left="0"/>
        <w:jc w:val="left"/>
      </w:pPr>
      <w:r>
        <w:rPr>
          <w:rFonts w:ascii="Times New Roman"/>
          <w:b/>
          <w:i w:val="false"/>
          <w:color w:val="000000"/>
        </w:rPr>
        <w:t xml:space="preserve"> 
2. Режим труда и отдыха водителей</w:t>
      </w:r>
    </w:p>
    <w:bookmarkEnd w:id="6"/>
    <w:p>
      <w:pPr>
        <w:spacing w:after="0"/>
        <w:ind w:left="0"/>
        <w:jc w:val="both"/>
      </w:pPr>
      <w:r>
        <w:rPr>
          <w:rFonts w:ascii="Times New Roman"/>
          <w:b w:val="false"/>
          <w:i w:val="false"/>
          <w:color w:val="000000"/>
          <w:sz w:val="28"/>
        </w:rPr>
        <w:t>      6. Ежедневная продолжительность управления автотранспортным средством не должна превышать 9 часов. Она может быть увеличена дважды в течение любой одной недели до 10 часов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7. Общая продолжительность управления автотранспортным средством в течение любых двух недель не должна превышать 90 часов.</w:t>
      </w:r>
      <w:r>
        <w:br/>
      </w:r>
      <w:r>
        <w:rPr>
          <w:rFonts w:ascii="Times New Roman"/>
          <w:b w:val="false"/>
          <w:i w:val="false"/>
          <w:color w:val="000000"/>
          <w:sz w:val="28"/>
        </w:rPr>
        <w:t>
      8. После непрерывного управления автотранспортным средством в течение четырех с половиной часов водитель делает перерыв не менее, чем на 45 минут, если не наступает период отдыха.</w:t>
      </w:r>
      <w:r>
        <w:br/>
      </w:r>
      <w:r>
        <w:rPr>
          <w:rFonts w:ascii="Times New Roman"/>
          <w:b w:val="false"/>
          <w:i w:val="false"/>
          <w:color w:val="000000"/>
          <w:sz w:val="28"/>
        </w:rPr>
        <w:t>
      9. Этот перерыв может быть заменен перерывами, продолжительностью не менее 15 минут каждый, распределяемыми в течение периода управления так, чтобы в сумме они составляли не менее 45 минут.</w:t>
      </w:r>
      <w:r>
        <w:br/>
      </w:r>
      <w:r>
        <w:rPr>
          <w:rFonts w:ascii="Times New Roman"/>
          <w:b w:val="false"/>
          <w:i w:val="false"/>
          <w:color w:val="000000"/>
          <w:sz w:val="28"/>
        </w:rPr>
        <w:t>
      10. В течение этих перерывов водитель не выполняет никакой другой работы.</w:t>
      </w:r>
      <w:r>
        <w:br/>
      </w:r>
      <w:r>
        <w:rPr>
          <w:rFonts w:ascii="Times New Roman"/>
          <w:b w:val="false"/>
          <w:i w:val="false"/>
          <w:color w:val="000000"/>
          <w:sz w:val="28"/>
        </w:rPr>
        <w:t>
      11. Перерывы не могут рассматриваться в качестве периодов ежедневного отдыха.</w:t>
      </w:r>
      <w:r>
        <w:br/>
      </w:r>
      <w:r>
        <w:rPr>
          <w:rFonts w:ascii="Times New Roman"/>
          <w:b w:val="false"/>
          <w:i w:val="false"/>
          <w:color w:val="000000"/>
          <w:sz w:val="28"/>
        </w:rPr>
        <w:t>
      12. В течение каждых 24 часов водитель имеет непрерывный ежедневный отдых продолжительностью не менее 12 часов.</w:t>
      </w:r>
      <w:r>
        <w:br/>
      </w:r>
      <w:r>
        <w:rPr>
          <w:rFonts w:ascii="Times New Roman"/>
          <w:b w:val="false"/>
          <w:i w:val="false"/>
          <w:color w:val="000000"/>
          <w:sz w:val="28"/>
        </w:rPr>
        <w:t>
      13. Если в течение каждых 30 часов автотранспортным средством управляли, по крайней мере, два водителя, каждый водитель имеет период отдыха продолжительностью не менее 8 часов подряд.</w:t>
      </w:r>
      <w:r>
        <w:br/>
      </w:r>
      <w:r>
        <w:rPr>
          <w:rFonts w:ascii="Times New Roman"/>
          <w:b w:val="false"/>
          <w:i w:val="false"/>
          <w:color w:val="000000"/>
          <w:sz w:val="28"/>
        </w:rPr>
        <w:t>
      14. Ежедневный период отдыха может использоваться на автотранспортном средстве, если на нем имеется спальное место и автотранспортное средство находится на стоянке.</w:t>
      </w:r>
      <w:r>
        <w:br/>
      </w:r>
      <w:r>
        <w:rPr>
          <w:rFonts w:ascii="Times New Roman"/>
          <w:b w:val="false"/>
          <w:i w:val="false"/>
          <w:color w:val="000000"/>
          <w:sz w:val="28"/>
        </w:rPr>
        <w:t>
      15. В случаях, когда водитель на участке маршрута сопровождает автотранспортное средство, перевозимое на пароме или по железной дороге, он должен располагать спальным местом, и его ежедневный отдых может прерываться не более одного раза. Этот перерыв не должен превышать 1 часа до погрузки и после выгрузки. При этом операции по таможенному оформлению включаются в операции по погрузке или выгрузке, а прерываемый ежедневный период отдыха увеличивается на два часа.</w:t>
      </w:r>
      <w:r>
        <w:br/>
      </w:r>
      <w:r>
        <w:rPr>
          <w:rFonts w:ascii="Times New Roman"/>
          <w:b w:val="false"/>
          <w:i w:val="false"/>
          <w:color w:val="000000"/>
          <w:sz w:val="28"/>
        </w:rPr>
        <w:t>
      16. В течение каждой рабочей недели водитель должен иметь еженедельный отдых, который должен составлять 45 последовательных часов. Этот период отдыха может быть сокращен до 36 часов, если он используется в месте приписки автотранспортного средства или в месте приписки водителя, или до 24 часов, если он используется в любом другом месте. Любое сокращение продолжительности отдыха должно быть компенсировано предоставлением соответствующего времени отдыха в течение трех недель.</w:t>
      </w:r>
      <w:r>
        <w:br/>
      </w:r>
      <w:r>
        <w:rPr>
          <w:rFonts w:ascii="Times New Roman"/>
          <w:b w:val="false"/>
          <w:i w:val="false"/>
          <w:color w:val="000000"/>
          <w:sz w:val="28"/>
        </w:rPr>
        <w:t>
      17. Еженедельный отдых может быть отложен до конца шестого дня после шести ежедневных периодов управления автотранспортным средством, если общая продолжительность управления в течение этих дней не превышает максимального времени, соответствующего шести ежедневным периодам управления.</w:t>
      </w:r>
      <w:r>
        <w:br/>
      </w:r>
      <w:r>
        <w:rPr>
          <w:rFonts w:ascii="Times New Roman"/>
          <w:b w:val="false"/>
          <w:i w:val="false"/>
          <w:color w:val="000000"/>
          <w:sz w:val="28"/>
        </w:rPr>
        <w:t>
      18. Для того, чтобы не ставить под угрозу безопасность дорожного движения и достичь удобного места стоянки, водитель может отходить от положений настоящих Правил в той мере, в которой это необходимо для обеспечения безопасности находящихся на автотранспортном средстве лиц, автотранспортного средства или находящегося на нем груза. Водитель должен указать характер и причину отхода от этих положений в регистрационном листе или диаграммном диске.</w:t>
      </w:r>
    </w:p>
    <w:bookmarkStart w:name="z24" w:id="7"/>
    <w:p>
      <w:pPr>
        <w:spacing w:after="0"/>
        <w:ind w:left="0"/>
        <w:jc w:val="left"/>
      </w:pPr>
      <w:r>
        <w:rPr>
          <w:rFonts w:ascii="Times New Roman"/>
          <w:b/>
          <w:i w:val="false"/>
          <w:color w:val="000000"/>
        </w:rPr>
        <w:t xml:space="preserve"> 
      3. Требования по регистрации режима труда и отдыха водителей </w:t>
      </w:r>
    </w:p>
    <w:bookmarkEnd w:id="7"/>
    <w:p>
      <w:pPr>
        <w:spacing w:after="0"/>
        <w:ind w:left="0"/>
        <w:jc w:val="both"/>
      </w:pPr>
      <w:r>
        <w:rPr>
          <w:rFonts w:ascii="Times New Roman"/>
          <w:b w:val="false"/>
          <w:i w:val="false"/>
          <w:color w:val="000000"/>
          <w:sz w:val="28"/>
        </w:rPr>
        <w:t>      19. Оборудованию контрольными устройствами регистрации режима труда и отдыха водителей (тахографами) подлежат автобусы, грузовые, в том числе специализированные, автомобили, используемые при осуществлении:</w:t>
      </w:r>
      <w:r>
        <w:br/>
      </w:r>
      <w:r>
        <w:rPr>
          <w:rFonts w:ascii="Times New Roman"/>
          <w:b w:val="false"/>
          <w:i w:val="false"/>
          <w:color w:val="000000"/>
          <w:sz w:val="28"/>
        </w:rPr>
        <w:t>
      1) автомобильных перевозок опасных грузов;</w:t>
      </w:r>
      <w:r>
        <w:br/>
      </w:r>
      <w:r>
        <w:rPr>
          <w:rFonts w:ascii="Times New Roman"/>
          <w:b w:val="false"/>
          <w:i w:val="false"/>
          <w:color w:val="000000"/>
          <w:sz w:val="28"/>
        </w:rPr>
        <w:t>
      2) международных автомобильных перевозок пассажиров, багажа и грузов;</w:t>
      </w:r>
      <w:r>
        <w:br/>
      </w:r>
      <w:r>
        <w:rPr>
          <w:rFonts w:ascii="Times New Roman"/>
          <w:b w:val="false"/>
          <w:i w:val="false"/>
          <w:color w:val="000000"/>
          <w:sz w:val="28"/>
        </w:rPr>
        <w:t>
      3) междугородных межобластных регулярных и нерегулярных автомобильных перевозок пассажиров и багажа.</w:t>
      </w:r>
      <w:r>
        <w:br/>
      </w:r>
      <w:r>
        <w:rPr>
          <w:rFonts w:ascii="Times New Roman"/>
          <w:b w:val="false"/>
          <w:i w:val="false"/>
          <w:color w:val="000000"/>
          <w:sz w:val="28"/>
        </w:rPr>
        <w:t>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"Об автомобильном транспорте" подпункт 3) данного пункта вводится в действие с 1 января 2005 года.</w:t>
      </w:r>
      <w:r>
        <w:br/>
      </w:r>
      <w:r>
        <w:rPr>
          <w:rFonts w:ascii="Times New Roman"/>
          <w:b w:val="false"/>
          <w:i w:val="false"/>
          <w:color w:val="000000"/>
          <w:sz w:val="28"/>
        </w:rPr>
        <w:t>
      20. Автотранспортные средства, зарегистрированные на территории государства, являющегося участником ЕСТР, при осуществлении международных автомобильных перевозок по территории Республики Казахстан, должны быть оборудованы тахографами, если международными договорами, ратифицированными Республикой Казахстан не установлено иное.</w:t>
      </w:r>
      <w:r>
        <w:br/>
      </w:r>
      <w:r>
        <w:rPr>
          <w:rFonts w:ascii="Times New Roman"/>
          <w:b w:val="false"/>
          <w:i w:val="false"/>
          <w:color w:val="000000"/>
          <w:sz w:val="28"/>
        </w:rPr>
        <w:t>
      21. При осуществлении международных автомобильных перевозок по территории Республики Казахстан автотранспортными средствами, зарегистрированными на территории государства, не являющегося участником ЕСТР, допускается ведение водителями данных автотранспортных средств ежедневных регистрационных листков режима труда и отдыха.</w:t>
      </w:r>
      <w:r>
        <w:br/>
      </w:r>
      <w:r>
        <w:rPr>
          <w:rFonts w:ascii="Times New Roman"/>
          <w:b w:val="false"/>
          <w:i w:val="false"/>
          <w:color w:val="000000"/>
          <w:sz w:val="28"/>
        </w:rPr>
        <w:t>
      22. Оборудование тахографами не требуется при осуществлении перевозок следующими автотранспортными средствами:</w:t>
      </w:r>
      <w:r>
        <w:br/>
      </w:r>
      <w:r>
        <w:rPr>
          <w:rFonts w:ascii="Times New Roman"/>
          <w:b w:val="false"/>
          <w:i w:val="false"/>
          <w:color w:val="000000"/>
          <w:sz w:val="28"/>
        </w:rPr>
        <w:t>
      1) грузовыми автомобилями, в том числе специализированными (предназначенными для перевозки определенных видов грузов), общая снаряженная масса которых, включая вес прицепов или полуприцепов, не превышает 3,5 тонн, за исключением автотранспортных средств, осуществляющих перевозки опасных грузов;</w:t>
      </w:r>
      <w:r>
        <w:br/>
      </w:r>
      <w:r>
        <w:rPr>
          <w:rFonts w:ascii="Times New Roman"/>
          <w:b w:val="false"/>
          <w:i w:val="false"/>
          <w:color w:val="000000"/>
          <w:sz w:val="28"/>
        </w:rPr>
        <w:t>
      2) автотранспортными средствами, которые используются для перевозки пассажиров и грузов, в том числе опасных грузов, на регулярных линиях, протяженность которых не превышает 50 км;</w:t>
      </w:r>
      <w:r>
        <w:br/>
      </w:r>
      <w:r>
        <w:rPr>
          <w:rFonts w:ascii="Times New Roman"/>
          <w:b w:val="false"/>
          <w:i w:val="false"/>
          <w:color w:val="000000"/>
          <w:sz w:val="28"/>
        </w:rPr>
        <w:t>
      3) автотранспортными средствами, разрешенная максимальная скорость которых не превышает 30 км в час;</w:t>
      </w:r>
      <w:r>
        <w:br/>
      </w:r>
      <w:r>
        <w:rPr>
          <w:rFonts w:ascii="Times New Roman"/>
          <w:b w:val="false"/>
          <w:i w:val="false"/>
          <w:color w:val="000000"/>
          <w:sz w:val="28"/>
        </w:rPr>
        <w:t>
      4) автотранспортными средствами, которые находятся в ведении вооруженных сил, органов гражданской обороны, пожарной службы и сил поддержания общественного порядка;</w:t>
      </w:r>
      <w:r>
        <w:br/>
      </w:r>
      <w:r>
        <w:rPr>
          <w:rFonts w:ascii="Times New Roman"/>
          <w:b w:val="false"/>
          <w:i w:val="false"/>
          <w:color w:val="000000"/>
          <w:sz w:val="28"/>
        </w:rPr>
        <w:t>
      5) автотранспортными средствами, которые используются в чрезвычайных обстоятельствах или в ходе спасательных операций;</w:t>
      </w:r>
      <w:r>
        <w:br/>
      </w:r>
      <w:r>
        <w:rPr>
          <w:rFonts w:ascii="Times New Roman"/>
          <w:b w:val="false"/>
          <w:i w:val="false"/>
          <w:color w:val="000000"/>
          <w:sz w:val="28"/>
        </w:rPr>
        <w:t>
      6) специальными автотранспортными средствами, которые используются в медицинских целях;</w:t>
      </w:r>
      <w:r>
        <w:br/>
      </w:r>
      <w:r>
        <w:rPr>
          <w:rFonts w:ascii="Times New Roman"/>
          <w:b w:val="false"/>
          <w:i w:val="false"/>
          <w:color w:val="000000"/>
          <w:sz w:val="28"/>
        </w:rPr>
        <w:t>
      7) автотранспортными средствами, осуществляющими технологические перемещения опасных грузов внутри территорий организаций, на которых осуществляется их производство, переработка, хранение, применение или уничтожение, если такие перемещения осуществляются без выхода на автомобильные дороги общего пользования, а также улицы городов и населенных пунктов, ведомственные дороги, по которым разрешается движение автотранспортных средств общего пользования;</w:t>
      </w:r>
      <w:r>
        <w:br/>
      </w:r>
      <w:r>
        <w:rPr>
          <w:rFonts w:ascii="Times New Roman"/>
          <w:b w:val="false"/>
          <w:i w:val="false"/>
          <w:color w:val="000000"/>
          <w:sz w:val="28"/>
        </w:rPr>
        <w:t>
      8) автотранспортными средствами, осуществляющими перевозки опасных грузов, когда такие грузы упакованы для розничной продажи в количествах, не превышающих объемов, регламентированных Европейским </w:t>
      </w:r>
      <w:r>
        <w:rPr>
          <w:rFonts w:ascii="Times New Roman"/>
          <w:b w:val="false"/>
          <w:i w:val="false"/>
          <w:color w:val="000000"/>
          <w:sz w:val="28"/>
        </w:rPr>
        <w:t>соглашением</w:t>
      </w:r>
      <w:r>
        <w:rPr>
          <w:rFonts w:ascii="Times New Roman"/>
          <w:b w:val="false"/>
          <w:i w:val="false"/>
          <w:color w:val="000000"/>
          <w:sz w:val="28"/>
        </w:rPr>
        <w:t xml:space="preserve"> о международной дорожной перевозке опасных грузов (далее - ДОПОГ), и предназначены для непосредственного потребления, использования в быту, для досуга или спорта;</w:t>
      </w:r>
      <w:r>
        <w:br/>
      </w:r>
      <w:r>
        <w:rPr>
          <w:rFonts w:ascii="Times New Roman"/>
          <w:b w:val="false"/>
          <w:i w:val="false"/>
          <w:color w:val="000000"/>
          <w:sz w:val="28"/>
        </w:rPr>
        <w:t>
      9) автотранспортными средствами, осуществляющими перевозки ограниченного количества опасных веществ на одном автотранспортном средстве в размерах, которые в соответствии с ДОПОГ определяют груз как не влияющий отрицательно на окружающую среду и здоровье людей и при которых перевозку груза можно считать как перевозку не опасного груза;</w:t>
      </w:r>
      <w:r>
        <w:br/>
      </w:r>
      <w:r>
        <w:rPr>
          <w:rFonts w:ascii="Times New Roman"/>
          <w:b w:val="false"/>
          <w:i w:val="false"/>
          <w:color w:val="000000"/>
          <w:sz w:val="28"/>
        </w:rPr>
        <w:t>
      10) автотранспортными средствами, осуществляющими по территории Республики Казахстан перевозки машин и механизмов, не являющихся транспортными средствами и содержащих опасные грузы во внутреннем или эксплуатационном оборудовании.</w:t>
      </w:r>
      <w:r>
        <w:br/>
      </w:r>
      <w:r>
        <w:rPr>
          <w:rFonts w:ascii="Times New Roman"/>
          <w:b w:val="false"/>
          <w:i w:val="false"/>
          <w:color w:val="000000"/>
          <w:sz w:val="28"/>
        </w:rPr>
        <w:t>
      23. Тахографы, применяемые на автотранспортных средствах в Республике Казахстан, должны соответствовать требованиям ЕСТР и иметь выданный в установленном законодательством порядке сертификат об утверждении типа </w:t>
      </w:r>
      <w:r>
        <w:rPr>
          <w:rFonts w:ascii="Times New Roman"/>
          <w:b w:val="false"/>
          <w:i w:val="false"/>
          <w:color w:val="000000"/>
          <w:sz w:val="28"/>
        </w:rPr>
        <w:t>средств измерений</w:t>
      </w:r>
      <w:r>
        <w:rPr>
          <w:rFonts w:ascii="Times New Roman"/>
          <w:b w:val="false"/>
          <w:i w:val="false"/>
          <w:color w:val="000000"/>
          <w:sz w:val="28"/>
        </w:rPr>
        <w:t>, допускающий тахографы к применению в Республике Казахстан, а также действующее свидетельство о проведении их государственного метрологического контроля (</w:t>
      </w:r>
      <w:r>
        <w:rPr>
          <w:rFonts w:ascii="Times New Roman"/>
          <w:b w:val="false"/>
          <w:i w:val="false"/>
          <w:color w:val="000000"/>
          <w:sz w:val="28"/>
        </w:rPr>
        <w:t>поверки</w:t>
      </w:r>
      <w:r>
        <w:rPr>
          <w:rFonts w:ascii="Times New Roman"/>
          <w:b w:val="false"/>
          <w:i w:val="false"/>
          <w:color w:val="000000"/>
          <w:sz w:val="28"/>
        </w:rPr>
        <w:t>) или поверительное клеймо.</w:t>
      </w:r>
    </w:p>
    <w:bookmarkStart w:name="z25" w:id="8"/>
    <w:p>
      <w:pPr>
        <w:spacing w:after="0"/>
        <w:ind w:left="0"/>
        <w:jc w:val="left"/>
      </w:pPr>
      <w:r>
        <w:rPr>
          <w:rFonts w:ascii="Times New Roman"/>
          <w:b/>
          <w:i w:val="false"/>
          <w:color w:val="000000"/>
        </w:rPr>
        <w:t xml:space="preserve"> 
      4. Требования, предъявляемые к установке и эксплуатации тахографов</w:t>
      </w:r>
    </w:p>
    <w:bookmarkEnd w:id="8"/>
    <w:p>
      <w:pPr>
        <w:spacing w:after="0"/>
        <w:ind w:left="0"/>
        <w:jc w:val="both"/>
      </w:pPr>
      <w:r>
        <w:rPr>
          <w:rFonts w:ascii="Times New Roman"/>
          <w:b w:val="false"/>
          <w:i w:val="false"/>
          <w:color w:val="000000"/>
          <w:sz w:val="28"/>
        </w:rPr>
        <w:t>      24. Установка тахографов на транспортных средствах производится в соответствии с нормативными документами, регламентирующими требования по установке данных контрольных устройств.</w:t>
      </w:r>
      <w:r>
        <w:br/>
      </w:r>
      <w:r>
        <w:rPr>
          <w:rFonts w:ascii="Times New Roman"/>
          <w:b w:val="false"/>
          <w:i w:val="false"/>
          <w:color w:val="000000"/>
          <w:sz w:val="28"/>
        </w:rPr>
        <w:t>
      25. Тахограф должен быть установлен на автотранспортном средстве таким образом, чтобы водитель мог со своего места наблюдать за показаниями спидометра, счетчика пробега и часов. Тахограф, включая приводные элементы, должен быть защищен от случайной поломки.</w:t>
      </w:r>
      <w:r>
        <w:br/>
      </w:r>
      <w:r>
        <w:rPr>
          <w:rFonts w:ascii="Times New Roman"/>
          <w:b w:val="false"/>
          <w:i w:val="false"/>
          <w:color w:val="000000"/>
          <w:sz w:val="28"/>
        </w:rPr>
        <w:t>
      26. После проверки тахографа, проводимой при его установке, на автотранспортном средстве рядом с устройством или на самом устройстве на видном месте должна укрепляться табличка с данными об установке. После каждого осмотра, когда требуется изменение данных самой установки, на месте предыдущей таблички должна быть установлена новая табличка.</w:t>
      </w:r>
      <w:r>
        <w:br/>
      </w:r>
      <w:r>
        <w:rPr>
          <w:rFonts w:ascii="Times New Roman"/>
          <w:b w:val="false"/>
          <w:i w:val="false"/>
          <w:color w:val="000000"/>
          <w:sz w:val="28"/>
        </w:rPr>
        <w:t>
      27. Периодические проверки проводятся не реже одного раза в два года и могут проводиться одновременно с техническими осмотрами автотранспортных средств и должны включать следующие проверки:</w:t>
      </w:r>
      <w:r>
        <w:br/>
      </w:r>
      <w:r>
        <w:rPr>
          <w:rFonts w:ascii="Times New Roman"/>
          <w:b w:val="false"/>
          <w:i w:val="false"/>
          <w:color w:val="000000"/>
          <w:sz w:val="28"/>
        </w:rPr>
        <w:t>
      1) правильность работы контрольного устройства;</w:t>
      </w:r>
      <w:r>
        <w:br/>
      </w:r>
      <w:r>
        <w:rPr>
          <w:rFonts w:ascii="Times New Roman"/>
          <w:b w:val="false"/>
          <w:i w:val="false"/>
          <w:color w:val="000000"/>
          <w:sz w:val="28"/>
        </w:rPr>
        <w:t>
      2) наличие на контрольном устройстве знака официального утверждения типа;</w:t>
      </w:r>
      <w:r>
        <w:br/>
      </w:r>
      <w:r>
        <w:rPr>
          <w:rFonts w:ascii="Times New Roman"/>
          <w:b w:val="false"/>
          <w:i w:val="false"/>
          <w:color w:val="000000"/>
          <w:sz w:val="28"/>
        </w:rPr>
        <w:t>
      3) наличия таблички с данными об установке или поверке;</w:t>
      </w:r>
      <w:r>
        <w:br/>
      </w:r>
      <w:r>
        <w:rPr>
          <w:rFonts w:ascii="Times New Roman"/>
          <w:b w:val="false"/>
          <w:i w:val="false"/>
          <w:color w:val="000000"/>
          <w:sz w:val="28"/>
        </w:rPr>
        <w:t>
      4) фактическое значение эффективной окружности шин колес;</w:t>
      </w:r>
      <w:r>
        <w:br/>
      </w:r>
      <w:r>
        <w:rPr>
          <w:rFonts w:ascii="Times New Roman"/>
          <w:b w:val="false"/>
          <w:i w:val="false"/>
          <w:color w:val="000000"/>
          <w:sz w:val="28"/>
        </w:rPr>
        <w:t>
      5) целостность пломб на контрольном устройстве и на других частях.</w:t>
      </w:r>
      <w:r>
        <w:br/>
      </w:r>
      <w:r>
        <w:rPr>
          <w:rFonts w:ascii="Times New Roman"/>
          <w:b w:val="false"/>
          <w:i w:val="false"/>
          <w:color w:val="000000"/>
          <w:sz w:val="28"/>
        </w:rPr>
        <w:t>
      28. Поверки отклонения в ходе эксплуатации измеряемых тахографом фактических параметров от максимально допустимых должна проводиться не реже сроков, установленных уполномоченным органом по стандартизации, метрологии и сертификации. В ходе этих испытаний должна производиться замена таблички с данными об установке.</w:t>
      </w:r>
      <w:r>
        <w:br/>
      </w:r>
      <w:r>
        <w:rPr>
          <w:rFonts w:ascii="Times New Roman"/>
          <w:b w:val="false"/>
          <w:i w:val="false"/>
          <w:color w:val="000000"/>
          <w:sz w:val="28"/>
        </w:rPr>
        <w:t>
      29. Положительные результаты поверок тахографа удостоверяются свидетельством о его поверке или поверительным клеймом. Свидетельство о поверке тахографа хранится в течение установленного срока и предъявляется по требованию контролирующих органов.</w:t>
      </w:r>
      <w:r>
        <w:br/>
      </w:r>
      <w:r>
        <w:rPr>
          <w:rFonts w:ascii="Times New Roman"/>
          <w:b w:val="false"/>
          <w:i w:val="false"/>
          <w:color w:val="000000"/>
          <w:sz w:val="28"/>
        </w:rPr>
        <w:t>
      30. Диаграммные диски (</w:t>
      </w:r>
      <w:r>
        <w:rPr>
          <w:rFonts w:ascii="Times New Roman"/>
          <w:b w:val="false"/>
          <w:i w:val="false"/>
          <w:color w:val="000000"/>
          <w:sz w:val="28"/>
        </w:rPr>
        <w:t>приложение 2</w:t>
      </w:r>
      <w:r>
        <w:rPr>
          <w:rFonts w:ascii="Times New Roman"/>
          <w:b w:val="false"/>
          <w:i w:val="false"/>
          <w:color w:val="000000"/>
          <w:sz w:val="28"/>
        </w:rPr>
        <w:t>) должны быть такими, чтобы они не затрудняли нормальное использование контрольного устройства, а содержащиеся на них записи были не стираемыми и легко читаемыми.</w:t>
      </w:r>
      <w:r>
        <w:br/>
      </w:r>
      <w:r>
        <w:rPr>
          <w:rFonts w:ascii="Times New Roman"/>
          <w:b w:val="false"/>
          <w:i w:val="false"/>
          <w:color w:val="000000"/>
          <w:sz w:val="28"/>
        </w:rPr>
        <w:t>
      31. Диаграммные диски должны сохранять свои размеры и все нанесенные на них записи, при нормальных условиях влажности и температуры, в течение не менее одного года.</w:t>
      </w:r>
      <w:r>
        <w:br/>
      </w:r>
      <w:r>
        <w:rPr>
          <w:rFonts w:ascii="Times New Roman"/>
          <w:b w:val="false"/>
          <w:i w:val="false"/>
          <w:color w:val="000000"/>
          <w:sz w:val="28"/>
        </w:rPr>
        <w:t>
      32. В начале рабочего дня, после завершения суточной работы, а также в случае замены автотранспортного средства в течение одного рабочего дня каждый водитель вносит в диаграммный диск соответствующие записи (</w:t>
      </w:r>
      <w:r>
        <w:rPr>
          <w:rFonts w:ascii="Times New Roman"/>
          <w:b w:val="false"/>
          <w:i w:val="false"/>
          <w:color w:val="000000"/>
          <w:sz w:val="28"/>
        </w:rPr>
        <w:t>приложение 3</w:t>
      </w:r>
      <w:r>
        <w:rPr>
          <w:rFonts w:ascii="Times New Roman"/>
          <w:b w:val="false"/>
          <w:i w:val="false"/>
          <w:color w:val="000000"/>
          <w:sz w:val="28"/>
        </w:rPr>
        <w:t>). В общей сложности диск обеспечивает возможность записей о замене до трех автотранспортных средств.</w:t>
      </w:r>
      <w:r>
        <w:br/>
      </w:r>
      <w:r>
        <w:rPr>
          <w:rFonts w:ascii="Times New Roman"/>
          <w:b w:val="false"/>
          <w:i w:val="false"/>
          <w:color w:val="000000"/>
          <w:sz w:val="28"/>
        </w:rPr>
        <w:t xml:space="preserve">
      33. Минимальная возможная продолжительность записи на дисках, независимо от их формы, должна составлять 24 часа. </w:t>
      </w:r>
    </w:p>
    <w:bookmarkStart w:name="z27" w:id="9"/>
    <w:p>
      <w:pPr>
        <w:spacing w:after="0"/>
        <w:ind w:left="0"/>
        <w:jc w:val="left"/>
      </w:pPr>
      <w:r>
        <w:rPr>
          <w:rFonts w:ascii="Times New Roman"/>
          <w:b/>
          <w:i w:val="false"/>
          <w:color w:val="000000"/>
        </w:rPr>
        <w:t xml:space="preserve"> 
5. Действия водителей при использовании тахографов</w:t>
      </w:r>
    </w:p>
    <w:bookmarkEnd w:id="9"/>
    <w:p>
      <w:pPr>
        <w:spacing w:after="0"/>
        <w:ind w:left="0"/>
        <w:jc w:val="both"/>
      </w:pPr>
      <w:r>
        <w:rPr>
          <w:rFonts w:ascii="Times New Roman"/>
          <w:b w:val="false"/>
          <w:i w:val="false"/>
          <w:color w:val="000000"/>
          <w:sz w:val="28"/>
        </w:rPr>
        <w:t>      34. Водители автотранспортных средств:</w:t>
      </w:r>
      <w:r>
        <w:br/>
      </w:r>
      <w:r>
        <w:rPr>
          <w:rFonts w:ascii="Times New Roman"/>
          <w:b w:val="false"/>
          <w:i w:val="false"/>
          <w:color w:val="000000"/>
          <w:sz w:val="28"/>
        </w:rPr>
        <w:t>
      1) обеспечивают правильную эксплуатацию тахографа, его своевременное включение и переключение ручек тахографа на соответствующие режимы работы;</w:t>
      </w:r>
      <w:r>
        <w:br/>
      </w:r>
      <w:r>
        <w:rPr>
          <w:rFonts w:ascii="Times New Roman"/>
          <w:b w:val="false"/>
          <w:i w:val="false"/>
          <w:color w:val="000000"/>
          <w:sz w:val="28"/>
        </w:rPr>
        <w:t>
      2) своевременно производят установку, замену и надлежащее заполнение диаграммных дисков, а также обеспечивают их сохранность. Не допускается использование загрязненных или поврежденных диаграммных дисков. В этом отношении диаграммные диски должны быть надежно защищены. В случае повреждения диаграммного диска с внесенными в него записями водитель прикладывает поврежденный диск к дополнительному диску, используемому для его замены;</w:t>
      </w:r>
      <w:r>
        <w:br/>
      </w:r>
      <w:r>
        <w:rPr>
          <w:rFonts w:ascii="Times New Roman"/>
          <w:b w:val="false"/>
          <w:i w:val="false"/>
          <w:color w:val="000000"/>
          <w:sz w:val="28"/>
        </w:rPr>
        <w:t>
      3) использует диаграммные диски каждый день, в течение которого водитель управлял транспортным средством, начиная с момента его приемки;</w:t>
      </w:r>
      <w:r>
        <w:br/>
      </w:r>
      <w:r>
        <w:rPr>
          <w:rFonts w:ascii="Times New Roman"/>
          <w:b w:val="false"/>
          <w:i w:val="false"/>
          <w:color w:val="000000"/>
          <w:sz w:val="28"/>
        </w:rPr>
        <w:t>
      4) при выходе тахографа из строя ведет запись режима труда и отдыха на обороте своего диаграммного диска от руки с использованием нанесенной на него сетки с соответствующими графическими обозначениями и принимает меры по устранению неисправностей в кратчайшие сроки. В случае, когда водители находятся вне автотранспортного средства и не могут использовать контрольное устройство, они также вносят от руки в свой диаграммный диск сведения об их деятельности и отдыхе;</w:t>
      </w:r>
      <w:r>
        <w:br/>
      </w:r>
      <w:r>
        <w:rPr>
          <w:rFonts w:ascii="Times New Roman"/>
          <w:b w:val="false"/>
          <w:i w:val="false"/>
          <w:color w:val="000000"/>
          <w:sz w:val="28"/>
        </w:rPr>
        <w:t>
      5) предъявляют сотрудникам государственного органа, уполномоченного проводить транспортный контроль, заполненные диаграммные диски за текущую неделю и за последний день предшествующей недели, сертификат об утверждении типа средств измерений, а также свидетельство о проведении поверки тахографа.</w:t>
      </w:r>
    </w:p>
    <w:bookmarkStart w:name="z28" w:id="10"/>
    <w:p>
      <w:pPr>
        <w:spacing w:after="0"/>
        <w:ind w:left="0"/>
        <w:jc w:val="left"/>
      </w:pPr>
      <w:r>
        <w:rPr>
          <w:rFonts w:ascii="Times New Roman"/>
          <w:b/>
          <w:i w:val="false"/>
          <w:color w:val="000000"/>
        </w:rPr>
        <w:t xml:space="preserve"> 
      6. Действия перевозчиков, осуществляющих перевозки</w:t>
      </w:r>
      <w:r>
        <w:br/>
      </w:r>
      <w:r>
        <w:rPr>
          <w:rFonts w:ascii="Times New Roman"/>
          <w:b/>
          <w:i w:val="false"/>
          <w:color w:val="000000"/>
        </w:rPr>
        <w:t>
автомобильным транспортом с использованием тахографов</w:t>
      </w:r>
    </w:p>
    <w:bookmarkEnd w:id="10"/>
    <w:p>
      <w:pPr>
        <w:spacing w:after="0"/>
        <w:ind w:left="0"/>
        <w:jc w:val="both"/>
      </w:pPr>
      <w:r>
        <w:rPr>
          <w:rFonts w:ascii="Times New Roman"/>
          <w:b w:val="false"/>
          <w:i w:val="false"/>
          <w:color w:val="000000"/>
          <w:sz w:val="28"/>
        </w:rPr>
        <w:t>      35. Перевозчик:</w:t>
      </w:r>
      <w:r>
        <w:br/>
      </w:r>
      <w:r>
        <w:rPr>
          <w:rFonts w:ascii="Times New Roman"/>
          <w:b w:val="false"/>
          <w:i w:val="false"/>
          <w:color w:val="000000"/>
          <w:sz w:val="28"/>
        </w:rPr>
        <w:t>
      1) выдает водителям достаточное количество диаграммных дисков установленного образца, пригодных для использования в тахографе, которым оборудовано автотранспортное средство, с учетом продолжительности их использования и возможности замены в случае повреждения или изъятия их контролирующими органами;</w:t>
      </w:r>
      <w:r>
        <w:br/>
      </w:r>
      <w:r>
        <w:rPr>
          <w:rFonts w:ascii="Times New Roman"/>
          <w:b w:val="false"/>
          <w:i w:val="false"/>
          <w:color w:val="000000"/>
          <w:sz w:val="28"/>
        </w:rPr>
        <w:t>
      2) хранит заполненные диаграммные диски каждого водителя в течение не менее чем 12 месяцев со дня последней записи и свидетельства о поверках тахографов - в течение 3 лет с момента их выдачи;</w:t>
      </w:r>
      <w:r>
        <w:br/>
      </w:r>
      <w:r>
        <w:rPr>
          <w:rFonts w:ascii="Times New Roman"/>
          <w:b w:val="false"/>
          <w:i w:val="false"/>
          <w:color w:val="000000"/>
          <w:sz w:val="28"/>
        </w:rPr>
        <w:t>
      3) постоянно контролирует соблюдение водителями норм времени управления автотранспортными средствами, периодов другой работы и отдыха, используя имеющиеся в их распоряжении заполненные диаграммные диски, проводит анализ данных в диаграммных дисках и, в случае установления нарушений, принимает меры по их пресечению;</w:t>
      </w:r>
      <w:r>
        <w:br/>
      </w:r>
      <w:r>
        <w:rPr>
          <w:rFonts w:ascii="Times New Roman"/>
          <w:b w:val="false"/>
          <w:i w:val="false"/>
          <w:color w:val="000000"/>
          <w:sz w:val="28"/>
        </w:rPr>
        <w:t>
      4) предъявляет указанные в подпункте 2) настоящего пункта документы сотрудникам государственного органа, уполномоченного проводить транспортный контроль.</w:t>
      </w:r>
    </w:p>
    <w:bookmarkStart w:name="z29" w:id="11"/>
    <w:p>
      <w:pPr>
        <w:spacing w:after="0"/>
        <w:ind w:left="0"/>
        <w:jc w:val="left"/>
      </w:pPr>
      <w:r>
        <w:rPr>
          <w:rFonts w:ascii="Times New Roman"/>
          <w:b/>
          <w:i w:val="false"/>
          <w:color w:val="000000"/>
        </w:rPr>
        <w:t xml:space="preserve"> 
      7. Контроль за использованием тахографа</w:t>
      </w:r>
    </w:p>
    <w:bookmarkEnd w:id="11"/>
    <w:p>
      <w:pPr>
        <w:spacing w:after="0"/>
        <w:ind w:left="0"/>
        <w:jc w:val="both"/>
      </w:pPr>
      <w:r>
        <w:rPr>
          <w:rFonts w:ascii="Times New Roman"/>
          <w:b w:val="false"/>
          <w:i w:val="false"/>
          <w:color w:val="000000"/>
          <w:sz w:val="28"/>
        </w:rPr>
        <w:t>      36. Контролю подлежат:</w:t>
      </w:r>
      <w:r>
        <w:br/>
      </w:r>
      <w:r>
        <w:rPr>
          <w:rFonts w:ascii="Times New Roman"/>
          <w:b w:val="false"/>
          <w:i w:val="false"/>
          <w:color w:val="000000"/>
          <w:sz w:val="28"/>
        </w:rPr>
        <w:t>
      1) наличие, исправность и соответствие тахографа требованиям пункта 23, а также соблюдение водителем условий его использования, указанных в пункте 34 настоящих Правил;</w:t>
      </w:r>
      <w:r>
        <w:br/>
      </w:r>
      <w:r>
        <w:rPr>
          <w:rFonts w:ascii="Times New Roman"/>
          <w:b w:val="false"/>
          <w:i w:val="false"/>
          <w:color w:val="000000"/>
          <w:sz w:val="28"/>
        </w:rPr>
        <w:t>
      2) записи на диаграммных дисках за текущую неделю и за последний день предшествовавшей недели, в течение которого водитель управлял автотранспортным средством (соблюдение скоростных режимов движения, режима труда и отдыха);</w:t>
      </w:r>
      <w:r>
        <w:br/>
      </w:r>
      <w:r>
        <w:rPr>
          <w:rFonts w:ascii="Times New Roman"/>
          <w:b w:val="false"/>
          <w:i w:val="false"/>
          <w:color w:val="000000"/>
          <w:sz w:val="28"/>
        </w:rPr>
        <w:t>
      3) состояние оттиска клейма на тахографе, наличие табличек с параметрами настройки.</w:t>
      </w:r>
      <w:r>
        <w:br/>
      </w:r>
      <w:r>
        <w:rPr>
          <w:rFonts w:ascii="Times New Roman"/>
          <w:b w:val="false"/>
          <w:i w:val="false"/>
          <w:color w:val="000000"/>
          <w:sz w:val="28"/>
        </w:rPr>
        <w:t>
      37. В случае выявления нарушений требований ЕСТР и настоящих Правил, допущенных перевозчиками, сотрудники государственного органа, уполномоченного проводить транспортный контроль, принимают меры,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30"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труда                  </w:t>
      </w:r>
      <w:r>
        <w:br/>
      </w:r>
      <w:r>
        <w:rPr>
          <w:rFonts w:ascii="Times New Roman"/>
          <w:b w:val="false"/>
          <w:i w:val="false"/>
          <w:color w:val="000000"/>
          <w:sz w:val="28"/>
        </w:rPr>
        <w:t xml:space="preserve">
и отдыха водителей, требованиям                 </w:t>
      </w:r>
      <w:r>
        <w:br/>
      </w:r>
      <w:r>
        <w:rPr>
          <w:rFonts w:ascii="Times New Roman"/>
          <w:b w:val="false"/>
          <w:i w:val="false"/>
          <w:color w:val="000000"/>
          <w:sz w:val="28"/>
        </w:rPr>
        <w:t xml:space="preserve">
по оснащению автотранспортных средств             </w:t>
      </w:r>
      <w:r>
        <w:br/>
      </w:r>
      <w:r>
        <w:rPr>
          <w:rFonts w:ascii="Times New Roman"/>
          <w:b w:val="false"/>
          <w:i w:val="false"/>
          <w:color w:val="000000"/>
          <w:sz w:val="28"/>
        </w:rPr>
        <w:t xml:space="preserve">
контрольными устройствами регистрации             </w:t>
      </w:r>
      <w:r>
        <w:br/>
      </w:r>
      <w:r>
        <w:rPr>
          <w:rFonts w:ascii="Times New Roman"/>
          <w:b w:val="false"/>
          <w:i w:val="false"/>
          <w:color w:val="000000"/>
          <w:sz w:val="28"/>
        </w:rPr>
        <w:t xml:space="preserve">
режима труда и отдыха (тахографами),             </w:t>
      </w:r>
      <w:r>
        <w:br/>
      </w:r>
      <w:r>
        <w:rPr>
          <w:rFonts w:ascii="Times New Roman"/>
          <w:b w:val="false"/>
          <w:i w:val="false"/>
          <w:color w:val="000000"/>
          <w:sz w:val="28"/>
        </w:rPr>
        <w:t xml:space="preserve">
утвержденных приказом и.о.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января 2004 года N 16-I                 </w:t>
      </w:r>
    </w:p>
    <w:bookmarkEnd w:id="12"/>
    <w:p>
      <w:pPr>
        <w:spacing w:after="0"/>
        <w:ind w:left="0"/>
        <w:jc w:val="both"/>
      </w:pPr>
      <w:r>
        <w:rPr>
          <w:rFonts w:ascii="Times New Roman"/>
          <w:b/>
          <w:i w:val="false"/>
          <w:color w:val="000000"/>
          <w:sz w:val="28"/>
        </w:rPr>
        <w:t>                            Таблица</w:t>
      </w:r>
      <w:r>
        <w:br/>
      </w:r>
      <w:r>
        <w:rPr>
          <w:rFonts w:ascii="Times New Roman"/>
          <w:b w:val="false"/>
          <w:i w:val="false"/>
          <w:color w:val="000000"/>
          <w:sz w:val="28"/>
        </w:rPr>
        <w:t>
</w:t>
      </w:r>
      <w:r>
        <w:rPr>
          <w:rFonts w:ascii="Times New Roman"/>
          <w:b/>
          <w:i w:val="false"/>
          <w:color w:val="000000"/>
          <w:sz w:val="28"/>
        </w:rPr>
        <w:t>               режимов труда и отдыха водителей</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xml:space="preserve">
Кол-во | Режим | Макс.  | Мин.  | Макс. | Макс.  | Мин.  | Мин. </w:t>
      </w:r>
      <w:r>
        <w:br/>
      </w:r>
      <w:r>
        <w:rPr>
          <w:rFonts w:ascii="Times New Roman"/>
          <w:b w:val="false"/>
          <w:i w:val="false"/>
          <w:color w:val="000000"/>
          <w:sz w:val="28"/>
        </w:rPr>
        <w:t>
води-  |       | время  | время | время | время  | время | время</w:t>
      </w:r>
      <w:r>
        <w:br/>
      </w:r>
      <w:r>
        <w:rPr>
          <w:rFonts w:ascii="Times New Roman"/>
          <w:b w:val="false"/>
          <w:i w:val="false"/>
          <w:color w:val="000000"/>
          <w:sz w:val="28"/>
        </w:rPr>
        <w:t>
телей  |       | непре- | пере- | управ-| управ- | ежед- | ежене-</w:t>
      </w:r>
      <w:r>
        <w:br/>
      </w:r>
      <w:r>
        <w:rPr>
          <w:rFonts w:ascii="Times New Roman"/>
          <w:b w:val="false"/>
          <w:i w:val="false"/>
          <w:color w:val="000000"/>
          <w:sz w:val="28"/>
        </w:rPr>
        <w:t>
       |       | рывного| рыва  | ления | ления в| нев-  | дель-</w:t>
      </w:r>
      <w:r>
        <w:br/>
      </w:r>
      <w:r>
        <w:rPr>
          <w:rFonts w:ascii="Times New Roman"/>
          <w:b w:val="false"/>
          <w:i w:val="false"/>
          <w:color w:val="000000"/>
          <w:sz w:val="28"/>
        </w:rPr>
        <w:t>
       |       | управ- |       | в     | неделю | ного  | ного</w:t>
      </w:r>
      <w:r>
        <w:br/>
      </w:r>
      <w:r>
        <w:rPr>
          <w:rFonts w:ascii="Times New Roman"/>
          <w:b w:val="false"/>
          <w:i w:val="false"/>
          <w:color w:val="000000"/>
          <w:sz w:val="28"/>
        </w:rPr>
        <w:t>
       |       | ления  |       | сутки |        | отдыха| отдыха</w:t>
      </w:r>
      <w:r>
        <w:br/>
      </w:r>
      <w:r>
        <w:rPr>
          <w:rFonts w:ascii="Times New Roman"/>
          <w:b w:val="false"/>
          <w:i w:val="false"/>
          <w:color w:val="000000"/>
          <w:sz w:val="28"/>
        </w:rPr>
        <w:t>
       |       |        |       |       |        |       |</w:t>
      </w:r>
      <w:r>
        <w:br/>
      </w:r>
      <w:r>
        <w:rPr>
          <w:rFonts w:ascii="Times New Roman"/>
          <w:b w:val="false"/>
          <w:i w:val="false"/>
          <w:color w:val="000000"/>
          <w:sz w:val="28"/>
        </w:rPr>
        <w:t>
       |       |           См. бумажный вариант          |</w:t>
      </w:r>
      <w:r>
        <w:br/>
      </w:r>
      <w:r>
        <w:rPr>
          <w:rFonts w:ascii="Times New Roman"/>
          <w:b w:val="false"/>
          <w:i w:val="false"/>
          <w:color w:val="000000"/>
          <w:sz w:val="28"/>
        </w:rPr>
        <w:t>
---------------------------------------------------------------------</w:t>
      </w:r>
      <w:r>
        <w:br/>
      </w:r>
      <w:r>
        <w:rPr>
          <w:rFonts w:ascii="Times New Roman"/>
          <w:b w:val="false"/>
          <w:i w:val="false"/>
          <w:color w:val="000000"/>
          <w:sz w:val="28"/>
        </w:rPr>
        <w:t>
1-води-| норма |4,5 часа|  45   |9 часов|90 часов|  12   | 45 часов-</w:t>
      </w:r>
      <w:r>
        <w:br/>
      </w:r>
      <w:r>
        <w:rPr>
          <w:rFonts w:ascii="Times New Roman"/>
          <w:b w:val="false"/>
          <w:i w:val="false"/>
          <w:color w:val="000000"/>
          <w:sz w:val="28"/>
        </w:rPr>
        <w:t>
тель   | допус-|        | минут |по 10  |в тече- | часов | 36 часов</w:t>
      </w:r>
      <w:r>
        <w:br/>
      </w:r>
      <w:r>
        <w:rPr>
          <w:rFonts w:ascii="Times New Roman"/>
          <w:b w:val="false"/>
          <w:i w:val="false"/>
          <w:color w:val="000000"/>
          <w:sz w:val="28"/>
        </w:rPr>
        <w:t>
       | кается|        | разде-|часов  |ние     |       | на месте</w:t>
      </w:r>
      <w:r>
        <w:br/>
      </w:r>
      <w:r>
        <w:rPr>
          <w:rFonts w:ascii="Times New Roman"/>
          <w:b w:val="false"/>
          <w:i w:val="false"/>
          <w:color w:val="000000"/>
          <w:sz w:val="28"/>
        </w:rPr>
        <w:t>
       |       |        | ление |х 2 дня|любых   |       | базиро-</w:t>
      </w:r>
      <w:r>
        <w:br/>
      </w:r>
      <w:r>
        <w:rPr>
          <w:rFonts w:ascii="Times New Roman"/>
          <w:b w:val="false"/>
          <w:i w:val="false"/>
          <w:color w:val="000000"/>
          <w:sz w:val="28"/>
        </w:rPr>
        <w:t>
       |       |        | на ин-|в не-  |2-х не- |       | вания;</w:t>
      </w:r>
      <w:r>
        <w:br/>
      </w:r>
      <w:r>
        <w:rPr>
          <w:rFonts w:ascii="Times New Roman"/>
          <w:b w:val="false"/>
          <w:i w:val="false"/>
          <w:color w:val="000000"/>
          <w:sz w:val="28"/>
        </w:rPr>
        <w:t>
       |       |        | терва-|делю   |дель    |       | -24 часа</w:t>
      </w:r>
      <w:r>
        <w:br/>
      </w:r>
      <w:r>
        <w:rPr>
          <w:rFonts w:ascii="Times New Roman"/>
          <w:b w:val="false"/>
          <w:i w:val="false"/>
          <w:color w:val="000000"/>
          <w:sz w:val="28"/>
        </w:rPr>
        <w:t>
       |       |        | лы не |       |        |       | в любом</w:t>
      </w:r>
      <w:r>
        <w:br/>
      </w:r>
      <w:r>
        <w:rPr>
          <w:rFonts w:ascii="Times New Roman"/>
          <w:b w:val="false"/>
          <w:i w:val="false"/>
          <w:color w:val="000000"/>
          <w:sz w:val="28"/>
        </w:rPr>
        <w:t>
       |       |        | короче|       |        |       | другом</w:t>
      </w:r>
      <w:r>
        <w:br/>
      </w:r>
      <w:r>
        <w:rPr>
          <w:rFonts w:ascii="Times New Roman"/>
          <w:b w:val="false"/>
          <w:i w:val="false"/>
          <w:color w:val="000000"/>
          <w:sz w:val="28"/>
        </w:rPr>
        <w:t>
       |       |        | 15    |       |        |       | месте</w:t>
      </w:r>
      <w:r>
        <w:br/>
      </w:r>
      <w:r>
        <w:rPr>
          <w:rFonts w:ascii="Times New Roman"/>
          <w:b w:val="false"/>
          <w:i w:val="false"/>
          <w:color w:val="000000"/>
          <w:sz w:val="28"/>
        </w:rPr>
        <w:t>
       |       |        | минут |       |        |       |</w:t>
      </w:r>
      <w:r>
        <w:br/>
      </w:r>
      <w:r>
        <w:rPr>
          <w:rFonts w:ascii="Times New Roman"/>
          <w:b w:val="false"/>
          <w:i w:val="false"/>
          <w:color w:val="000000"/>
          <w:sz w:val="28"/>
        </w:rPr>
        <w:t>
---------------------------------------------------------------------</w:t>
      </w:r>
      <w:r>
        <w:br/>
      </w:r>
      <w:r>
        <w:rPr>
          <w:rFonts w:ascii="Times New Roman"/>
          <w:b w:val="false"/>
          <w:i w:val="false"/>
          <w:color w:val="000000"/>
          <w:sz w:val="28"/>
        </w:rPr>
        <w:t>
2-води-|       |  тоже  | тоже  | тоже  |90 часов|в те-  | тоже</w:t>
      </w:r>
      <w:r>
        <w:br/>
      </w:r>
      <w:r>
        <w:rPr>
          <w:rFonts w:ascii="Times New Roman"/>
          <w:b w:val="false"/>
          <w:i w:val="false"/>
          <w:color w:val="000000"/>
          <w:sz w:val="28"/>
        </w:rPr>
        <w:t>
теля   |       |        |       |       |        |чение  |</w:t>
      </w:r>
      <w:r>
        <w:br/>
      </w:r>
      <w:r>
        <w:rPr>
          <w:rFonts w:ascii="Times New Roman"/>
          <w:b w:val="false"/>
          <w:i w:val="false"/>
          <w:color w:val="000000"/>
          <w:sz w:val="28"/>
        </w:rPr>
        <w:t>
       |       |        |       |       |        |30 ча- |</w:t>
      </w:r>
      <w:r>
        <w:br/>
      </w:r>
      <w:r>
        <w:rPr>
          <w:rFonts w:ascii="Times New Roman"/>
          <w:b w:val="false"/>
          <w:i w:val="false"/>
          <w:color w:val="000000"/>
          <w:sz w:val="28"/>
        </w:rPr>
        <w:t>
       |       |        |       |       |        |сов    |</w:t>
      </w:r>
      <w:r>
        <w:br/>
      </w:r>
      <w:r>
        <w:rPr>
          <w:rFonts w:ascii="Times New Roman"/>
          <w:b w:val="false"/>
          <w:i w:val="false"/>
          <w:color w:val="000000"/>
          <w:sz w:val="28"/>
        </w:rPr>
        <w:t>
       |       |        |       |       |        |работы |</w:t>
      </w:r>
      <w:r>
        <w:br/>
      </w:r>
      <w:r>
        <w:rPr>
          <w:rFonts w:ascii="Times New Roman"/>
          <w:b w:val="false"/>
          <w:i w:val="false"/>
          <w:color w:val="000000"/>
          <w:sz w:val="28"/>
        </w:rPr>
        <w:t>
       |       |        |       |       |        |каждый |</w:t>
      </w:r>
      <w:r>
        <w:br/>
      </w:r>
      <w:r>
        <w:rPr>
          <w:rFonts w:ascii="Times New Roman"/>
          <w:b w:val="false"/>
          <w:i w:val="false"/>
          <w:color w:val="000000"/>
          <w:sz w:val="28"/>
        </w:rPr>
        <w:t>
       |       |        |       |       |        |води-  |</w:t>
      </w:r>
      <w:r>
        <w:br/>
      </w:r>
      <w:r>
        <w:rPr>
          <w:rFonts w:ascii="Times New Roman"/>
          <w:b w:val="false"/>
          <w:i w:val="false"/>
          <w:color w:val="000000"/>
          <w:sz w:val="28"/>
        </w:rPr>
        <w:t>
       |       |        |       |       |        |тель   |</w:t>
      </w:r>
      <w:r>
        <w:br/>
      </w:r>
      <w:r>
        <w:rPr>
          <w:rFonts w:ascii="Times New Roman"/>
          <w:b w:val="false"/>
          <w:i w:val="false"/>
          <w:color w:val="000000"/>
          <w:sz w:val="28"/>
        </w:rPr>
        <w:t>
       |       |        |       |       |        |должен |</w:t>
      </w:r>
      <w:r>
        <w:br/>
      </w:r>
      <w:r>
        <w:rPr>
          <w:rFonts w:ascii="Times New Roman"/>
          <w:b w:val="false"/>
          <w:i w:val="false"/>
          <w:color w:val="000000"/>
          <w:sz w:val="28"/>
        </w:rPr>
        <w:t>
       |       |        |       |       |        |иметь  |</w:t>
      </w:r>
      <w:r>
        <w:br/>
      </w:r>
      <w:r>
        <w:rPr>
          <w:rFonts w:ascii="Times New Roman"/>
          <w:b w:val="false"/>
          <w:i w:val="false"/>
          <w:color w:val="000000"/>
          <w:sz w:val="28"/>
        </w:rPr>
        <w:t>
       |       |        |       |       |        |отдых  |</w:t>
      </w:r>
      <w:r>
        <w:br/>
      </w:r>
      <w:r>
        <w:rPr>
          <w:rFonts w:ascii="Times New Roman"/>
          <w:b w:val="false"/>
          <w:i w:val="false"/>
          <w:color w:val="000000"/>
          <w:sz w:val="28"/>
        </w:rPr>
        <w:t>
       |       |        |       |       |        |не ме- |</w:t>
      </w:r>
      <w:r>
        <w:br/>
      </w:r>
      <w:r>
        <w:rPr>
          <w:rFonts w:ascii="Times New Roman"/>
          <w:b w:val="false"/>
          <w:i w:val="false"/>
          <w:color w:val="000000"/>
          <w:sz w:val="28"/>
        </w:rPr>
        <w:t>
       |       |        |       |       |        |нее 8  |</w:t>
      </w:r>
      <w:r>
        <w:br/>
      </w:r>
      <w:r>
        <w:rPr>
          <w:rFonts w:ascii="Times New Roman"/>
          <w:b w:val="false"/>
          <w:i w:val="false"/>
          <w:color w:val="000000"/>
          <w:sz w:val="28"/>
        </w:rPr>
        <w:t>
       |       |        |       |       |        |часов  |</w:t>
      </w:r>
      <w:r>
        <w:br/>
      </w:r>
      <w:r>
        <w:rPr>
          <w:rFonts w:ascii="Times New Roman"/>
          <w:b w:val="false"/>
          <w:i w:val="false"/>
          <w:color w:val="000000"/>
          <w:sz w:val="28"/>
        </w:rPr>
        <w:t>
       |       |        |       |       |        |непре- |</w:t>
      </w:r>
      <w:r>
        <w:br/>
      </w:r>
      <w:r>
        <w:rPr>
          <w:rFonts w:ascii="Times New Roman"/>
          <w:b w:val="false"/>
          <w:i w:val="false"/>
          <w:color w:val="000000"/>
          <w:sz w:val="28"/>
        </w:rPr>
        <w:t>
       |       |        |       |       |        |рывно  |</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труда                  </w:t>
      </w:r>
      <w:r>
        <w:br/>
      </w:r>
      <w:r>
        <w:rPr>
          <w:rFonts w:ascii="Times New Roman"/>
          <w:b w:val="false"/>
          <w:i w:val="false"/>
          <w:color w:val="000000"/>
          <w:sz w:val="28"/>
        </w:rPr>
        <w:t xml:space="preserve">
и отдыха водителей, требованиям                 </w:t>
      </w:r>
      <w:r>
        <w:br/>
      </w:r>
      <w:r>
        <w:rPr>
          <w:rFonts w:ascii="Times New Roman"/>
          <w:b w:val="false"/>
          <w:i w:val="false"/>
          <w:color w:val="000000"/>
          <w:sz w:val="28"/>
        </w:rPr>
        <w:t xml:space="preserve">
по оснащению автотранспортных средств             </w:t>
      </w:r>
      <w:r>
        <w:br/>
      </w:r>
      <w:r>
        <w:rPr>
          <w:rFonts w:ascii="Times New Roman"/>
          <w:b w:val="false"/>
          <w:i w:val="false"/>
          <w:color w:val="000000"/>
          <w:sz w:val="28"/>
        </w:rPr>
        <w:t xml:space="preserve">
контрольными устройствами регистрации             </w:t>
      </w:r>
      <w:r>
        <w:br/>
      </w:r>
      <w:r>
        <w:rPr>
          <w:rFonts w:ascii="Times New Roman"/>
          <w:b w:val="false"/>
          <w:i w:val="false"/>
          <w:color w:val="000000"/>
          <w:sz w:val="28"/>
        </w:rPr>
        <w:t xml:space="preserve">
режима труда и отдыха (тахографами),             </w:t>
      </w:r>
      <w:r>
        <w:br/>
      </w:r>
      <w:r>
        <w:rPr>
          <w:rFonts w:ascii="Times New Roman"/>
          <w:b w:val="false"/>
          <w:i w:val="false"/>
          <w:color w:val="000000"/>
          <w:sz w:val="28"/>
        </w:rPr>
        <w:t xml:space="preserve">
утвержденных приказом и.о.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января 2004 года N 16-I                  </w:t>
      </w:r>
    </w:p>
    <w:bookmarkEnd w:id="13"/>
    <w:p>
      <w:pPr>
        <w:spacing w:after="0"/>
        <w:ind w:left="0"/>
        <w:jc w:val="left"/>
      </w:pPr>
      <w:r>
        <w:rPr>
          <w:rFonts w:ascii="Times New Roman"/>
          <w:b/>
          <w:i w:val="false"/>
          <w:color w:val="000000"/>
        </w:rPr>
        <w:t xml:space="preserve"> Диаграммный диск</w:t>
      </w:r>
      <w:r>
        <w:br/>
      </w:r>
      <w:r>
        <w:rPr>
          <w:rFonts w:ascii="Times New Roman"/>
          <w:b/>
          <w:i w:val="false"/>
          <w:color w:val="000000"/>
        </w:rPr>
        <w:t>
(лицевая сторона)</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i w:val="false"/>
          <w:color w:val="000000"/>
        </w:rPr>
        <w:t xml:space="preserve">       Диаграммный диск</w:t>
      </w:r>
      <w:r>
        <w:br/>
      </w:r>
      <w:r>
        <w:rPr>
          <w:rFonts w:ascii="Times New Roman"/>
          <w:b/>
          <w:i w:val="false"/>
          <w:color w:val="000000"/>
        </w:rPr>
        <w:t>
(оборотная сторона)</w:t>
      </w:r>
    </w:p>
    <w:p>
      <w:pPr>
        <w:spacing w:after="0"/>
        <w:ind w:left="0"/>
        <w:jc w:val="both"/>
      </w:pPr>
      <w:r>
        <w:rPr>
          <w:rFonts w:ascii="Times New Roman"/>
          <w:b w:val="false"/>
          <w:i w:val="false"/>
          <w:color w:val="000000"/>
          <w:sz w:val="28"/>
        </w:rPr>
        <w:t>      См. бумажный вариант</w:t>
      </w:r>
    </w:p>
    <w:bookmarkStart w:name="z32"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организации труда                  </w:t>
      </w:r>
      <w:r>
        <w:br/>
      </w:r>
      <w:r>
        <w:rPr>
          <w:rFonts w:ascii="Times New Roman"/>
          <w:b w:val="false"/>
          <w:i w:val="false"/>
          <w:color w:val="000000"/>
          <w:sz w:val="28"/>
        </w:rPr>
        <w:t xml:space="preserve">
и отдыха водителей, требованиям                 </w:t>
      </w:r>
      <w:r>
        <w:br/>
      </w:r>
      <w:r>
        <w:rPr>
          <w:rFonts w:ascii="Times New Roman"/>
          <w:b w:val="false"/>
          <w:i w:val="false"/>
          <w:color w:val="000000"/>
          <w:sz w:val="28"/>
        </w:rPr>
        <w:t xml:space="preserve">
по оснащению автотранспортных средств             </w:t>
      </w:r>
      <w:r>
        <w:br/>
      </w:r>
      <w:r>
        <w:rPr>
          <w:rFonts w:ascii="Times New Roman"/>
          <w:b w:val="false"/>
          <w:i w:val="false"/>
          <w:color w:val="000000"/>
          <w:sz w:val="28"/>
        </w:rPr>
        <w:t xml:space="preserve">
контрольными устройствами регистрации             </w:t>
      </w:r>
      <w:r>
        <w:br/>
      </w:r>
      <w:r>
        <w:rPr>
          <w:rFonts w:ascii="Times New Roman"/>
          <w:b w:val="false"/>
          <w:i w:val="false"/>
          <w:color w:val="000000"/>
          <w:sz w:val="28"/>
        </w:rPr>
        <w:t xml:space="preserve">
режима труда и отдыха (тахографами),             </w:t>
      </w:r>
      <w:r>
        <w:br/>
      </w:r>
      <w:r>
        <w:rPr>
          <w:rFonts w:ascii="Times New Roman"/>
          <w:b w:val="false"/>
          <w:i w:val="false"/>
          <w:color w:val="000000"/>
          <w:sz w:val="28"/>
        </w:rPr>
        <w:t xml:space="preserve">
утвержденных приказом и.о.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января 2004 года N 16-I                 </w:t>
      </w:r>
    </w:p>
    <w:bookmarkEnd w:id="14"/>
    <w:p>
      <w:pPr>
        <w:spacing w:after="0"/>
        <w:ind w:left="0"/>
        <w:jc w:val="left"/>
      </w:pPr>
      <w:r>
        <w:rPr>
          <w:rFonts w:ascii="Times New Roman"/>
          <w:b/>
          <w:i w:val="false"/>
          <w:color w:val="000000"/>
        </w:rPr>
        <w:t xml:space="preserve"> Порядок</w:t>
      </w:r>
      <w:r>
        <w:br/>
      </w:r>
      <w:r>
        <w:rPr>
          <w:rFonts w:ascii="Times New Roman"/>
          <w:b/>
          <w:i w:val="false"/>
          <w:color w:val="000000"/>
        </w:rPr>
        <w:t>
заполнения диаграммного диска</w:t>
      </w:r>
    </w:p>
    <w:p>
      <w:pPr>
        <w:spacing w:after="0"/>
        <w:ind w:left="0"/>
        <w:jc w:val="both"/>
      </w:pPr>
      <w:r>
        <w:rPr>
          <w:rFonts w:ascii="Times New Roman"/>
          <w:b w:val="false"/>
          <w:i w:val="false"/>
          <w:color w:val="000000"/>
          <w:sz w:val="28"/>
        </w:rPr>
        <w:t>См. бумажный вариант</w:t>
      </w:r>
    </w:p>
    <w:p>
      <w:pPr>
        <w:spacing w:after="0"/>
        <w:ind w:left="0"/>
        <w:jc w:val="both"/>
      </w:pPr>
      <w:r>
        <w:rPr>
          <w:rFonts w:ascii="Times New Roman"/>
          <w:b w:val="false"/>
          <w:i w:val="false"/>
          <w:color w:val="000000"/>
          <w:sz w:val="28"/>
        </w:rPr>
        <w:t>      1. В начале рабочего дня каждый водитель должен предварительно заполнить среднюю часть нового диаграммного диска, вписав от руки:</w:t>
      </w:r>
      <w:r>
        <w:br/>
      </w:r>
      <w:r>
        <w:rPr>
          <w:rFonts w:ascii="Times New Roman"/>
          <w:b w:val="false"/>
          <w:i w:val="false"/>
          <w:color w:val="000000"/>
          <w:sz w:val="28"/>
        </w:rPr>
        <w:t>
      1) - фамилию, имя и отчество;</w:t>
      </w:r>
      <w:r>
        <w:br/>
      </w:r>
      <w:r>
        <w:rPr>
          <w:rFonts w:ascii="Times New Roman"/>
          <w:b w:val="false"/>
          <w:i w:val="false"/>
          <w:color w:val="000000"/>
          <w:sz w:val="28"/>
        </w:rPr>
        <w:t>
      2) - пункт отправления;</w:t>
      </w:r>
      <w:r>
        <w:br/>
      </w:r>
      <w:r>
        <w:rPr>
          <w:rFonts w:ascii="Times New Roman"/>
          <w:b w:val="false"/>
          <w:i w:val="false"/>
          <w:color w:val="000000"/>
          <w:sz w:val="28"/>
        </w:rPr>
        <w:t>
      3) Dat. - дату установки диска (над чертой);</w:t>
      </w:r>
      <w:r>
        <w:br/>
      </w:r>
      <w:r>
        <w:rPr>
          <w:rFonts w:ascii="Times New Roman"/>
          <w:b w:val="false"/>
          <w:i w:val="false"/>
          <w:color w:val="000000"/>
          <w:sz w:val="28"/>
        </w:rPr>
        <w:t>
      4) NО   - регистрационный номер автотранспортного средства;</w:t>
      </w:r>
      <w:r>
        <w:br/>
      </w:r>
      <w:r>
        <w:rPr>
          <w:rFonts w:ascii="Times New Roman"/>
          <w:b w:val="false"/>
          <w:i w:val="false"/>
          <w:color w:val="000000"/>
          <w:sz w:val="28"/>
        </w:rPr>
        <w:t>
      5) - начальные показания счетчика пробега;</w:t>
      </w:r>
      <w:r>
        <w:br/>
      </w:r>
      <w:r>
        <w:rPr>
          <w:rFonts w:ascii="Times New Roman"/>
          <w:b w:val="false"/>
          <w:i w:val="false"/>
          <w:color w:val="000000"/>
          <w:sz w:val="28"/>
        </w:rPr>
        <w:t>
 </w:t>
      </w:r>
      <w:r>
        <w:br/>
      </w:r>
      <w:r>
        <w:rPr>
          <w:rFonts w:ascii="Times New Roman"/>
          <w:b w:val="false"/>
          <w:i w:val="false"/>
          <w:color w:val="000000"/>
          <w:sz w:val="28"/>
        </w:rPr>
        <w:t>
      2. После завершения суточной работы диаграммный диск следует вынуть из контрольного устройства и дополнить следующими записями:</w:t>
      </w:r>
      <w:r>
        <w:br/>
      </w:r>
      <w:r>
        <w:rPr>
          <w:rFonts w:ascii="Times New Roman"/>
          <w:b w:val="false"/>
          <w:i w:val="false"/>
          <w:color w:val="000000"/>
          <w:sz w:val="28"/>
        </w:rPr>
        <w:t>
      6)  - пункт прибытия;</w:t>
      </w:r>
      <w:r>
        <w:br/>
      </w:r>
      <w:r>
        <w:rPr>
          <w:rFonts w:ascii="Times New Roman"/>
          <w:b w:val="false"/>
          <w:i w:val="false"/>
          <w:color w:val="000000"/>
          <w:sz w:val="28"/>
        </w:rPr>
        <w:t>
      7) Dat. - дата снятия диска (под чертой);</w:t>
      </w:r>
      <w:r>
        <w:br/>
      </w:r>
      <w:r>
        <w:rPr>
          <w:rFonts w:ascii="Times New Roman"/>
          <w:b w:val="false"/>
          <w:i w:val="false"/>
          <w:color w:val="000000"/>
          <w:sz w:val="28"/>
        </w:rPr>
        <w:t>
      8) - конечные показания счетчика пробега;</w:t>
      </w:r>
      <w:r>
        <w:br/>
      </w:r>
      <w:r>
        <w:rPr>
          <w:rFonts w:ascii="Times New Roman"/>
          <w:b w:val="false"/>
          <w:i w:val="false"/>
          <w:color w:val="000000"/>
          <w:sz w:val="28"/>
        </w:rPr>
        <w:t>
      9) КМ - вычисленный пробег за поездку.</w:t>
      </w:r>
      <w:r>
        <w:br/>
      </w:r>
      <w:r>
        <w:rPr>
          <w:rFonts w:ascii="Times New Roman"/>
          <w:b w:val="false"/>
          <w:i w:val="false"/>
          <w:color w:val="000000"/>
          <w:sz w:val="28"/>
        </w:rPr>
        <w:t>
      3. При замене автотранспортного средства в течение одного рабочего дня заполняется от руки средняя часть оборотной стороны диаграммного диска:</w:t>
      </w:r>
      <w:r>
        <w:br/>
      </w:r>
      <w:r>
        <w:rPr>
          <w:rFonts w:ascii="Times New Roman"/>
          <w:b w:val="false"/>
          <w:i w:val="false"/>
          <w:color w:val="000000"/>
          <w:sz w:val="28"/>
        </w:rPr>
        <w:t>
      1) - время замены автотранспортного средства;</w:t>
      </w:r>
      <w:r>
        <w:br/>
      </w:r>
      <w:r>
        <w:rPr>
          <w:rFonts w:ascii="Times New Roman"/>
          <w:b w:val="false"/>
          <w:i w:val="false"/>
          <w:color w:val="000000"/>
          <w:sz w:val="28"/>
        </w:rPr>
        <w:t>
      2) NО - регистрационный номер нового автотранспортного средства;</w:t>
      </w:r>
      <w:r>
        <w:br/>
      </w:r>
      <w:r>
        <w:rPr>
          <w:rFonts w:ascii="Times New Roman"/>
          <w:b w:val="false"/>
          <w:i w:val="false"/>
          <w:color w:val="000000"/>
          <w:sz w:val="28"/>
        </w:rPr>
        <w:t>
      3) - начальные показания счетчика пробега;</w:t>
      </w:r>
      <w:r>
        <w:br/>
      </w:r>
      <w:r>
        <w:rPr>
          <w:rFonts w:ascii="Times New Roman"/>
          <w:b w:val="false"/>
          <w:i w:val="false"/>
          <w:color w:val="000000"/>
          <w:sz w:val="28"/>
        </w:rPr>
        <w:t>
 </w:t>
      </w:r>
      <w:r>
        <w:br/>
      </w:r>
      <w:r>
        <w:rPr>
          <w:rFonts w:ascii="Times New Roman"/>
          <w:b w:val="false"/>
          <w:i w:val="false"/>
          <w:color w:val="000000"/>
          <w:sz w:val="28"/>
        </w:rPr>
        <w:t>
      Заполненный таким образом диаграммный диск переносится в контрольное устройство другого автотранспортного средства. После завершения поездки диск следует дополнить данными:</w:t>
      </w:r>
      <w:r>
        <w:br/>
      </w:r>
      <w:r>
        <w:rPr>
          <w:rFonts w:ascii="Times New Roman"/>
          <w:b w:val="false"/>
          <w:i w:val="false"/>
          <w:color w:val="000000"/>
          <w:sz w:val="28"/>
        </w:rPr>
        <w:t>
      4) - конечные показания счетчика пробега;</w:t>
      </w:r>
      <w:r>
        <w:br/>
      </w:r>
      <w:r>
        <w:rPr>
          <w:rFonts w:ascii="Times New Roman"/>
          <w:b w:val="false"/>
          <w:i w:val="false"/>
          <w:color w:val="000000"/>
          <w:sz w:val="28"/>
        </w:rPr>
        <w:t>
      5) КМ - вычисленный пробег за поездку.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