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b350" w14:textId="e61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государственным закупкам от 23 января 2004 года N 5. Зарегистрировано в Министерстве юстиции Республики Казахстан 29 января 2004 года N 2686. Утратил силу приказом Министра финансов Республики Казахстан от 9 августа 2021 года № 782.</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09.08.2021 </w:t>
      </w:r>
      <w:r>
        <w:rPr>
          <w:rFonts w:ascii="Times New Roman"/>
          <w:b w:val="false"/>
          <w:i w:val="false"/>
          <w:color w:val="ff0000"/>
          <w:sz w:val="28"/>
        </w:rPr>
        <w:t>№ 782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0"/>
    <w:p>
      <w:pPr>
        <w:spacing w:after="0"/>
        <w:ind w:left="0"/>
        <w:jc w:val="both"/>
      </w:pPr>
      <w:r>
        <w:rPr>
          <w:rFonts w:ascii="Times New Roman"/>
          <w:b w:val="false"/>
          <w:i w:val="false"/>
          <w:color w:val="000000"/>
          <w:sz w:val="28"/>
        </w:rPr>
        <w:t xml:space="preserve">
      В связи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декабря 2003 года "О внесении изменений и дополнений в Кодекс Республики Казахстан об административных правонарушениях" приказываю: </w:t>
      </w:r>
    </w:p>
    <w:bookmarkEnd w:id="0"/>
    <w:bookmarkStart w:name="z1" w:id="1"/>
    <w:p>
      <w:pPr>
        <w:spacing w:after="0"/>
        <w:ind w:left="0"/>
        <w:jc w:val="both"/>
      </w:pPr>
      <w:r>
        <w:rPr>
          <w:rFonts w:ascii="Times New Roman"/>
          <w:b w:val="false"/>
          <w:i w:val="false"/>
          <w:color w:val="000000"/>
          <w:sz w:val="28"/>
        </w:rPr>
        <w:t xml:space="preserve">
      1. Утвердить прилагаемую Инструкцию по производству дел об административных правонарушениях. </w:t>
      </w:r>
    </w:p>
    <w:bookmarkEnd w:id="1"/>
    <w:bookmarkStart w:name="z2" w:id="2"/>
    <w:p>
      <w:pPr>
        <w:spacing w:after="0"/>
        <w:ind w:left="0"/>
        <w:jc w:val="both"/>
      </w:pPr>
      <w:r>
        <w:rPr>
          <w:rFonts w:ascii="Times New Roman"/>
          <w:b w:val="false"/>
          <w:i w:val="false"/>
          <w:color w:val="000000"/>
          <w:sz w:val="28"/>
        </w:rPr>
        <w:t xml:space="preserve">
      2. Настоящий приказ вводится в действие со дня государственной регистрации в Министерстве юстиции Республики Казахстан. </w:t>
      </w:r>
    </w:p>
    <w:bookmarkEnd w:id="2"/>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от 23 января 2004 года N 5</w:t>
            </w:r>
            <w:r>
              <w:br/>
            </w:r>
            <w:r>
              <w:rPr>
                <w:rFonts w:ascii="Times New Roman"/>
                <w:b w:val="false"/>
                <w:i w:val="false"/>
                <w:color w:val="000000"/>
                <w:sz w:val="20"/>
              </w:rPr>
              <w:t>"Об утверждении Инструкции по производству</w:t>
            </w:r>
            <w:r>
              <w:br/>
            </w:r>
            <w:r>
              <w:rPr>
                <w:rFonts w:ascii="Times New Roman"/>
                <w:b w:val="false"/>
                <w:i w:val="false"/>
                <w:color w:val="000000"/>
                <w:sz w:val="20"/>
              </w:rPr>
              <w:t>дел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по производству дел об административных правонарушениях</w:t>
      </w:r>
      <w:r>
        <w:br/>
      </w:r>
      <w:r>
        <w:rPr>
          <w:rFonts w:ascii="Times New Roman"/>
          <w:b/>
          <w:i w:val="false"/>
          <w:color w:val="000000"/>
        </w:rPr>
        <w:t>1. Общие положения</w:t>
      </w:r>
    </w:p>
    <w:bookmarkStart w:name="z16" w:id="3"/>
    <w:p>
      <w:pPr>
        <w:spacing w:after="0"/>
        <w:ind w:left="0"/>
        <w:jc w:val="both"/>
      </w:pPr>
      <w:r>
        <w:rPr>
          <w:rFonts w:ascii="Times New Roman"/>
          <w:b w:val="false"/>
          <w:i w:val="false"/>
          <w:color w:val="000000"/>
          <w:sz w:val="28"/>
        </w:rPr>
        <w:t xml:space="preserve">
      1. Задачами Агентства Республики Казахстан по государственным закупкам (далее - Агентство) по делам об административных правонарушениях являются предупреждение и пресечение административных правонарушений в сфере государственных закупок, выявление причин и условий, способствующих их совершению. </w:t>
      </w:r>
    </w:p>
    <w:bookmarkEnd w:id="3"/>
    <w:bookmarkStart w:name="z17" w:id="4"/>
    <w:p>
      <w:pPr>
        <w:spacing w:after="0"/>
        <w:ind w:left="0"/>
        <w:jc w:val="both"/>
      </w:pPr>
      <w:r>
        <w:rPr>
          <w:rFonts w:ascii="Times New Roman"/>
          <w:b w:val="false"/>
          <w:i w:val="false"/>
          <w:color w:val="000000"/>
          <w:sz w:val="28"/>
        </w:rPr>
        <w:t xml:space="preserve">
      2. Настоящая Инструкция по производству дел об административных правонарушениях (далее - Инструкция) регламентирует деятельность Агентства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учета материалов административных правонарушений. </w:t>
      </w:r>
    </w:p>
    <w:bookmarkEnd w:id="4"/>
    <w:bookmarkStart w:name="z18" w:id="5"/>
    <w:p>
      <w:pPr>
        <w:spacing w:after="0"/>
        <w:ind w:left="0"/>
        <w:jc w:val="both"/>
      </w:pPr>
      <w:r>
        <w:rPr>
          <w:rFonts w:ascii="Times New Roman"/>
          <w:b w:val="false"/>
          <w:i w:val="false"/>
          <w:color w:val="000000"/>
          <w:sz w:val="28"/>
        </w:rPr>
        <w:t xml:space="preserve">
      3.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w:t>
      </w:r>
    </w:p>
    <w:bookmarkEnd w:id="5"/>
    <w:bookmarkStart w:name="z19" w:id="6"/>
    <w:p>
      <w:pPr>
        <w:spacing w:after="0"/>
        <w:ind w:left="0"/>
        <w:jc w:val="both"/>
      </w:pPr>
      <w:r>
        <w:rPr>
          <w:rFonts w:ascii="Times New Roman"/>
          <w:b w:val="false"/>
          <w:i w:val="false"/>
          <w:color w:val="000000"/>
          <w:sz w:val="28"/>
        </w:rPr>
        <w:t xml:space="preserve">
      4. Сотрудники Агентства составляют протоколы об административных правонарушениях, предусмотренных </w:t>
      </w:r>
      <w:r>
        <w:rPr>
          <w:rFonts w:ascii="Times New Roman"/>
          <w:b w:val="false"/>
          <w:i w:val="false"/>
          <w:color w:val="000000"/>
          <w:sz w:val="28"/>
        </w:rPr>
        <w:t>статьей 167</w:t>
      </w:r>
      <w:r>
        <w:rPr>
          <w:rFonts w:ascii="Times New Roman"/>
          <w:b w:val="false"/>
          <w:i w:val="false"/>
          <w:color w:val="000000"/>
          <w:sz w:val="28"/>
        </w:rPr>
        <w:t xml:space="preserve"> Кодекса. </w:t>
      </w:r>
    </w:p>
    <w:bookmarkEnd w:id="6"/>
    <w:bookmarkStart w:name="z20" w:id="7"/>
    <w:p>
      <w:pPr>
        <w:spacing w:after="0"/>
        <w:ind w:left="0"/>
        <w:jc w:val="both"/>
      </w:pPr>
      <w:r>
        <w:rPr>
          <w:rFonts w:ascii="Times New Roman"/>
          <w:b w:val="false"/>
          <w:i w:val="false"/>
          <w:color w:val="000000"/>
          <w:sz w:val="28"/>
        </w:rPr>
        <w:t xml:space="preserve">
      5. Агентством рассматриваются дела об административных правонарушениях, предусмотренных </w:t>
      </w:r>
      <w:r>
        <w:rPr>
          <w:rFonts w:ascii="Times New Roman"/>
          <w:b w:val="false"/>
          <w:i w:val="false"/>
          <w:color w:val="000000"/>
          <w:sz w:val="28"/>
        </w:rPr>
        <w:t>статьей 167</w:t>
      </w:r>
      <w:r>
        <w:rPr>
          <w:rFonts w:ascii="Times New Roman"/>
          <w:b w:val="false"/>
          <w:i w:val="false"/>
          <w:color w:val="000000"/>
          <w:sz w:val="28"/>
        </w:rPr>
        <w:t xml:space="preserve"> Кодекса. </w:t>
      </w:r>
    </w:p>
    <w:bookmarkEnd w:id="7"/>
    <w:bookmarkStart w:name="z4"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2. Административное правонарушение</w:t>
      </w:r>
      <w:r>
        <w:br/>
      </w:r>
      <w:r>
        <w:rPr>
          <w:rFonts w:ascii="Times New Roman"/>
          <w:b/>
          <w:i w:val="false"/>
          <w:color w:val="000000"/>
        </w:rPr>
        <w:t>и административная ответственность</w:t>
      </w:r>
    </w:p>
    <w:bookmarkStart w:name="z21" w:id="9"/>
    <w:p>
      <w:pPr>
        <w:spacing w:after="0"/>
        <w:ind w:left="0"/>
        <w:jc w:val="both"/>
      </w:pPr>
      <w:r>
        <w:rPr>
          <w:rFonts w:ascii="Times New Roman"/>
          <w:b w:val="false"/>
          <w:i w:val="false"/>
          <w:color w:val="000000"/>
          <w:sz w:val="28"/>
        </w:rPr>
        <w:t xml:space="preserve">
      6. Административным правонарушением признается противоправное, виновное действие либо бездействие должностных лиц, за которое  Кодексом  предусмотрена административная ответственность. </w:t>
      </w:r>
    </w:p>
    <w:bookmarkEnd w:id="9"/>
    <w:p>
      <w:pPr>
        <w:spacing w:after="0"/>
        <w:ind w:left="0"/>
        <w:jc w:val="both"/>
      </w:pPr>
      <w:r>
        <w:rPr>
          <w:rFonts w:ascii="Times New Roman"/>
          <w:b w:val="false"/>
          <w:i w:val="false"/>
          <w:color w:val="000000"/>
          <w:sz w:val="28"/>
        </w:rPr>
        <w:t xml:space="preserve">
      Административная ответственность за правонарушения, перечисленные в </w:t>
      </w:r>
      <w:r>
        <w:rPr>
          <w:rFonts w:ascii="Times New Roman"/>
          <w:b w:val="false"/>
          <w:i w:val="false"/>
          <w:color w:val="000000"/>
          <w:sz w:val="28"/>
        </w:rPr>
        <w:t>статье 167</w:t>
      </w:r>
      <w:r>
        <w:rPr>
          <w:rFonts w:ascii="Times New Roman"/>
          <w:b w:val="false"/>
          <w:i w:val="false"/>
          <w:color w:val="000000"/>
          <w:sz w:val="28"/>
        </w:rPr>
        <w:t xml:space="preserve"> Кодекса, наступает, если эти правонарушения по своему характеру не влекут за собой в соответствии с законодательством уголовной ответственности. </w:t>
      </w:r>
    </w:p>
    <w:bookmarkStart w:name="z22" w:id="10"/>
    <w:p>
      <w:pPr>
        <w:spacing w:after="0"/>
        <w:ind w:left="0"/>
        <w:jc w:val="both"/>
      </w:pPr>
      <w:r>
        <w:rPr>
          <w:rFonts w:ascii="Times New Roman"/>
          <w:b w:val="false"/>
          <w:i w:val="false"/>
          <w:color w:val="000000"/>
          <w:sz w:val="28"/>
        </w:rPr>
        <w:t xml:space="preserve">
      7. Административной ответственности за правонарушения, предусмотренные статьей 167 Кодекса, подлежит должностное лицо. </w:t>
      </w:r>
    </w:p>
    <w:bookmarkEnd w:id="10"/>
    <w:bookmarkStart w:name="z23" w:id="11"/>
    <w:p>
      <w:pPr>
        <w:spacing w:after="0"/>
        <w:ind w:left="0"/>
        <w:jc w:val="both"/>
      </w:pPr>
      <w:r>
        <w:rPr>
          <w:rFonts w:ascii="Times New Roman"/>
          <w:b w:val="false"/>
          <w:i w:val="false"/>
          <w:color w:val="000000"/>
          <w:sz w:val="28"/>
        </w:rPr>
        <w:t xml:space="preserve">
      8.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w:t>
      </w:r>
    </w:p>
    <w:bookmarkEnd w:id="11"/>
    <w:p>
      <w:pPr>
        <w:spacing w:after="0"/>
        <w:ind w:left="0"/>
        <w:jc w:val="both"/>
      </w:pPr>
      <w:r>
        <w:rPr>
          <w:rFonts w:ascii="Times New Roman"/>
          <w:b w:val="false"/>
          <w:i w:val="false"/>
          <w:color w:val="000000"/>
          <w:sz w:val="28"/>
        </w:rPr>
        <w:t>
      Руководители, а равно другие работники, выполняющие управленческие функции не являющихся государственными органами или органами местного самоуправления организаций, совершившие административные правонарушения в связи с выполнением организационно-распорядительных или административно-хозяйственных обязанностей, несут административную ответственность как должностные лица.</w:t>
      </w:r>
    </w:p>
    <w:p>
      <w:pPr>
        <w:spacing w:after="0"/>
        <w:ind w:left="0"/>
        <w:jc w:val="both"/>
      </w:pPr>
      <w:r>
        <w:rPr>
          <w:rFonts w:ascii="Times New Roman"/>
          <w:b w:val="false"/>
          <w:i w:val="false"/>
          <w:color w:val="000000"/>
          <w:sz w:val="28"/>
        </w:rPr>
        <w:t xml:space="preserve">
      Примечание. Под должностными лицами, указанными в частях первой и второй </w:t>
      </w:r>
      <w:r>
        <w:rPr>
          <w:rFonts w:ascii="Times New Roman"/>
          <w:b w:val="false"/>
          <w:i w:val="false"/>
          <w:color w:val="000000"/>
          <w:sz w:val="28"/>
        </w:rPr>
        <w:t>статьи 167</w:t>
      </w:r>
      <w:r>
        <w:rPr>
          <w:rFonts w:ascii="Times New Roman"/>
          <w:b w:val="false"/>
          <w:i w:val="false"/>
          <w:color w:val="000000"/>
          <w:sz w:val="28"/>
        </w:rPr>
        <w:t xml:space="preserve"> Кодекса, следует понимать руководителя организатора конкурса и (или) его заместителя, ответственных за осуществление процедур государственных закупок; в части третьей статьи 167 Кодекса следует понимать руководителя организатора конкурса и (или) его заместителя, ответственных за осуществление процедур государственных закупок, а также секретаря  конкурсной комиссии; в частях четвертой, пятой, шестой </w:t>
      </w:r>
      <w:r>
        <w:rPr>
          <w:rFonts w:ascii="Times New Roman"/>
          <w:b w:val="false"/>
          <w:i w:val="false"/>
          <w:color w:val="000000"/>
          <w:sz w:val="28"/>
        </w:rPr>
        <w:t>статьи 167</w:t>
      </w:r>
      <w:r>
        <w:rPr>
          <w:rFonts w:ascii="Times New Roman"/>
          <w:b w:val="false"/>
          <w:i w:val="false"/>
          <w:color w:val="000000"/>
          <w:sz w:val="28"/>
        </w:rPr>
        <w:t xml:space="preserve"> Кодекса, под должностными лицами следует понимать председателя, членов и секретаря конкурсной комиссии. </w:t>
      </w:r>
    </w:p>
    <w:bookmarkStart w:name="z24" w:id="12"/>
    <w:p>
      <w:pPr>
        <w:spacing w:after="0"/>
        <w:ind w:left="0"/>
        <w:jc w:val="both"/>
      </w:pPr>
      <w:r>
        <w:rPr>
          <w:rFonts w:ascii="Times New Roman"/>
          <w:b w:val="false"/>
          <w:i w:val="false"/>
          <w:color w:val="000000"/>
          <w:sz w:val="28"/>
        </w:rPr>
        <w:t xml:space="preserve">
      9. Не подлежит административной ответственности лицо, совершившее деяние при обстоятельствах, предусмотренных </w:t>
      </w:r>
      <w:r>
        <w:rPr>
          <w:rFonts w:ascii="Times New Roman"/>
          <w:b w:val="false"/>
          <w:i w:val="false"/>
          <w:color w:val="000000"/>
          <w:sz w:val="28"/>
          <w:u w:val="single"/>
        </w:rPr>
        <w:t>статьями 38</w:t>
      </w:r>
      <w:r>
        <w:rPr>
          <w:rFonts w:ascii="Times New Roman"/>
          <w:b w:val="false"/>
          <w:i w:val="false"/>
          <w:color w:val="000000"/>
          <w:sz w:val="28"/>
        </w:rPr>
        <w:t xml:space="preserve">-43 Кодекса. </w:t>
      </w:r>
    </w:p>
    <w:bookmarkEnd w:id="12"/>
    <w:bookmarkStart w:name="z25" w:id="13"/>
    <w:p>
      <w:pPr>
        <w:spacing w:after="0"/>
        <w:ind w:left="0"/>
        <w:jc w:val="both"/>
      </w:pPr>
      <w:r>
        <w:rPr>
          <w:rFonts w:ascii="Times New Roman"/>
          <w:b w:val="false"/>
          <w:i w:val="false"/>
          <w:color w:val="000000"/>
          <w:sz w:val="28"/>
        </w:rPr>
        <w:t xml:space="preserve">
      10. Лицо не подлежит привлечению к административной ответственности по истечении двух месяцев со дня совершения административного правонарушения. </w:t>
      </w:r>
    </w:p>
    <w:bookmarkEnd w:id="13"/>
    <w:p>
      <w:pPr>
        <w:spacing w:after="0"/>
        <w:ind w:left="0"/>
        <w:jc w:val="both"/>
      </w:pPr>
      <w:r>
        <w:rPr>
          <w:rFonts w:ascii="Times New Roman"/>
          <w:b w:val="false"/>
          <w:i w:val="false"/>
          <w:color w:val="000000"/>
          <w:sz w:val="28"/>
        </w:rPr>
        <w:t xml:space="preserve">
      Положения абзаца первого настоящего пункта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w:t>
      </w:r>
    </w:p>
    <w:p>
      <w:pPr>
        <w:spacing w:after="0"/>
        <w:ind w:left="0"/>
        <w:jc w:val="both"/>
      </w:pPr>
      <w:r>
        <w:rPr>
          <w:rFonts w:ascii="Times New Roman"/>
          <w:b w:val="false"/>
          <w:i w:val="false"/>
          <w:color w:val="000000"/>
          <w:sz w:val="28"/>
        </w:rPr>
        <w:t>
      В случае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решения об отказе в возбуждении уголовного дела либо о его прекращении.</w:t>
      </w:r>
    </w:p>
    <w:bookmarkStart w:name="z5" w:id="14"/>
    <w:p>
      <w:pPr>
        <w:spacing w:after="0"/>
        <w:ind w:left="0"/>
        <w:jc w:val="left"/>
      </w:pPr>
      <w:r>
        <w:rPr>
          <w:rFonts w:ascii="Times New Roman"/>
          <w:b/>
          <w:i w:val="false"/>
          <w:color w:val="000000"/>
        </w:rPr>
        <w:t xml:space="preserve">  3. Административное взыскание</w:t>
      </w:r>
      <w:r>
        <w:br/>
      </w:r>
      <w:r>
        <w:rPr>
          <w:rFonts w:ascii="Times New Roman"/>
          <w:b/>
          <w:i w:val="false"/>
          <w:color w:val="000000"/>
        </w:rPr>
        <w:t>и меры административно-правового воздействия</w:t>
      </w:r>
    </w:p>
    <w:bookmarkEnd w:id="14"/>
    <w:bookmarkStart w:name="z26" w:id="15"/>
    <w:p>
      <w:pPr>
        <w:spacing w:after="0"/>
        <w:ind w:left="0"/>
        <w:jc w:val="both"/>
      </w:pPr>
      <w:r>
        <w:rPr>
          <w:rFonts w:ascii="Times New Roman"/>
          <w:b w:val="false"/>
          <w:i w:val="false"/>
          <w:color w:val="000000"/>
          <w:sz w:val="28"/>
        </w:rPr>
        <w:t xml:space="preserve">
      11.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w:t>
      </w:r>
      <w:r>
        <w:rPr>
          <w:rFonts w:ascii="Times New Roman"/>
          <w:b w:val="false"/>
          <w:i w:val="false"/>
          <w:color w:val="000000"/>
          <w:sz w:val="28"/>
        </w:rPr>
        <w:t>Кодексом</w:t>
      </w:r>
      <w:r>
        <w:rPr>
          <w:rFonts w:ascii="Times New Roman"/>
          <w:b w:val="false"/>
          <w:i w:val="false"/>
          <w:color w:val="000000"/>
          <w:sz w:val="28"/>
        </w:rPr>
        <w:t xml:space="preserve"> лишении или ограничении прав и свобод лица, совершившего такое правонарушение. </w:t>
      </w:r>
    </w:p>
    <w:bookmarkEnd w:id="15"/>
    <w:bookmarkStart w:name="z27" w:id="16"/>
    <w:p>
      <w:pPr>
        <w:spacing w:after="0"/>
        <w:ind w:left="0"/>
        <w:jc w:val="both"/>
      </w:pPr>
      <w:r>
        <w:rPr>
          <w:rFonts w:ascii="Times New Roman"/>
          <w:b w:val="false"/>
          <w:i w:val="false"/>
          <w:color w:val="000000"/>
          <w:sz w:val="28"/>
        </w:rPr>
        <w:t xml:space="preserve">
      12. За совершение административного правонарушения, рассматриваемого Агентством, к должностному лицу применяется административное взыскание - административный штраф. </w:t>
      </w:r>
    </w:p>
    <w:bookmarkEnd w:id="16"/>
    <w:bookmarkStart w:name="z28" w:id="17"/>
    <w:p>
      <w:pPr>
        <w:spacing w:after="0"/>
        <w:ind w:left="0"/>
        <w:jc w:val="both"/>
      </w:pPr>
      <w:r>
        <w:rPr>
          <w:rFonts w:ascii="Times New Roman"/>
          <w:b w:val="false"/>
          <w:i w:val="false"/>
          <w:color w:val="000000"/>
          <w:sz w:val="28"/>
        </w:rPr>
        <w:t xml:space="preserve">
      13. Административный штраф (далее - штраф) есть денежное взыскание, налагаемое за административное правонарушение в случаях и пределах, предусмотренных в </w:t>
      </w:r>
      <w:r>
        <w:rPr>
          <w:rFonts w:ascii="Times New Roman"/>
          <w:b w:val="false"/>
          <w:i w:val="false"/>
          <w:color w:val="000000"/>
          <w:sz w:val="28"/>
        </w:rPr>
        <w:t>статье 167</w:t>
      </w:r>
      <w:r>
        <w:rPr>
          <w:rFonts w:ascii="Times New Roman"/>
          <w:b w:val="false"/>
          <w:i w:val="false"/>
          <w:color w:val="000000"/>
          <w:sz w:val="28"/>
        </w:rPr>
        <w:t xml:space="preserve"> Кодекса,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p>
    <w:bookmarkEnd w:id="17"/>
    <w:bookmarkStart w:name="z29" w:id="18"/>
    <w:p>
      <w:pPr>
        <w:spacing w:after="0"/>
        <w:ind w:left="0"/>
        <w:jc w:val="both"/>
      </w:pPr>
      <w:r>
        <w:rPr>
          <w:rFonts w:ascii="Times New Roman"/>
          <w:b w:val="false"/>
          <w:i w:val="false"/>
          <w:color w:val="000000"/>
          <w:sz w:val="28"/>
        </w:rPr>
        <w:t xml:space="preserve">
      14. Штраф взыскивается в доход государственного бюджета в установленном законодательством порядке. </w:t>
      </w:r>
    </w:p>
    <w:bookmarkEnd w:id="18"/>
    <w:p>
      <w:pPr>
        <w:spacing w:after="0"/>
        <w:ind w:left="0"/>
        <w:jc w:val="both"/>
      </w:pPr>
      <w:r>
        <w:rPr>
          <w:rFonts w:ascii="Times New Roman"/>
          <w:b w:val="false"/>
          <w:i w:val="false"/>
          <w:color w:val="000000"/>
          <w:sz w:val="28"/>
        </w:rPr>
        <w:t xml:space="preserve">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p>
    <w:p>
      <w:pPr>
        <w:spacing w:after="0"/>
        <w:ind w:left="0"/>
        <w:jc w:val="both"/>
      </w:pPr>
      <w:r>
        <w:rPr>
          <w:rFonts w:ascii="Times New Roman"/>
          <w:b w:val="false"/>
          <w:i w:val="false"/>
          <w:color w:val="000000"/>
          <w:sz w:val="28"/>
        </w:rPr>
        <w:t xml:space="preserve">
      Если лицо совершило несколько административных правонарушений, которые рассматриваются одним и тем же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Кодексом для данного вида взыскания. </w:t>
      </w:r>
    </w:p>
    <w:bookmarkStart w:name="z30" w:id="19"/>
    <w:p>
      <w:pPr>
        <w:spacing w:after="0"/>
        <w:ind w:left="0"/>
        <w:jc w:val="both"/>
      </w:pPr>
      <w:r>
        <w:rPr>
          <w:rFonts w:ascii="Times New Roman"/>
          <w:b w:val="false"/>
          <w:i w:val="false"/>
          <w:color w:val="000000"/>
          <w:sz w:val="28"/>
        </w:rPr>
        <w:t xml:space="preserve">
      15.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p>
    <w:bookmarkEnd w:id="19"/>
    <w:p>
      <w:pPr>
        <w:spacing w:after="0"/>
        <w:ind w:left="0"/>
        <w:jc w:val="both"/>
      </w:pPr>
      <w:r>
        <w:rPr>
          <w:rFonts w:ascii="Times New Roman"/>
          <w:b w:val="false"/>
          <w:i w:val="false"/>
          <w:color w:val="000000"/>
          <w:sz w:val="28"/>
        </w:rPr>
        <w:t xml:space="preserve">
      Течение срока наложения взыскания за административное правонарушение прерывается, если до истечения сроков, указанных в частях первой и третьей </w:t>
      </w:r>
      <w:r>
        <w:rPr>
          <w:rFonts w:ascii="Times New Roman"/>
          <w:b w:val="false"/>
          <w:i w:val="false"/>
          <w:color w:val="000000"/>
          <w:sz w:val="28"/>
        </w:rPr>
        <w:t>статьи 69</w:t>
      </w:r>
      <w:r>
        <w:rPr>
          <w:rFonts w:ascii="Times New Roman"/>
          <w:b w:val="false"/>
          <w:i w:val="false"/>
          <w:color w:val="000000"/>
          <w:sz w:val="28"/>
        </w:rPr>
        <w:t xml:space="preserve"> Кодекса, лицо совершит новое административное правонарушение. </w:t>
      </w:r>
    </w:p>
    <w:p>
      <w:pPr>
        <w:spacing w:after="0"/>
        <w:ind w:left="0"/>
        <w:jc w:val="both"/>
      </w:pPr>
      <w:r>
        <w:rPr>
          <w:rFonts w:ascii="Times New Roman"/>
          <w:b w:val="false"/>
          <w:i w:val="false"/>
          <w:color w:val="000000"/>
          <w:sz w:val="28"/>
        </w:rPr>
        <w:t xml:space="preserve">
      Исчисление срока в этих случаях начинается с момента обнаружения нового административного правонарушения. </w:t>
      </w:r>
    </w:p>
    <w:bookmarkStart w:name="z6"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4. Лица, уполномоченные рассматривать дела</w:t>
      </w:r>
      <w:r>
        <w:br/>
      </w:r>
      <w:r>
        <w:rPr>
          <w:rFonts w:ascii="Times New Roman"/>
          <w:b/>
          <w:i w:val="false"/>
          <w:color w:val="000000"/>
        </w:rPr>
        <w:t>об административных правонарушениях</w:t>
      </w:r>
    </w:p>
    <w:bookmarkStart w:name="z31" w:id="21"/>
    <w:p>
      <w:pPr>
        <w:spacing w:after="0"/>
        <w:ind w:left="0"/>
        <w:jc w:val="both"/>
      </w:pPr>
      <w:r>
        <w:rPr>
          <w:rFonts w:ascii="Times New Roman"/>
          <w:b w:val="false"/>
          <w:i w:val="false"/>
          <w:color w:val="000000"/>
          <w:sz w:val="28"/>
        </w:rPr>
        <w:t xml:space="preserve">
      16. Должностные лица Агентства согласно </w:t>
      </w:r>
      <w:r>
        <w:rPr>
          <w:rFonts w:ascii="Times New Roman"/>
          <w:b w:val="false"/>
          <w:i w:val="false"/>
          <w:color w:val="000000"/>
          <w:sz w:val="28"/>
        </w:rPr>
        <w:t>статье 571-1</w:t>
      </w:r>
      <w:r>
        <w:rPr>
          <w:rFonts w:ascii="Times New Roman"/>
          <w:b w:val="false"/>
          <w:i w:val="false"/>
          <w:color w:val="000000"/>
          <w:sz w:val="28"/>
        </w:rPr>
        <w:t xml:space="preserve"> Кодекса рассматривают дела и налагают административные взыскания за административные правонарушения, предусмотренные </w:t>
      </w:r>
      <w:r>
        <w:rPr>
          <w:rFonts w:ascii="Times New Roman"/>
          <w:b w:val="false"/>
          <w:i w:val="false"/>
          <w:color w:val="000000"/>
          <w:sz w:val="28"/>
        </w:rPr>
        <w:t>статьей 167</w:t>
      </w:r>
      <w:r>
        <w:rPr>
          <w:rFonts w:ascii="Times New Roman"/>
          <w:b w:val="false"/>
          <w:i w:val="false"/>
          <w:color w:val="000000"/>
          <w:sz w:val="28"/>
        </w:rPr>
        <w:t xml:space="preserve"> Кодекса.</w:t>
      </w:r>
    </w:p>
    <w:bookmarkEnd w:id="21"/>
    <w:bookmarkStart w:name="z32" w:id="22"/>
    <w:p>
      <w:pPr>
        <w:spacing w:after="0"/>
        <w:ind w:left="0"/>
        <w:jc w:val="both"/>
      </w:pPr>
      <w:r>
        <w:rPr>
          <w:rFonts w:ascii="Times New Roman"/>
          <w:b w:val="false"/>
          <w:i w:val="false"/>
          <w:color w:val="000000"/>
          <w:sz w:val="28"/>
        </w:rPr>
        <w:t>
      17. К должностным лицам, имеющим право рассматривать дела об административных правонарушениях и налагать административные взыскания за указанные административные правонарушения, относятся председатель Агентства Республики Казахстан по государственным закупкам и его заместители.</w:t>
      </w:r>
    </w:p>
    <w:bookmarkEnd w:id="22"/>
    <w:bookmarkStart w:name="z33" w:id="23"/>
    <w:p>
      <w:pPr>
        <w:spacing w:after="0"/>
        <w:ind w:left="0"/>
        <w:jc w:val="both"/>
      </w:pPr>
      <w:r>
        <w:rPr>
          <w:rFonts w:ascii="Times New Roman"/>
          <w:b w:val="false"/>
          <w:i w:val="false"/>
          <w:color w:val="000000"/>
          <w:sz w:val="28"/>
        </w:rPr>
        <w:t xml:space="preserve">
      18. Производство по делам об административных правонарушениях ведется на государственном языке, а, при необходимости, в производстве наравне с государственным употребляется русский язык или другие языки. </w:t>
      </w:r>
    </w:p>
    <w:bookmarkEnd w:id="23"/>
    <w:p>
      <w:pPr>
        <w:spacing w:after="0"/>
        <w:ind w:left="0"/>
        <w:jc w:val="both"/>
      </w:pPr>
      <w:r>
        <w:rPr>
          <w:rFonts w:ascii="Times New Roman"/>
          <w:b w:val="false"/>
          <w:i w:val="false"/>
          <w:color w:val="000000"/>
          <w:sz w:val="28"/>
        </w:rPr>
        <w:t xml:space="preserve">
      Должностное лицо, уполномоченное рассматривать дела об административных правонарушениях, определяет своим постановлением язык производства по рассматриваемому делу. </w:t>
      </w:r>
    </w:p>
    <w:p>
      <w:pPr>
        <w:spacing w:after="0"/>
        <w:ind w:left="0"/>
        <w:jc w:val="both"/>
      </w:pPr>
      <w:r>
        <w:rPr>
          <w:rFonts w:ascii="Times New Roman"/>
          <w:b w:val="false"/>
          <w:i w:val="false"/>
          <w:color w:val="000000"/>
          <w:sz w:val="28"/>
        </w:rPr>
        <w:t xml:space="preserve">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p>
    <w:bookmarkStart w:name="z34" w:id="24"/>
    <w:p>
      <w:pPr>
        <w:spacing w:after="0"/>
        <w:ind w:left="0"/>
        <w:jc w:val="both"/>
      </w:pPr>
      <w:r>
        <w:rPr>
          <w:rFonts w:ascii="Times New Roman"/>
          <w:b w:val="false"/>
          <w:i w:val="false"/>
          <w:color w:val="000000"/>
          <w:sz w:val="28"/>
        </w:rPr>
        <w:t xml:space="preserve">
      19. Дело об административном правонарушении рассматривается по месту его совершения. </w:t>
      </w:r>
    </w:p>
    <w:bookmarkEnd w:id="24"/>
    <w:p>
      <w:pPr>
        <w:spacing w:after="0"/>
        <w:ind w:left="0"/>
        <w:jc w:val="both"/>
      </w:pPr>
      <w:r>
        <w:rPr>
          <w:rFonts w:ascii="Times New Roman"/>
          <w:b w:val="false"/>
          <w:i w:val="false"/>
          <w:color w:val="000000"/>
          <w:sz w:val="28"/>
        </w:rPr>
        <w:t xml:space="preserve">
      Должностное лицо при подготовке к рассмотрению дела об административном правонарушении выясняет следующие вопросы: </w:t>
      </w:r>
    </w:p>
    <w:p>
      <w:pPr>
        <w:spacing w:after="0"/>
        <w:ind w:left="0"/>
        <w:jc w:val="both"/>
      </w:pPr>
      <w:r>
        <w:rPr>
          <w:rFonts w:ascii="Times New Roman"/>
          <w:b w:val="false"/>
          <w:i w:val="false"/>
          <w:color w:val="000000"/>
          <w:sz w:val="28"/>
        </w:rPr>
        <w:t xml:space="preserve">
      1) относится ли к его компетенции рассмотрение данного дела; </w:t>
      </w:r>
    </w:p>
    <w:p>
      <w:pPr>
        <w:spacing w:after="0"/>
        <w:ind w:left="0"/>
        <w:jc w:val="both"/>
      </w:pPr>
      <w:r>
        <w:rPr>
          <w:rFonts w:ascii="Times New Roman"/>
          <w:b w:val="false"/>
          <w:i w:val="false"/>
          <w:color w:val="000000"/>
          <w:sz w:val="28"/>
        </w:rPr>
        <w:t xml:space="preserve">
      2) имеются ли обстоятельства, исключающие возможность рассмотрения данного дела должностным лицом; </w:t>
      </w:r>
    </w:p>
    <w:p>
      <w:pPr>
        <w:spacing w:after="0"/>
        <w:ind w:left="0"/>
        <w:jc w:val="both"/>
      </w:pPr>
      <w:r>
        <w:rPr>
          <w:rFonts w:ascii="Times New Roman"/>
          <w:b w:val="false"/>
          <w:i w:val="false"/>
          <w:color w:val="000000"/>
          <w:sz w:val="28"/>
        </w:rPr>
        <w:t xml:space="preserve">
      3) правильно ли составлен протокол об административном правонарушении и другие протоколы,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а также оформлены иные материалы дела; </w:t>
      </w:r>
    </w:p>
    <w:p>
      <w:pPr>
        <w:spacing w:after="0"/>
        <w:ind w:left="0"/>
        <w:jc w:val="both"/>
      </w:pPr>
      <w:r>
        <w:rPr>
          <w:rFonts w:ascii="Times New Roman"/>
          <w:b w:val="false"/>
          <w:i w:val="false"/>
          <w:color w:val="000000"/>
          <w:sz w:val="28"/>
        </w:rPr>
        <w:t xml:space="preserve">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p>
    <w:p>
      <w:pPr>
        <w:spacing w:after="0"/>
        <w:ind w:left="0"/>
        <w:jc w:val="both"/>
      </w:pPr>
      <w:r>
        <w:rPr>
          <w:rFonts w:ascii="Times New Roman"/>
          <w:b w:val="false"/>
          <w:i w:val="false"/>
          <w:color w:val="000000"/>
          <w:sz w:val="28"/>
        </w:rPr>
        <w:t xml:space="preserve">
      5) имеются ли ходатайства и отводы; </w:t>
      </w:r>
    </w:p>
    <w:p>
      <w:pPr>
        <w:spacing w:after="0"/>
        <w:ind w:left="0"/>
        <w:jc w:val="both"/>
      </w:pPr>
      <w:r>
        <w:rPr>
          <w:rFonts w:ascii="Times New Roman"/>
          <w:b w:val="false"/>
          <w:i w:val="false"/>
          <w:color w:val="000000"/>
          <w:sz w:val="28"/>
        </w:rPr>
        <w:t xml:space="preserve">
      6) извещены ли о месте и времени рассмотрения дела лица, указанные в </w:t>
      </w:r>
      <w:r>
        <w:rPr>
          <w:rFonts w:ascii="Times New Roman"/>
          <w:b w:val="false"/>
          <w:i w:val="false"/>
          <w:color w:val="000000"/>
          <w:sz w:val="28"/>
        </w:rPr>
        <w:t>статьях 584</w:t>
      </w:r>
      <w:r>
        <w:rPr>
          <w:rFonts w:ascii="Times New Roman"/>
          <w:b w:val="false"/>
          <w:i w:val="false"/>
          <w:color w:val="000000"/>
          <w:sz w:val="28"/>
        </w:rPr>
        <w:t xml:space="preserve">-588 Кодекса. </w:t>
      </w:r>
    </w:p>
    <w:bookmarkStart w:name="z35" w:id="25"/>
    <w:p>
      <w:pPr>
        <w:spacing w:after="0"/>
        <w:ind w:left="0"/>
        <w:jc w:val="both"/>
      </w:pPr>
      <w:r>
        <w:rPr>
          <w:rFonts w:ascii="Times New Roman"/>
          <w:b w:val="false"/>
          <w:i w:val="false"/>
          <w:color w:val="000000"/>
          <w:sz w:val="28"/>
        </w:rPr>
        <w:t xml:space="preserve">
      20.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p>
    <w:bookmarkEnd w:id="25"/>
    <w:p>
      <w:pPr>
        <w:spacing w:after="0"/>
        <w:ind w:left="0"/>
        <w:jc w:val="both"/>
      </w:pPr>
      <w:r>
        <w:rPr>
          <w:rFonts w:ascii="Times New Roman"/>
          <w:b w:val="false"/>
          <w:i w:val="false"/>
          <w:color w:val="000000"/>
          <w:sz w:val="28"/>
        </w:rPr>
        <w:t xml:space="preserve">
      1) является родственником лица, привлекаемого к ответственности, или потерпевшего, их законных представителей, защитника или представителя; </w:t>
      </w:r>
    </w:p>
    <w:p>
      <w:pPr>
        <w:spacing w:after="0"/>
        <w:ind w:left="0"/>
        <w:jc w:val="both"/>
      </w:pPr>
      <w:r>
        <w:rPr>
          <w:rFonts w:ascii="Times New Roman"/>
          <w:b w:val="false"/>
          <w:i w:val="false"/>
          <w:color w:val="000000"/>
          <w:sz w:val="28"/>
        </w:rPr>
        <w:t xml:space="preserve">
      2) лично, прямо или косвенно заинтересовано в разрешении дела. </w:t>
      </w:r>
    </w:p>
    <w:p>
      <w:pPr>
        <w:spacing w:after="0"/>
        <w:ind w:left="0"/>
        <w:jc w:val="both"/>
      </w:pPr>
      <w:r>
        <w:rPr>
          <w:rFonts w:ascii="Times New Roman"/>
          <w:b w:val="false"/>
          <w:i w:val="false"/>
          <w:color w:val="000000"/>
          <w:sz w:val="28"/>
        </w:rPr>
        <w:t xml:space="preserve">
      При наличии обстоятельств, предусмотренных данным пунктом настоящей Инструкции, должностное лицо обязано заявить о самоотводе. </w:t>
      </w:r>
    </w:p>
    <w:p>
      <w:pPr>
        <w:spacing w:after="0"/>
        <w:ind w:left="0"/>
        <w:jc w:val="both"/>
      </w:pPr>
      <w:r>
        <w:rPr>
          <w:rFonts w:ascii="Times New Roman"/>
          <w:b w:val="false"/>
          <w:i w:val="false"/>
          <w:color w:val="000000"/>
          <w:sz w:val="28"/>
        </w:rPr>
        <w:t xml:space="preserve">
      При наличии обстоятельств, предусмотренных данным пунктом настоящей Инструкции, лицо, в отношении которого ведется производство по делу, потерпевший, законные представители физического и юридического лица, защитник и представитель, прокурор вправе заявить отвод должностному лицу. </w:t>
      </w:r>
    </w:p>
    <w:p>
      <w:pPr>
        <w:spacing w:after="0"/>
        <w:ind w:left="0"/>
        <w:jc w:val="both"/>
      </w:pPr>
      <w:r>
        <w:rPr>
          <w:rFonts w:ascii="Times New Roman"/>
          <w:b w:val="false"/>
          <w:i w:val="false"/>
          <w:color w:val="000000"/>
          <w:sz w:val="28"/>
        </w:rPr>
        <w:t xml:space="preserve">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p>
    <w:bookmarkStart w:name="z36" w:id="26"/>
    <w:p>
      <w:pPr>
        <w:spacing w:after="0"/>
        <w:ind w:left="0"/>
        <w:jc w:val="both"/>
      </w:pPr>
      <w:r>
        <w:rPr>
          <w:rFonts w:ascii="Times New Roman"/>
          <w:b w:val="false"/>
          <w:i w:val="false"/>
          <w:color w:val="000000"/>
          <w:sz w:val="28"/>
        </w:rPr>
        <w:t xml:space="preserve">
      21. Должностное лицо при подготовке к рассмотрению дела об административном правонарушении принимает следующие решения: </w:t>
      </w:r>
    </w:p>
    <w:bookmarkEnd w:id="26"/>
    <w:p>
      <w:pPr>
        <w:spacing w:after="0"/>
        <w:ind w:left="0"/>
        <w:jc w:val="both"/>
      </w:pPr>
      <w:r>
        <w:rPr>
          <w:rFonts w:ascii="Times New Roman"/>
          <w:b w:val="false"/>
          <w:i w:val="false"/>
          <w:color w:val="000000"/>
          <w:sz w:val="28"/>
        </w:rPr>
        <w:t xml:space="preserve">
      1) о назначении времени и места рассмотрения дела; </w:t>
      </w:r>
    </w:p>
    <w:p>
      <w:pPr>
        <w:spacing w:after="0"/>
        <w:ind w:left="0"/>
        <w:jc w:val="both"/>
      </w:pP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должностное лицо также вправе назначить экспертизу; </w:t>
      </w:r>
    </w:p>
    <w:p>
      <w:pPr>
        <w:spacing w:after="0"/>
        <w:ind w:left="0"/>
        <w:jc w:val="both"/>
      </w:pPr>
      <w:r>
        <w:rPr>
          <w:rFonts w:ascii="Times New Roman"/>
          <w:b w:val="false"/>
          <w:i w:val="false"/>
          <w:color w:val="000000"/>
          <w:sz w:val="28"/>
        </w:rPr>
        <w:t xml:space="preserve">
      3) об отложении рассмотрения дела; </w:t>
      </w:r>
    </w:p>
    <w:p>
      <w:pPr>
        <w:spacing w:after="0"/>
        <w:ind w:left="0"/>
        <w:jc w:val="both"/>
      </w:pP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(должностному лицу),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p>
    <w:p>
      <w:pPr>
        <w:spacing w:after="0"/>
        <w:ind w:left="0"/>
        <w:jc w:val="both"/>
      </w:pP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p>
    <w:p>
      <w:pPr>
        <w:spacing w:after="0"/>
        <w:ind w:left="0"/>
        <w:jc w:val="both"/>
      </w:pPr>
      <w:r>
        <w:rPr>
          <w:rFonts w:ascii="Times New Roman"/>
          <w:b w:val="false"/>
          <w:i w:val="false"/>
          <w:color w:val="000000"/>
          <w:sz w:val="28"/>
        </w:rPr>
        <w:t xml:space="preserve">
      6) о передаче дела для рассмотрения по существу в соответствии со </w:t>
      </w:r>
      <w:r>
        <w:rPr>
          <w:rFonts w:ascii="Times New Roman"/>
          <w:b w:val="false"/>
          <w:i w:val="false"/>
          <w:color w:val="000000"/>
          <w:sz w:val="28"/>
        </w:rPr>
        <w:t>статьей 642</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7) о прекращении производства при наличии обстоятельств, предусмотренных статьями </w:t>
      </w:r>
      <w:r>
        <w:rPr>
          <w:rFonts w:ascii="Times New Roman"/>
          <w:b w:val="false"/>
          <w:i w:val="false"/>
          <w:color w:val="000000"/>
          <w:sz w:val="28"/>
        </w:rPr>
        <w:t>580-</w:t>
      </w:r>
      <w:r>
        <w:rPr>
          <w:rFonts w:ascii="Times New Roman"/>
          <w:b w:val="false"/>
          <w:i w:val="false"/>
          <w:color w:val="000000"/>
          <w:sz w:val="28"/>
        </w:rPr>
        <w:t xml:space="preserve">581 Кодекса. </w:t>
      </w:r>
    </w:p>
    <w:p>
      <w:pPr>
        <w:spacing w:after="0"/>
        <w:ind w:left="0"/>
        <w:jc w:val="both"/>
      </w:pPr>
      <w:r>
        <w:rPr>
          <w:rFonts w:ascii="Times New Roman"/>
          <w:b w:val="false"/>
          <w:i w:val="false"/>
          <w:color w:val="000000"/>
          <w:sz w:val="28"/>
        </w:rPr>
        <w:t xml:space="preserve">
      Решения, предусмотренные подпунктами 1)-6) настоящего пункта Инструкции, выносятся в виде определения. </w:t>
      </w:r>
    </w:p>
    <w:p>
      <w:pPr>
        <w:spacing w:after="0"/>
        <w:ind w:left="0"/>
        <w:jc w:val="both"/>
      </w:pPr>
      <w:r>
        <w:rPr>
          <w:rFonts w:ascii="Times New Roman"/>
          <w:b w:val="false"/>
          <w:i w:val="false"/>
          <w:color w:val="000000"/>
          <w:sz w:val="28"/>
        </w:rPr>
        <w:t xml:space="preserve">
      Решение, предусмотренное подпунктом 7) настоящего пункта данной Инструкции, выносится в виде постановления. </w:t>
      </w:r>
    </w:p>
    <w:bookmarkStart w:name="z37" w:id="27"/>
    <w:p>
      <w:pPr>
        <w:spacing w:after="0"/>
        <w:ind w:left="0"/>
        <w:jc w:val="both"/>
      </w:pPr>
      <w:r>
        <w:rPr>
          <w:rFonts w:ascii="Times New Roman"/>
          <w:b w:val="false"/>
          <w:i w:val="false"/>
          <w:color w:val="000000"/>
          <w:sz w:val="28"/>
        </w:rPr>
        <w:t xml:space="preserve">
      22. Дела об административных правонарушениях рассматриваются в пятнадцатидневный срок со дня получения должностным лицом, правомочным рассматривать дело, протокола об административном правонарушении и других материалов дела. </w:t>
      </w:r>
    </w:p>
    <w:bookmarkEnd w:id="27"/>
    <w:p>
      <w:pPr>
        <w:spacing w:after="0"/>
        <w:ind w:left="0"/>
        <w:jc w:val="both"/>
      </w:pP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p>
    <w:bookmarkStart w:name="z38" w:id="28"/>
    <w:p>
      <w:pPr>
        <w:spacing w:after="0"/>
        <w:ind w:left="0"/>
        <w:jc w:val="both"/>
      </w:pPr>
      <w:r>
        <w:rPr>
          <w:rFonts w:ascii="Times New Roman"/>
          <w:b w:val="false"/>
          <w:i w:val="false"/>
          <w:color w:val="000000"/>
          <w:sz w:val="28"/>
        </w:rPr>
        <w:t xml:space="preserve">
      23. Должностное лицо, приступив к рассмотрению дела об административном правонарушении: </w:t>
      </w:r>
    </w:p>
    <w:bookmarkEnd w:id="28"/>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Кодекса привлекается к ответственности; </w:t>
      </w:r>
    </w:p>
    <w:p>
      <w:pPr>
        <w:spacing w:after="0"/>
        <w:ind w:left="0"/>
        <w:jc w:val="both"/>
      </w:pPr>
      <w:r>
        <w:rPr>
          <w:rFonts w:ascii="Times New Roman"/>
          <w:b w:val="false"/>
          <w:i w:val="false"/>
          <w:color w:val="000000"/>
          <w:sz w:val="28"/>
        </w:rPr>
        <w:t xml:space="preserve">
      2) удостоверяется в явке должностного лица, привлекаемого к административной ответственности, а также иных лиц, участвующих в рассмотрении дела; </w:t>
      </w:r>
    </w:p>
    <w:p>
      <w:pPr>
        <w:spacing w:after="0"/>
        <w:ind w:left="0"/>
        <w:jc w:val="both"/>
      </w:pPr>
      <w:r>
        <w:rPr>
          <w:rFonts w:ascii="Times New Roman"/>
          <w:b w:val="false"/>
          <w:i w:val="false"/>
          <w:color w:val="000000"/>
          <w:sz w:val="28"/>
        </w:rPr>
        <w:t xml:space="preserve">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дела при отсутствии указанных лиц либо об отложении рассмотрения дела; </w:t>
      </w:r>
    </w:p>
    <w:p>
      <w:pPr>
        <w:spacing w:after="0"/>
        <w:ind w:left="0"/>
        <w:jc w:val="both"/>
      </w:pPr>
      <w:r>
        <w:rPr>
          <w:rFonts w:ascii="Times New Roman"/>
          <w:b w:val="false"/>
          <w:i w:val="false"/>
          <w:color w:val="000000"/>
          <w:sz w:val="28"/>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p>
    <w:p>
      <w:pPr>
        <w:spacing w:after="0"/>
        <w:ind w:left="0"/>
        <w:jc w:val="both"/>
      </w:pPr>
      <w:r>
        <w:rPr>
          <w:rFonts w:ascii="Times New Roman"/>
          <w:b w:val="false"/>
          <w:i w:val="false"/>
          <w:color w:val="000000"/>
          <w:sz w:val="28"/>
        </w:rPr>
        <w:t xml:space="preserve">
      6) разъясняет лицам, участвующим в рассмотрении дела, их права и обязанности; </w:t>
      </w:r>
    </w:p>
    <w:p>
      <w:pPr>
        <w:spacing w:after="0"/>
        <w:ind w:left="0"/>
        <w:jc w:val="both"/>
      </w:pPr>
      <w:r>
        <w:rPr>
          <w:rFonts w:ascii="Times New Roman"/>
          <w:b w:val="false"/>
          <w:i w:val="false"/>
          <w:color w:val="000000"/>
          <w:sz w:val="28"/>
        </w:rPr>
        <w:t xml:space="preserve">
      7) разрешает заявленные отводы и ходатайства; </w:t>
      </w:r>
    </w:p>
    <w:p>
      <w:pPr>
        <w:spacing w:after="0"/>
        <w:ind w:left="0"/>
        <w:jc w:val="both"/>
      </w:pPr>
      <w:r>
        <w:rPr>
          <w:rFonts w:ascii="Times New Roman"/>
          <w:b w:val="false"/>
          <w:i w:val="false"/>
          <w:color w:val="000000"/>
          <w:sz w:val="28"/>
        </w:rPr>
        <w:t xml:space="preserve">
      8) оглашает протокол об административном правонарушении, а при необходимости - и иные материалы дела; </w:t>
      </w:r>
    </w:p>
    <w:p>
      <w:pPr>
        <w:spacing w:after="0"/>
        <w:ind w:left="0"/>
        <w:jc w:val="both"/>
      </w:pPr>
      <w:r>
        <w:rPr>
          <w:rFonts w:ascii="Times New Roman"/>
          <w:b w:val="false"/>
          <w:i w:val="false"/>
          <w:color w:val="000000"/>
          <w:sz w:val="28"/>
        </w:rPr>
        <w:t xml:space="preserve">
      9) выносит определение об отложении рассмотрения дела в связи: </w:t>
      </w:r>
    </w:p>
    <w:p>
      <w:pPr>
        <w:spacing w:after="0"/>
        <w:ind w:left="0"/>
        <w:jc w:val="both"/>
      </w:pPr>
      <w:r>
        <w:rPr>
          <w:rFonts w:ascii="Times New Roman"/>
          <w:b w:val="false"/>
          <w:i w:val="false"/>
          <w:color w:val="000000"/>
          <w:sz w:val="28"/>
        </w:rPr>
        <w:t xml:space="preserve">
      с заявлением о самоотводе или отводе должностного лица, рассматривающего дело, если его отвод препятствует рассмотрению дела по существу; </w:t>
      </w:r>
    </w:p>
    <w:p>
      <w:pPr>
        <w:spacing w:after="0"/>
        <w:ind w:left="0"/>
        <w:jc w:val="both"/>
      </w:pPr>
      <w:r>
        <w:rPr>
          <w:rFonts w:ascii="Times New Roman"/>
          <w:b w:val="false"/>
          <w:i w:val="false"/>
          <w:color w:val="000000"/>
          <w:sz w:val="28"/>
        </w:rPr>
        <w:t xml:space="preserve">
      с отводом защитника, уполномоченного представителя, эксперта или переводчика, если указанный отвод препятствует рассмотрению дела по существу; </w:t>
      </w:r>
    </w:p>
    <w:p>
      <w:pPr>
        <w:spacing w:after="0"/>
        <w:ind w:left="0"/>
        <w:jc w:val="both"/>
      </w:pPr>
      <w:r>
        <w:rPr>
          <w:rFonts w:ascii="Times New Roman"/>
          <w:b w:val="false"/>
          <w:i w:val="false"/>
          <w:color w:val="000000"/>
          <w:sz w:val="28"/>
        </w:rPr>
        <w:t xml:space="preserve">
      с необходимостью явки лиц, участвующих в рассмотрении дела, или истребования дополнительных материалов по делу. В случае необходимости, должностное лицо выносит определение о назначении экспертизы; </w:t>
      </w:r>
    </w:p>
    <w:p>
      <w:pPr>
        <w:spacing w:after="0"/>
        <w:ind w:left="0"/>
        <w:jc w:val="both"/>
      </w:pPr>
      <w:r>
        <w:rPr>
          <w:rFonts w:ascii="Times New Roman"/>
          <w:b w:val="false"/>
          <w:i w:val="false"/>
          <w:color w:val="000000"/>
          <w:sz w:val="28"/>
        </w:rPr>
        <w:t xml:space="preserve">
      10) выносит определение о передаче дела для рассмотрения дела по существу в случаях, предусмотренных </w:t>
      </w:r>
      <w:r>
        <w:rPr>
          <w:rFonts w:ascii="Times New Roman"/>
          <w:b w:val="false"/>
          <w:i w:val="false"/>
          <w:color w:val="000000"/>
          <w:sz w:val="28"/>
        </w:rPr>
        <w:t>статьей 646</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Должностное лицо, приступив к рассмотрению дела об административном правонарушении, заслушивает объяснение должностного лица, в отношении которого ведется производство по делу, показания других лиц, участвующих в производстве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 </w:t>
      </w:r>
    </w:p>
    <w:bookmarkStart w:name="z39" w:id="29"/>
    <w:p>
      <w:pPr>
        <w:spacing w:after="0"/>
        <w:ind w:left="0"/>
        <w:jc w:val="both"/>
      </w:pPr>
      <w:r>
        <w:rPr>
          <w:rFonts w:ascii="Times New Roman"/>
          <w:b w:val="false"/>
          <w:i w:val="false"/>
          <w:color w:val="000000"/>
          <w:sz w:val="28"/>
        </w:rPr>
        <w:t xml:space="preserve">
      24. Рассмотрев дело об административном правонарушении, должностное лицо выносит одно из следующих постановлений: </w:t>
      </w:r>
    </w:p>
    <w:bookmarkEnd w:id="29"/>
    <w:p>
      <w:pPr>
        <w:spacing w:after="0"/>
        <w:ind w:left="0"/>
        <w:jc w:val="both"/>
      </w:pPr>
      <w:r>
        <w:rPr>
          <w:rFonts w:ascii="Times New Roman"/>
          <w:b w:val="false"/>
          <w:i w:val="false"/>
          <w:color w:val="000000"/>
          <w:sz w:val="28"/>
        </w:rPr>
        <w:t>
      1) о наложении административного взыскания (</w:t>
      </w:r>
      <w:r>
        <w:rPr>
          <w:rFonts w:ascii="Times New Roman"/>
          <w:b w:val="false"/>
          <w:i w:val="false"/>
          <w:color w:val="000000"/>
          <w:sz w:val="28"/>
        </w:rPr>
        <w:t>Приложение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о прекращении производства по делу (</w:t>
      </w:r>
      <w:r>
        <w:rPr>
          <w:rFonts w:ascii="Times New Roman"/>
          <w:b w:val="false"/>
          <w:i w:val="false"/>
          <w:color w:val="000000"/>
          <w:sz w:val="28"/>
        </w:rPr>
        <w:t>Приложение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 принудительном исполнении постановления о наложении штрафа. </w:t>
      </w:r>
    </w:p>
    <w:bookmarkStart w:name="z40" w:id="30"/>
    <w:p>
      <w:pPr>
        <w:spacing w:after="0"/>
        <w:ind w:left="0"/>
        <w:jc w:val="both"/>
      </w:pPr>
      <w:r>
        <w:rPr>
          <w:rFonts w:ascii="Times New Roman"/>
          <w:b w:val="false"/>
          <w:i w:val="false"/>
          <w:color w:val="000000"/>
          <w:sz w:val="28"/>
        </w:rPr>
        <w:t xml:space="preserve">
      25. Постановление о прекращении производства по делу выносится в случаях: </w:t>
      </w:r>
    </w:p>
    <w:bookmarkEnd w:id="30"/>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580</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581</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 </w:t>
      </w:r>
    </w:p>
    <w:bookmarkStart w:name="z41" w:id="31"/>
    <w:p>
      <w:pPr>
        <w:spacing w:after="0"/>
        <w:ind w:left="0"/>
        <w:jc w:val="both"/>
      </w:pPr>
      <w:r>
        <w:rPr>
          <w:rFonts w:ascii="Times New Roman"/>
          <w:b w:val="false"/>
          <w:i w:val="false"/>
          <w:color w:val="000000"/>
          <w:sz w:val="28"/>
        </w:rPr>
        <w:t xml:space="preserve">
      26. В постановлении по делу об административном правонарушении должны быть указаны: </w:t>
      </w:r>
    </w:p>
    <w:bookmarkEnd w:id="31"/>
    <w:p>
      <w:pPr>
        <w:spacing w:after="0"/>
        <w:ind w:left="0"/>
        <w:jc w:val="both"/>
      </w:pPr>
      <w:r>
        <w:rPr>
          <w:rFonts w:ascii="Times New Roman"/>
          <w:b w:val="false"/>
          <w:i w:val="false"/>
          <w:color w:val="000000"/>
          <w:sz w:val="28"/>
        </w:rPr>
        <w:t xml:space="preserve">
      1) должность, фамилия и инициалы должностного лица, вынесшего постановление; </w:t>
      </w:r>
    </w:p>
    <w:p>
      <w:pPr>
        <w:spacing w:after="0"/>
        <w:ind w:left="0"/>
        <w:jc w:val="both"/>
      </w:pPr>
      <w:r>
        <w:rPr>
          <w:rFonts w:ascii="Times New Roman"/>
          <w:b w:val="false"/>
          <w:i w:val="false"/>
          <w:color w:val="000000"/>
          <w:sz w:val="28"/>
        </w:rPr>
        <w:t xml:space="preserve">
      2) дата и место рассмотрения дела; </w:t>
      </w:r>
    </w:p>
    <w:p>
      <w:pPr>
        <w:spacing w:after="0"/>
        <w:ind w:left="0"/>
        <w:jc w:val="both"/>
      </w:pPr>
      <w:r>
        <w:rPr>
          <w:rFonts w:ascii="Times New Roman"/>
          <w:b w:val="false"/>
          <w:i w:val="false"/>
          <w:color w:val="000000"/>
          <w:sz w:val="28"/>
        </w:rPr>
        <w:t xml:space="preserve">
      3) сведения о лице, в отношении которого рассмотрено дело; </w:t>
      </w:r>
    </w:p>
    <w:p>
      <w:pPr>
        <w:spacing w:after="0"/>
        <w:ind w:left="0"/>
        <w:jc w:val="both"/>
      </w:pPr>
      <w:r>
        <w:rPr>
          <w:rFonts w:ascii="Times New Roman"/>
          <w:b w:val="false"/>
          <w:i w:val="false"/>
          <w:color w:val="000000"/>
          <w:sz w:val="28"/>
        </w:rPr>
        <w:t xml:space="preserve">
      4) статья Кодекса, предусматривающая ответственность за административное правонарушение; </w:t>
      </w:r>
    </w:p>
    <w:p>
      <w:pPr>
        <w:spacing w:after="0"/>
        <w:ind w:left="0"/>
        <w:jc w:val="both"/>
      </w:pPr>
      <w:r>
        <w:rPr>
          <w:rFonts w:ascii="Times New Roman"/>
          <w:b w:val="false"/>
          <w:i w:val="false"/>
          <w:color w:val="000000"/>
          <w:sz w:val="28"/>
        </w:rPr>
        <w:t xml:space="preserve">
      5) обстоятельства, установленные при рассмотрении дела; </w:t>
      </w:r>
    </w:p>
    <w:p>
      <w:pPr>
        <w:spacing w:after="0"/>
        <w:ind w:left="0"/>
        <w:jc w:val="both"/>
      </w:pPr>
      <w:r>
        <w:rPr>
          <w:rFonts w:ascii="Times New Roman"/>
          <w:b w:val="false"/>
          <w:i w:val="false"/>
          <w:color w:val="000000"/>
          <w:sz w:val="28"/>
        </w:rPr>
        <w:t xml:space="preserve">
      6) решение по делу; </w:t>
      </w:r>
    </w:p>
    <w:p>
      <w:pPr>
        <w:spacing w:after="0"/>
        <w:ind w:left="0"/>
        <w:jc w:val="both"/>
      </w:pPr>
      <w:r>
        <w:rPr>
          <w:rFonts w:ascii="Times New Roman"/>
          <w:b w:val="false"/>
          <w:i w:val="false"/>
          <w:color w:val="000000"/>
          <w:sz w:val="28"/>
        </w:rPr>
        <w:t xml:space="preserve">
      7) порядок и сроки обжалования постановления. </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должно быть мотивированным. </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подписывается должностным лицом, вынесшим постановление. </w:t>
      </w:r>
    </w:p>
    <w:bookmarkStart w:name="z42" w:id="32"/>
    <w:p>
      <w:pPr>
        <w:spacing w:after="0"/>
        <w:ind w:left="0"/>
        <w:jc w:val="both"/>
      </w:pPr>
      <w:r>
        <w:rPr>
          <w:rFonts w:ascii="Times New Roman"/>
          <w:b w:val="false"/>
          <w:i w:val="false"/>
          <w:color w:val="000000"/>
          <w:sz w:val="28"/>
        </w:rPr>
        <w:t xml:space="preserve">
      27. Постановление по делу об административном правонарушении объявляется немедленно по окончании рассмотрения дела. </w:t>
      </w:r>
    </w:p>
    <w:bookmarkEnd w:id="32"/>
    <w:p>
      <w:pPr>
        <w:spacing w:after="0"/>
        <w:ind w:left="0"/>
        <w:jc w:val="both"/>
      </w:pPr>
      <w:r>
        <w:rPr>
          <w:rFonts w:ascii="Times New Roman"/>
          <w:b w:val="false"/>
          <w:i w:val="false"/>
          <w:color w:val="000000"/>
          <w:sz w:val="28"/>
        </w:rPr>
        <w:t xml:space="preserve">
      Копия постановления немедленно вручается должностному лицу, в отношении которого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p>
    <w:bookmarkStart w:name="z43" w:id="33"/>
    <w:p>
      <w:pPr>
        <w:spacing w:after="0"/>
        <w:ind w:left="0"/>
        <w:jc w:val="both"/>
      </w:pPr>
      <w:r>
        <w:rPr>
          <w:rFonts w:ascii="Times New Roman"/>
          <w:b w:val="false"/>
          <w:i w:val="false"/>
          <w:color w:val="000000"/>
          <w:sz w:val="28"/>
        </w:rPr>
        <w:t xml:space="preserve">
      28. При установлении причин и условий, способствующих совершению административных правонарушений, должностное лицо вносит в соответствующую организацию и должностным лицам представление о принятии мер по их устранению. </w:t>
      </w:r>
    </w:p>
    <w:bookmarkEnd w:id="33"/>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Кодексом. </w:t>
      </w:r>
    </w:p>
    <w:bookmarkStart w:name="z7" w:id="34"/>
    <w:p>
      <w:pPr>
        <w:spacing w:after="0"/>
        <w:ind w:left="0"/>
        <w:jc w:val="left"/>
      </w:pPr>
      <w:r>
        <w:rPr>
          <w:rFonts w:ascii="Times New Roman"/>
          <w:b/>
          <w:i w:val="false"/>
          <w:color w:val="000000"/>
        </w:rPr>
        <w:t xml:space="preserve">  5. Возбуждение дел об административных правонарушениях</w:t>
      </w:r>
    </w:p>
    <w:bookmarkEnd w:id="34"/>
    <w:bookmarkStart w:name="z44" w:id="35"/>
    <w:p>
      <w:pPr>
        <w:spacing w:after="0"/>
        <w:ind w:left="0"/>
        <w:jc w:val="both"/>
      </w:pPr>
      <w:r>
        <w:rPr>
          <w:rFonts w:ascii="Times New Roman"/>
          <w:b w:val="false"/>
          <w:i w:val="false"/>
          <w:color w:val="000000"/>
          <w:sz w:val="28"/>
        </w:rPr>
        <w:t xml:space="preserve">
      29. Поводами для возбуждения дела об административном правонарушении являются: </w:t>
      </w:r>
    </w:p>
    <w:bookmarkEnd w:id="35"/>
    <w:p>
      <w:pPr>
        <w:spacing w:after="0"/>
        <w:ind w:left="0"/>
        <w:jc w:val="both"/>
      </w:pP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p>
    <w:p>
      <w:pPr>
        <w:spacing w:after="0"/>
        <w:ind w:left="0"/>
        <w:jc w:val="both"/>
      </w:pP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органов местного самоуправления; </w:t>
      </w:r>
    </w:p>
    <w:p>
      <w:pPr>
        <w:spacing w:after="0"/>
        <w:ind w:left="0"/>
        <w:jc w:val="both"/>
      </w:pP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p>
    <w:p>
      <w:pPr>
        <w:spacing w:after="0"/>
        <w:ind w:left="0"/>
        <w:jc w:val="both"/>
      </w:pP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p>
    <w:p>
      <w:pPr>
        <w:spacing w:after="0"/>
        <w:ind w:left="0"/>
        <w:jc w:val="both"/>
      </w:pPr>
      <w:r>
        <w:rPr>
          <w:rFonts w:ascii="Times New Roman"/>
          <w:b w:val="false"/>
          <w:i w:val="false"/>
          <w:color w:val="000000"/>
          <w:sz w:val="28"/>
        </w:rPr>
        <w:t xml:space="preserve">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p>
    <w:bookmarkStart w:name="z45" w:id="36"/>
    <w:p>
      <w:pPr>
        <w:spacing w:after="0"/>
        <w:ind w:left="0"/>
        <w:jc w:val="both"/>
      </w:pPr>
      <w:r>
        <w:rPr>
          <w:rFonts w:ascii="Times New Roman"/>
          <w:b w:val="false"/>
          <w:i w:val="false"/>
          <w:color w:val="000000"/>
          <w:sz w:val="28"/>
        </w:rPr>
        <w:t>
      30. Протокол об административном правонарушении (</w:t>
      </w:r>
      <w:r>
        <w:rPr>
          <w:rFonts w:ascii="Times New Roman"/>
          <w:b w:val="false"/>
          <w:i w:val="false"/>
          <w:color w:val="000000"/>
          <w:sz w:val="28"/>
        </w:rPr>
        <w:t>Приложение 3</w:t>
      </w:r>
      <w:r>
        <w:rPr>
          <w:rFonts w:ascii="Times New Roman"/>
          <w:b w:val="false"/>
          <w:i w:val="false"/>
          <w:color w:val="000000"/>
          <w:sz w:val="28"/>
        </w:rPr>
        <w:t xml:space="preserve">) составляется уполномоченным на то должностным лицом, за исключением случаев, когда производство по делу об административном правонарушении возбуждено постановлением прокурора, предусмотренных  </w:t>
      </w:r>
      <w:r>
        <w:rPr>
          <w:rFonts w:ascii="Times New Roman"/>
          <w:b w:val="false"/>
          <w:i w:val="false"/>
          <w:color w:val="000000"/>
          <w:sz w:val="28"/>
        </w:rPr>
        <w:t>статьей 639</w:t>
      </w:r>
      <w:r>
        <w:rPr>
          <w:rFonts w:ascii="Times New Roman"/>
          <w:b w:val="false"/>
          <w:i w:val="false"/>
          <w:color w:val="000000"/>
          <w:sz w:val="28"/>
        </w:rPr>
        <w:t xml:space="preserve"> Кодекса. </w:t>
      </w:r>
    </w:p>
    <w:bookmarkEnd w:id="36"/>
    <w:p>
      <w:pPr>
        <w:spacing w:after="0"/>
        <w:ind w:left="0"/>
        <w:jc w:val="both"/>
      </w:pPr>
      <w:r>
        <w:rPr>
          <w:rFonts w:ascii="Times New Roman"/>
          <w:b w:val="false"/>
          <w:i w:val="false"/>
          <w:color w:val="000000"/>
          <w:sz w:val="28"/>
        </w:rPr>
        <w:t xml:space="preserve">
      Право составления протокола об административном правонарушении предоставляется должностным лицам Агентства, уполномоченным на то приказом Председателя Агентства. </w:t>
      </w:r>
    </w:p>
    <w:bookmarkStart w:name="z46" w:id="37"/>
    <w:p>
      <w:pPr>
        <w:spacing w:after="0"/>
        <w:ind w:left="0"/>
        <w:jc w:val="both"/>
      </w:pPr>
      <w:r>
        <w:rPr>
          <w:rFonts w:ascii="Times New Roman"/>
          <w:b w:val="false"/>
          <w:i w:val="false"/>
          <w:color w:val="000000"/>
          <w:sz w:val="28"/>
        </w:rPr>
        <w:t xml:space="preserve">
      31.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и потерпевших, если они имеются; объяснение должностного лица, в отношении которого возбуждено дело;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w:t>
      </w:r>
    </w:p>
    <w:bookmarkEnd w:id="37"/>
    <w:p>
      <w:pPr>
        <w:spacing w:after="0"/>
        <w:ind w:left="0"/>
        <w:jc w:val="both"/>
      </w:pPr>
      <w:r>
        <w:rPr>
          <w:rFonts w:ascii="Times New Roman"/>
          <w:b w:val="false"/>
          <w:i w:val="false"/>
          <w:color w:val="000000"/>
          <w:sz w:val="28"/>
        </w:rPr>
        <w:t xml:space="preserve">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о чем делается отметка в протоколе. </w:t>
      </w:r>
    </w:p>
    <w:p>
      <w:pPr>
        <w:spacing w:after="0"/>
        <w:ind w:left="0"/>
        <w:jc w:val="both"/>
      </w:pPr>
      <w:r>
        <w:rPr>
          <w:rFonts w:ascii="Times New Roman"/>
          <w:b w:val="false"/>
          <w:i w:val="false"/>
          <w:color w:val="000000"/>
          <w:sz w:val="28"/>
        </w:rPr>
        <w:t xml:space="preserve">
      Протокол об административном правонарушении подписывается лицом, его составившим, и лицом, совершившим административное правонарушение. При наличии потерпевших и свидетелей, а также в случаях участия понятых, протокол подписывается также этими лицами. </w:t>
      </w:r>
    </w:p>
    <w:p>
      <w:pPr>
        <w:spacing w:after="0"/>
        <w:ind w:left="0"/>
        <w:jc w:val="both"/>
      </w:pPr>
      <w:r>
        <w:rPr>
          <w:rFonts w:ascii="Times New Roman"/>
          <w:b w:val="false"/>
          <w:i w:val="false"/>
          <w:color w:val="000000"/>
          <w:sz w:val="28"/>
        </w:rPr>
        <w:t xml:space="preserve">
      Должностному лицу, в отношении которого возбуждено дело, должна быть предоставлена возможность ознакомления с протоколом об административном правонарушении. Указанное лицо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этого лица от подписания протокола об административном правонарушении в нем производится соответствующая запись. </w:t>
      </w:r>
    </w:p>
    <w:p>
      <w:pPr>
        <w:spacing w:after="0"/>
        <w:ind w:left="0"/>
        <w:jc w:val="both"/>
      </w:pPr>
      <w:r>
        <w:rPr>
          <w:rFonts w:ascii="Times New Roman"/>
          <w:b w:val="false"/>
          <w:i w:val="false"/>
          <w:color w:val="000000"/>
          <w:sz w:val="28"/>
        </w:rPr>
        <w:t xml:space="preserve">
      Должностному лицу, в отношении которого возбуждено дело, копия протокола об административном правонарушении вручается под расписку немедленно после его составления. </w:t>
      </w:r>
    </w:p>
    <w:bookmarkStart w:name="z47" w:id="38"/>
    <w:p>
      <w:pPr>
        <w:spacing w:after="0"/>
        <w:ind w:left="0"/>
        <w:jc w:val="both"/>
      </w:pPr>
      <w:r>
        <w:rPr>
          <w:rFonts w:ascii="Times New Roman"/>
          <w:b w:val="false"/>
          <w:i w:val="false"/>
          <w:color w:val="000000"/>
          <w:sz w:val="28"/>
        </w:rPr>
        <w:t xml:space="preserve">
      32. Протокол об административном правонарушении составляется немедленно после выявления факта совершения административного правонарушения. </w:t>
      </w:r>
    </w:p>
    <w:bookmarkEnd w:id="38"/>
    <w:p>
      <w:pPr>
        <w:spacing w:after="0"/>
        <w:ind w:left="0"/>
        <w:jc w:val="both"/>
      </w:pP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должностного лица, в отношении которого возбуждается дело, протокол об административном правонарушении составляется в течение трех суток с момента выявления правонарушения. </w:t>
      </w:r>
    </w:p>
    <w:bookmarkStart w:name="z48" w:id="39"/>
    <w:p>
      <w:pPr>
        <w:spacing w:after="0"/>
        <w:ind w:left="0"/>
        <w:jc w:val="both"/>
      </w:pPr>
      <w:r>
        <w:rPr>
          <w:rFonts w:ascii="Times New Roman"/>
          <w:b w:val="false"/>
          <w:i w:val="false"/>
          <w:color w:val="000000"/>
          <w:sz w:val="28"/>
        </w:rPr>
        <w:t xml:space="preserve">
      33. Протокол об административном правонарушении в течение трех суток с момента составления направляется для рассмотрения одному из должностных лиц, определенных в пункте 17 настоящей Инструкции, уполномоченных рассматривать дела об административном правонарушении. </w:t>
      </w:r>
    </w:p>
    <w:bookmarkEnd w:id="39"/>
    <w:bookmarkStart w:name="z49" w:id="40"/>
    <w:p>
      <w:pPr>
        <w:spacing w:after="0"/>
        <w:ind w:left="0"/>
        <w:jc w:val="both"/>
      </w:pPr>
      <w:r>
        <w:rPr>
          <w:rFonts w:ascii="Times New Roman"/>
          <w:b w:val="false"/>
          <w:i w:val="false"/>
          <w:color w:val="000000"/>
          <w:sz w:val="28"/>
        </w:rPr>
        <w:t xml:space="preserve">
      34.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w:t>
      </w:r>
      <w:r>
        <w:rPr>
          <w:rFonts w:ascii="Times New Roman"/>
          <w:b w:val="false"/>
          <w:i w:val="false"/>
          <w:color w:val="000000"/>
          <w:sz w:val="28"/>
        </w:rPr>
        <w:t>статьи 646</w:t>
      </w:r>
      <w:r>
        <w:rPr>
          <w:rFonts w:ascii="Times New Roman"/>
          <w:b w:val="false"/>
          <w:i w:val="false"/>
          <w:color w:val="000000"/>
          <w:sz w:val="28"/>
        </w:rPr>
        <w:t xml:space="preserve"> Кодекса, недостатки протокола и других материалов устраняются в срок не более трех суток со дня их получения от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должностному лицу, рассматривающему дело об административном правонарушении, в течение суток со дня устранения недостатков. </w:t>
      </w:r>
    </w:p>
    <w:bookmarkEnd w:id="40"/>
    <w:bookmarkStart w:name="z50" w:id="41"/>
    <w:p>
      <w:pPr>
        <w:spacing w:after="0"/>
        <w:ind w:left="0"/>
        <w:jc w:val="both"/>
      </w:pPr>
      <w:r>
        <w:rPr>
          <w:rFonts w:ascii="Times New Roman"/>
          <w:b w:val="false"/>
          <w:i w:val="false"/>
          <w:color w:val="000000"/>
          <w:sz w:val="28"/>
        </w:rPr>
        <w:t xml:space="preserve">
      35. Производство по делам об административных правонарушениях осуществляется в порядке и условиях, предусмотренных </w:t>
      </w:r>
      <w:r>
        <w:rPr>
          <w:rFonts w:ascii="Times New Roman"/>
          <w:b w:val="false"/>
          <w:i w:val="false"/>
          <w:color w:val="000000"/>
          <w:sz w:val="28"/>
        </w:rPr>
        <w:t>главами 33</w:t>
      </w:r>
      <w:r>
        <w:rPr>
          <w:rFonts w:ascii="Times New Roman"/>
          <w:b w:val="false"/>
          <w:i w:val="false"/>
          <w:color w:val="000000"/>
          <w:sz w:val="28"/>
        </w:rPr>
        <w:t>-38 Кодекса.</w:t>
      </w:r>
    </w:p>
    <w:bookmarkEnd w:id="41"/>
    <w:bookmarkStart w:name="z8" w:id="42"/>
    <w:p>
      <w:pPr>
        <w:spacing w:after="0"/>
        <w:ind w:left="0"/>
        <w:jc w:val="left"/>
      </w:pPr>
      <w:r>
        <w:rPr>
          <w:rFonts w:ascii="Times New Roman"/>
          <w:b/>
          <w:i w:val="false"/>
          <w:color w:val="000000"/>
        </w:rPr>
        <w:t xml:space="preserve"> 6. Обжалование и опротестование постановлений</w:t>
      </w:r>
      <w:r>
        <w:br/>
      </w:r>
      <w:r>
        <w:rPr>
          <w:rFonts w:ascii="Times New Roman"/>
          <w:b/>
          <w:i w:val="false"/>
          <w:color w:val="000000"/>
        </w:rPr>
        <w:t>по делу об административном правонарушении</w:t>
      </w:r>
    </w:p>
    <w:bookmarkEnd w:id="42"/>
    <w:bookmarkStart w:name="z51" w:id="43"/>
    <w:p>
      <w:pPr>
        <w:spacing w:after="0"/>
        <w:ind w:left="0"/>
        <w:jc w:val="both"/>
      </w:pPr>
      <w:r>
        <w:rPr>
          <w:rFonts w:ascii="Times New Roman"/>
          <w:b w:val="false"/>
          <w:i w:val="false"/>
          <w:color w:val="000000"/>
          <w:sz w:val="28"/>
        </w:rPr>
        <w:t xml:space="preserve">
      36. Постановление по делу об административном правонарушении может быть обжаловано лицами, указанными в </w:t>
      </w:r>
      <w:r>
        <w:rPr>
          <w:rFonts w:ascii="Times New Roman"/>
          <w:b w:val="false"/>
          <w:i w:val="false"/>
          <w:color w:val="000000"/>
          <w:sz w:val="28"/>
        </w:rPr>
        <w:t>статьях 584</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Кодекса, а также опротестовано прокурором. </w:t>
      </w:r>
    </w:p>
    <w:bookmarkEnd w:id="43"/>
    <w:p>
      <w:pPr>
        <w:spacing w:after="0"/>
        <w:ind w:left="0"/>
        <w:jc w:val="both"/>
      </w:pPr>
      <w:r>
        <w:rPr>
          <w:rFonts w:ascii="Times New Roman"/>
          <w:b w:val="false"/>
          <w:i w:val="false"/>
          <w:color w:val="000000"/>
          <w:sz w:val="28"/>
        </w:rPr>
        <w:t xml:space="preserve">
      Вынесенное должностным лицом постановление по делу об административном правонарушении может быть обжаловано, опротестовано вышестоящему должностному лицу или в районный и приравненный у нему в суд по месту нахождения должностного лица. </w:t>
      </w:r>
    </w:p>
    <w:bookmarkStart w:name="z52" w:id="44"/>
    <w:p>
      <w:pPr>
        <w:spacing w:after="0"/>
        <w:ind w:left="0"/>
        <w:jc w:val="both"/>
      </w:pPr>
      <w:r>
        <w:rPr>
          <w:rFonts w:ascii="Times New Roman"/>
          <w:b w:val="false"/>
          <w:i w:val="false"/>
          <w:color w:val="000000"/>
          <w:sz w:val="28"/>
        </w:rPr>
        <w:t xml:space="preserve">
      37.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Кодекса, не участвовали в рассмотрении дела, - со дня ее получения. </w:t>
      </w:r>
    </w:p>
    <w:bookmarkEnd w:id="44"/>
    <w:p>
      <w:pPr>
        <w:spacing w:after="0"/>
        <w:ind w:left="0"/>
        <w:jc w:val="both"/>
      </w:pPr>
      <w:r>
        <w:rPr>
          <w:rFonts w:ascii="Times New Roman"/>
          <w:b w:val="false"/>
          <w:i w:val="false"/>
          <w:color w:val="000000"/>
          <w:sz w:val="28"/>
        </w:rPr>
        <w:t xml:space="preserve">
      В случае пропуска, указанного в абзаце первом настоящего пункта срока по уважительным причинам, этот срок по заявлению лица, в отношении которого вынесено постановление, может быть восстановлен судом, должностным лицом, правомочным рассматривать жалобу. </w:t>
      </w:r>
    </w:p>
    <w:p>
      <w:pPr>
        <w:spacing w:after="0"/>
        <w:ind w:left="0"/>
        <w:jc w:val="both"/>
      </w:pPr>
      <w:r>
        <w:rPr>
          <w:rFonts w:ascii="Times New Roman"/>
          <w:b w:val="false"/>
          <w:i w:val="false"/>
          <w:color w:val="000000"/>
          <w:sz w:val="28"/>
        </w:rPr>
        <w:t xml:space="preserve">
      Обжалование производится в порядке, установленном </w:t>
      </w:r>
      <w:r>
        <w:rPr>
          <w:rFonts w:ascii="Times New Roman"/>
          <w:b w:val="false"/>
          <w:i w:val="false"/>
          <w:color w:val="000000"/>
          <w:sz w:val="28"/>
        </w:rPr>
        <w:t>главами 39</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Кодекса. </w:t>
      </w:r>
    </w:p>
    <w:bookmarkStart w:name="z9" w:id="45"/>
    <w:p>
      <w:pPr>
        <w:spacing w:after="0"/>
        <w:ind w:left="0"/>
        <w:jc w:val="both"/>
      </w:pPr>
      <w:r>
        <w:rPr>
          <w:rFonts w:ascii="Times New Roman"/>
          <w:b w:val="false"/>
          <w:i w:val="false"/>
          <w:color w:val="000000"/>
          <w:sz w:val="28"/>
        </w:rPr>
        <w:t xml:space="preserve">
             </w:t>
      </w:r>
    </w:p>
    <w:bookmarkEnd w:id="45"/>
    <w:p>
      <w:pPr>
        <w:spacing w:after="0"/>
        <w:ind w:left="0"/>
        <w:jc w:val="left"/>
      </w:pPr>
      <w:r>
        <w:rPr>
          <w:rFonts w:ascii="Times New Roman"/>
          <w:b/>
          <w:i w:val="false"/>
          <w:color w:val="000000"/>
        </w:rPr>
        <w:t xml:space="preserve"> 7. Исполнение постановлений о наложении административных взысканий</w:t>
      </w:r>
    </w:p>
    <w:bookmarkStart w:name="z53" w:id="46"/>
    <w:p>
      <w:pPr>
        <w:spacing w:after="0"/>
        <w:ind w:left="0"/>
        <w:jc w:val="both"/>
      </w:pPr>
      <w:r>
        <w:rPr>
          <w:rFonts w:ascii="Times New Roman"/>
          <w:b w:val="false"/>
          <w:i w:val="false"/>
          <w:color w:val="000000"/>
          <w:sz w:val="28"/>
        </w:rPr>
        <w:t xml:space="preserve">
      38. Постановление по делу об административном правонарушении вступает в законную силу: </w:t>
      </w:r>
    </w:p>
    <w:bookmarkEnd w:id="46"/>
    <w:p>
      <w:pPr>
        <w:spacing w:after="0"/>
        <w:ind w:left="0"/>
        <w:jc w:val="both"/>
      </w:pP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p>
    <w:p>
      <w:pPr>
        <w:spacing w:after="0"/>
        <w:ind w:left="0"/>
        <w:jc w:val="both"/>
      </w:pPr>
      <w:r>
        <w:rPr>
          <w:rFonts w:ascii="Times New Roman"/>
          <w:b w:val="false"/>
          <w:i w:val="false"/>
          <w:color w:val="000000"/>
          <w:sz w:val="28"/>
        </w:rPr>
        <w:t xml:space="preserve">
      2) немедленно после вынесения определения по жалобе, протесту, а также вынесения постановления в случае,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подлежит исполнению с момента вступления его в законную силу. </w:t>
      </w:r>
    </w:p>
    <w:bookmarkStart w:name="z54" w:id="47"/>
    <w:p>
      <w:pPr>
        <w:spacing w:after="0"/>
        <w:ind w:left="0"/>
        <w:jc w:val="both"/>
      </w:pPr>
      <w:r>
        <w:rPr>
          <w:rFonts w:ascii="Times New Roman"/>
          <w:b w:val="false"/>
          <w:i w:val="false"/>
          <w:color w:val="000000"/>
          <w:sz w:val="28"/>
        </w:rPr>
        <w:t xml:space="preserve">
      39.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Кодекса. </w:t>
      </w:r>
    </w:p>
    <w:bookmarkEnd w:id="47"/>
    <w:p>
      <w:pPr>
        <w:spacing w:after="0"/>
        <w:ind w:left="0"/>
        <w:jc w:val="both"/>
      </w:pPr>
      <w:r>
        <w:rPr>
          <w:rFonts w:ascii="Times New Roman"/>
          <w:b w:val="false"/>
          <w:i w:val="false"/>
          <w:color w:val="000000"/>
          <w:sz w:val="28"/>
        </w:rPr>
        <w:t xml:space="preserve">
      Штраф, наложенный за совершение административного правонарушения, вносится должностным лицом в государственный бюджет в установленном порядке. </w:t>
      </w:r>
    </w:p>
    <w:bookmarkStart w:name="z55" w:id="48"/>
    <w:p>
      <w:pPr>
        <w:spacing w:after="0"/>
        <w:ind w:left="0"/>
        <w:jc w:val="both"/>
      </w:pPr>
      <w:r>
        <w:rPr>
          <w:rFonts w:ascii="Times New Roman"/>
          <w:b w:val="false"/>
          <w:i w:val="false"/>
          <w:color w:val="000000"/>
          <w:sz w:val="28"/>
        </w:rPr>
        <w:t xml:space="preserve">
      40. Обращение постановления о наложении административного взыскания к исполнению возлагается на должностное лицо, вынесшее постановление. </w:t>
      </w:r>
    </w:p>
    <w:bookmarkEnd w:id="48"/>
    <w:bookmarkStart w:name="z56" w:id="49"/>
    <w:p>
      <w:pPr>
        <w:spacing w:after="0"/>
        <w:ind w:left="0"/>
        <w:jc w:val="both"/>
      </w:pPr>
      <w:r>
        <w:rPr>
          <w:rFonts w:ascii="Times New Roman"/>
          <w:b w:val="false"/>
          <w:i w:val="false"/>
          <w:color w:val="000000"/>
          <w:sz w:val="28"/>
        </w:rPr>
        <w:t xml:space="preserve">
      41. По истечении срока, установленного пунктом 39 настоящей Инструкцией для добровольного исполнения, постановление о наложении штрафа направляется должностным лицом, наложившим административное взыскание, в суд для рассмотрения его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42.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bookmarkEnd w:id="50"/>
    <w:bookmarkStart w:name="z10" w:id="51"/>
    <w:p>
      <w:pPr>
        <w:spacing w:after="0"/>
        <w:ind w:left="0"/>
        <w:jc w:val="left"/>
      </w:pPr>
      <w:r>
        <w:rPr>
          <w:rFonts w:ascii="Times New Roman"/>
          <w:b/>
          <w:i w:val="false"/>
          <w:color w:val="000000"/>
        </w:rPr>
        <w:t xml:space="preserve">  8. Ведение делопроизводства</w:t>
      </w:r>
      <w:r>
        <w:br/>
      </w:r>
      <w:r>
        <w:rPr>
          <w:rFonts w:ascii="Times New Roman"/>
          <w:b/>
          <w:i w:val="false"/>
          <w:color w:val="000000"/>
        </w:rPr>
        <w:t>по делам об административных правонарушениях</w:t>
      </w:r>
    </w:p>
    <w:bookmarkEnd w:id="51"/>
    <w:bookmarkStart w:name="z58" w:id="52"/>
    <w:p>
      <w:pPr>
        <w:spacing w:after="0"/>
        <w:ind w:left="0"/>
        <w:jc w:val="both"/>
      </w:pPr>
      <w:r>
        <w:rPr>
          <w:rFonts w:ascii="Times New Roman"/>
          <w:b w:val="false"/>
          <w:i w:val="false"/>
          <w:color w:val="000000"/>
          <w:sz w:val="28"/>
        </w:rPr>
        <w:t xml:space="preserve">
      43. В подразделении Агентства, непосредственно осуществляющего производство по делам об административных правонарушениях, ведется учет материалов по делам об административных правонарушениях и административных штрафов. </w:t>
      </w:r>
    </w:p>
    <w:bookmarkEnd w:id="52"/>
    <w:bookmarkStart w:name="z59" w:id="53"/>
    <w:p>
      <w:pPr>
        <w:spacing w:after="0"/>
        <w:ind w:left="0"/>
        <w:jc w:val="both"/>
      </w:pPr>
      <w:r>
        <w:rPr>
          <w:rFonts w:ascii="Times New Roman"/>
          <w:b w:val="false"/>
          <w:i w:val="false"/>
          <w:color w:val="000000"/>
          <w:sz w:val="28"/>
        </w:rPr>
        <w:t xml:space="preserve">
      44. Журнал учета материалов по делам об административных правонарушениях и журнал учета административных штрафов с отражением сумм должны храниться у ответственного лица, определенного приказом Председателя Агентства, и должны быть прошнурованы, пронумерованы и скреплены печатью того же органа. </w:t>
      </w:r>
    </w:p>
    <w:bookmarkEnd w:id="53"/>
    <w:bookmarkStart w:name="z60" w:id="54"/>
    <w:p>
      <w:pPr>
        <w:spacing w:after="0"/>
        <w:ind w:left="0"/>
        <w:jc w:val="both"/>
      </w:pPr>
      <w:r>
        <w:rPr>
          <w:rFonts w:ascii="Times New Roman"/>
          <w:b w:val="false"/>
          <w:i w:val="false"/>
          <w:color w:val="000000"/>
          <w:sz w:val="28"/>
        </w:rPr>
        <w:t xml:space="preserve">
      45. Материалы по делам об административных правонарушениях хранятся в подразделении Агентства, непосредственно осуществляющего производство по делам об административных правонарушениях в течение 3 лет, журналы учета хранятся постоянно. </w:t>
      </w:r>
    </w:p>
    <w:bookmarkEnd w:id="54"/>
    <w:bookmarkStart w:name="z61" w:id="55"/>
    <w:p>
      <w:pPr>
        <w:spacing w:after="0"/>
        <w:ind w:left="0"/>
        <w:jc w:val="both"/>
      </w:pPr>
      <w:r>
        <w:rPr>
          <w:rFonts w:ascii="Times New Roman"/>
          <w:b w:val="false"/>
          <w:i w:val="false"/>
          <w:color w:val="000000"/>
          <w:sz w:val="28"/>
        </w:rPr>
        <w:t xml:space="preserve">
      46. В случаях утери материалов административных правонарушений составляется акт. Лица, виновные в утере указанных документов, несут дисциплинарную ответственность. </w:t>
      </w:r>
    </w:p>
    <w:bookmarkEnd w:id="55"/>
    <w:bookmarkStart w:name="z11" w:id="56"/>
    <w:p>
      <w:pPr>
        <w:spacing w:after="0"/>
        <w:ind w:left="0"/>
        <w:jc w:val="left"/>
      </w:pPr>
      <w:r>
        <w:rPr>
          <w:rFonts w:ascii="Times New Roman"/>
          <w:b/>
          <w:i w:val="false"/>
          <w:color w:val="000000"/>
        </w:rPr>
        <w:t xml:space="preserve">  9. Организация контроля за производством</w:t>
      </w:r>
      <w:r>
        <w:br/>
      </w:r>
      <w:r>
        <w:rPr>
          <w:rFonts w:ascii="Times New Roman"/>
          <w:b/>
          <w:i w:val="false"/>
          <w:color w:val="000000"/>
        </w:rPr>
        <w:t>по делам об административных правонарушениях</w:t>
      </w:r>
    </w:p>
    <w:bookmarkEnd w:id="56"/>
    <w:bookmarkStart w:name="z62" w:id="57"/>
    <w:p>
      <w:pPr>
        <w:spacing w:after="0"/>
        <w:ind w:left="0"/>
        <w:jc w:val="both"/>
      </w:pPr>
      <w:r>
        <w:rPr>
          <w:rFonts w:ascii="Times New Roman"/>
          <w:b w:val="false"/>
          <w:i w:val="false"/>
          <w:color w:val="000000"/>
          <w:sz w:val="28"/>
        </w:rPr>
        <w:t xml:space="preserve">
      47. Ответственность за состояние делопроизводства и учета возлагается на руководителя структурного подразделения Агентства, непосредственно осуществляющего производство по делам об административных правонарушениях. </w:t>
      </w:r>
    </w:p>
    <w:bookmarkEnd w:id="57"/>
    <w:bookmarkStart w:name="z63" w:id="58"/>
    <w:p>
      <w:pPr>
        <w:spacing w:after="0"/>
        <w:ind w:left="0"/>
        <w:jc w:val="both"/>
      </w:pPr>
      <w:r>
        <w:rPr>
          <w:rFonts w:ascii="Times New Roman"/>
          <w:b w:val="false"/>
          <w:i w:val="false"/>
          <w:color w:val="000000"/>
          <w:sz w:val="28"/>
        </w:rPr>
        <w:t xml:space="preserve">
      48. Контроль за состоянием делопроизводства и учета осуществляется курирующим заместителем Председателя Агентства, осуществляющим плановые проверки по делам об административных правонарушениях. </w:t>
      </w:r>
    </w:p>
    <w:bookmarkEnd w:id="58"/>
    <w:bookmarkStart w:name="z64" w:id="59"/>
    <w:p>
      <w:pPr>
        <w:spacing w:after="0"/>
        <w:ind w:left="0"/>
        <w:jc w:val="both"/>
      </w:pPr>
      <w:r>
        <w:rPr>
          <w:rFonts w:ascii="Times New Roman"/>
          <w:b w:val="false"/>
          <w:i w:val="false"/>
          <w:color w:val="000000"/>
          <w:sz w:val="28"/>
        </w:rPr>
        <w:t xml:space="preserve">
      49. В ходе проверок подлежат изучению следующие вопросы: </w:t>
      </w:r>
    </w:p>
    <w:bookmarkEnd w:id="59"/>
    <w:p>
      <w:pPr>
        <w:spacing w:after="0"/>
        <w:ind w:left="0"/>
        <w:jc w:val="both"/>
      </w:pPr>
      <w:r>
        <w:rPr>
          <w:rFonts w:ascii="Times New Roman"/>
          <w:b w:val="false"/>
          <w:i w:val="false"/>
          <w:color w:val="000000"/>
          <w:sz w:val="28"/>
        </w:rPr>
        <w:t xml:space="preserve">
      1) правильность составления протоколов, справок о результатах проверок и других документов; </w:t>
      </w:r>
    </w:p>
    <w:p>
      <w:pPr>
        <w:spacing w:after="0"/>
        <w:ind w:left="0"/>
        <w:jc w:val="both"/>
      </w:pPr>
      <w:r>
        <w:rPr>
          <w:rFonts w:ascii="Times New Roman"/>
          <w:b w:val="false"/>
          <w:i w:val="false"/>
          <w:color w:val="000000"/>
          <w:sz w:val="28"/>
        </w:rPr>
        <w:t xml:space="preserve">
      2) состояние хранения, учета и выдачи документов строгой отчетности; </w:t>
      </w:r>
    </w:p>
    <w:p>
      <w:pPr>
        <w:spacing w:after="0"/>
        <w:ind w:left="0"/>
        <w:jc w:val="both"/>
      </w:pPr>
      <w:r>
        <w:rPr>
          <w:rFonts w:ascii="Times New Roman"/>
          <w:b w:val="false"/>
          <w:i w:val="false"/>
          <w:color w:val="000000"/>
          <w:sz w:val="28"/>
        </w:rPr>
        <w:t xml:space="preserve">
      3) состояние работы с жалобами и заявлениями. </w:t>
      </w:r>
    </w:p>
    <w:bookmarkStart w:name="z65" w:id="60"/>
    <w:p>
      <w:pPr>
        <w:spacing w:after="0"/>
        <w:ind w:left="0"/>
        <w:jc w:val="both"/>
      </w:pPr>
      <w:r>
        <w:rPr>
          <w:rFonts w:ascii="Times New Roman"/>
          <w:b w:val="false"/>
          <w:i w:val="false"/>
          <w:color w:val="000000"/>
          <w:sz w:val="28"/>
        </w:rPr>
        <w:t xml:space="preserve">
      50. В случае выявления упущений и недостатков в работе, принимаются меры по их устранению.  </w:t>
      </w:r>
    </w:p>
    <w:bookmarkEnd w:id="60"/>
    <w:bookmarkStart w:name="z12" w:id="61"/>
    <w:p>
      <w:pPr>
        <w:spacing w:after="0"/>
        <w:ind w:left="0"/>
        <w:jc w:val="both"/>
      </w:pPr>
      <w:r>
        <w:rPr>
          <w:rFonts w:ascii="Times New Roman"/>
          <w:b w:val="false"/>
          <w:i w:val="false"/>
          <w:color w:val="000000"/>
          <w:sz w:val="28"/>
        </w:rPr>
        <w:t xml:space="preserve">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от 23 января 2004 года N 5</w:t>
            </w:r>
            <w:r>
              <w:br/>
            </w:r>
            <w:r>
              <w:rPr>
                <w:rFonts w:ascii="Times New Roman"/>
                <w:b w:val="false"/>
                <w:i w:val="false"/>
                <w:color w:val="000000"/>
                <w:sz w:val="20"/>
              </w:rPr>
              <w:t>"Об утверждении Инструкции по производству</w:t>
            </w:r>
            <w:r>
              <w:br/>
            </w:r>
            <w:r>
              <w:rPr>
                <w:rFonts w:ascii="Times New Roman"/>
                <w:b w:val="false"/>
                <w:i w:val="false"/>
                <w:color w:val="000000"/>
                <w:sz w:val="20"/>
              </w:rPr>
              <w:t>дел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Постановление N____ </w:t>
      </w:r>
    </w:p>
    <w:p>
      <w:pPr>
        <w:spacing w:after="0"/>
        <w:ind w:left="0"/>
        <w:jc w:val="both"/>
      </w:pPr>
      <w:r>
        <w:rPr>
          <w:rFonts w:ascii="Times New Roman"/>
          <w:b w:val="false"/>
          <w:i w:val="false"/>
          <w:color w:val="000000"/>
          <w:sz w:val="28"/>
        </w:rPr>
        <w:t xml:space="preserve">
      о наложении административного взыскания </w:t>
      </w:r>
    </w:p>
    <w:p>
      <w:pPr>
        <w:spacing w:after="0"/>
        <w:ind w:left="0"/>
        <w:jc w:val="both"/>
      </w:pPr>
      <w:r>
        <w:rPr>
          <w:rFonts w:ascii="Times New Roman"/>
          <w:b w:val="false"/>
          <w:i w:val="false"/>
          <w:color w:val="000000"/>
          <w:sz w:val="28"/>
        </w:rPr>
        <w:t xml:space="preserve">
      "___"_____ 200_г.                             _______________________ </w:t>
      </w:r>
    </w:p>
    <w:p>
      <w:pPr>
        <w:spacing w:after="0"/>
        <w:ind w:left="0"/>
        <w:jc w:val="both"/>
      </w:pPr>
      <w:r>
        <w:rPr>
          <w:rFonts w:ascii="Times New Roman"/>
          <w:b w:val="false"/>
          <w:i w:val="false"/>
          <w:color w:val="000000"/>
          <w:sz w:val="28"/>
        </w:rPr>
        <w:t xml:space="preserve">
                                                   (место рассмотрения дела)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должностного лица, вынесшего постановление) </w:t>
      </w:r>
    </w:p>
    <w:p>
      <w:pPr>
        <w:spacing w:after="0"/>
        <w:ind w:left="0"/>
        <w:jc w:val="both"/>
      </w:pPr>
      <w:r>
        <w:rPr>
          <w:rFonts w:ascii="Times New Roman"/>
          <w:b w:val="false"/>
          <w:i w:val="false"/>
          <w:color w:val="000000"/>
          <w:sz w:val="28"/>
        </w:rPr>
        <w:t xml:space="preserve">
            Рассмотрев дело об административном правонарушении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места работы и жительства лица, в отношении которого </w:t>
      </w:r>
    </w:p>
    <w:p>
      <w:pPr>
        <w:spacing w:after="0"/>
        <w:ind w:left="0"/>
        <w:jc w:val="both"/>
      </w:pPr>
      <w:r>
        <w:rPr>
          <w:rFonts w:ascii="Times New Roman"/>
          <w:b w:val="false"/>
          <w:i w:val="false"/>
          <w:color w:val="000000"/>
          <w:sz w:val="28"/>
        </w:rPr>
        <w:t xml:space="preserve">
      рассматривается дело) </w:t>
      </w:r>
    </w:p>
    <w:p>
      <w:pPr>
        <w:spacing w:after="0"/>
        <w:ind w:left="0"/>
        <w:jc w:val="both"/>
      </w:pPr>
      <w:r>
        <w:rPr>
          <w:rFonts w:ascii="Times New Roman"/>
          <w:b w:val="false"/>
          <w:i w:val="false"/>
          <w:color w:val="000000"/>
          <w:sz w:val="28"/>
        </w:rPr>
        <w:t xml:space="preserve">
      работающим(ей)__________________________________________________________ </w:t>
      </w:r>
    </w:p>
    <w:p>
      <w:pPr>
        <w:spacing w:after="0"/>
        <w:ind w:left="0"/>
        <w:jc w:val="both"/>
      </w:pPr>
      <w:r>
        <w:rPr>
          <w:rFonts w:ascii="Times New Roman"/>
          <w:b w:val="false"/>
          <w:i w:val="false"/>
          <w:color w:val="000000"/>
          <w:sz w:val="28"/>
        </w:rPr>
        <w:t xml:space="preserve">
                                    (должность, место работы) </w:t>
      </w:r>
    </w:p>
    <w:p>
      <w:pPr>
        <w:spacing w:after="0"/>
        <w:ind w:left="0"/>
        <w:jc w:val="both"/>
      </w:pPr>
      <w:r>
        <w:rPr>
          <w:rFonts w:ascii="Times New Roman"/>
          <w:b w:val="false"/>
          <w:i w:val="false"/>
          <w:color w:val="000000"/>
          <w:sz w:val="28"/>
        </w:rPr>
        <w:t xml:space="preserve">
      установил ______________________________________________________________ </w:t>
      </w:r>
    </w:p>
    <w:p>
      <w:pPr>
        <w:spacing w:after="0"/>
        <w:ind w:left="0"/>
        <w:jc w:val="both"/>
      </w:pPr>
      <w:r>
        <w:rPr>
          <w:rFonts w:ascii="Times New Roman"/>
          <w:b w:val="false"/>
          <w:i w:val="false"/>
          <w:color w:val="000000"/>
          <w:sz w:val="28"/>
        </w:rPr>
        <w:t xml:space="preserve">
                  (существо нарушения и изложение обстоятельств, установленных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при рассмотрении дела) </w:t>
      </w:r>
    </w:p>
    <w:p>
      <w:pPr>
        <w:spacing w:after="0"/>
        <w:ind w:left="0"/>
        <w:jc w:val="both"/>
      </w:pPr>
      <w:r>
        <w:rPr>
          <w:rFonts w:ascii="Times New Roman"/>
          <w:b w:val="false"/>
          <w:i w:val="false"/>
          <w:color w:val="000000"/>
          <w:sz w:val="28"/>
        </w:rPr>
        <w:t xml:space="preserve">
      Руководствуясь статьей _____________________________________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 xml:space="preserve">
                                 (наименование статьи Кодекса) </w:t>
      </w:r>
    </w:p>
    <w:p>
      <w:pPr>
        <w:spacing w:after="0"/>
        <w:ind w:left="0"/>
        <w:jc w:val="both"/>
      </w:pP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постановил: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лица, в отношении которого рассматривается дело) </w:t>
      </w:r>
    </w:p>
    <w:p>
      <w:pPr>
        <w:spacing w:after="0"/>
        <w:ind w:left="0"/>
        <w:jc w:val="both"/>
      </w:pPr>
      <w:r>
        <w:rPr>
          <w:rFonts w:ascii="Times New Roman"/>
          <w:b w:val="false"/>
          <w:i w:val="false"/>
          <w:color w:val="000000"/>
          <w:sz w:val="28"/>
        </w:rPr>
        <w:t xml:space="preserve">
      привлечь к административному взысканию в виде штрафа в сумме ___________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Штраф подлежит уплате в тридцатидневный срок.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и подпись должностного лица, вынесшего постановление) </w:t>
      </w:r>
    </w:p>
    <w:p>
      <w:pPr>
        <w:spacing w:after="0"/>
        <w:ind w:left="0"/>
        <w:jc w:val="both"/>
      </w:pPr>
      <w:r>
        <w:rPr>
          <w:rFonts w:ascii="Times New Roman"/>
          <w:b w:val="false"/>
          <w:i w:val="false"/>
          <w:color w:val="000000"/>
          <w:sz w:val="28"/>
        </w:rPr>
        <w:t xml:space="preserve">
      Постановление получил __________________________________________________ </w:t>
      </w:r>
    </w:p>
    <w:p>
      <w:pPr>
        <w:spacing w:after="0"/>
        <w:ind w:left="0"/>
        <w:jc w:val="both"/>
      </w:pPr>
      <w:r>
        <w:rPr>
          <w:rFonts w:ascii="Times New Roman"/>
          <w:b w:val="false"/>
          <w:i w:val="false"/>
          <w:color w:val="000000"/>
          <w:sz w:val="28"/>
        </w:rPr>
        <w:t xml:space="preserve">
                                   (Ф.И.О. и подпись лица, в отношении  </w:t>
      </w:r>
    </w:p>
    <w:p>
      <w:pPr>
        <w:spacing w:after="0"/>
        <w:ind w:left="0"/>
        <w:jc w:val="both"/>
      </w:pPr>
      <w:r>
        <w:rPr>
          <w:rFonts w:ascii="Times New Roman"/>
          <w:b w:val="false"/>
          <w:i w:val="false"/>
          <w:color w:val="000000"/>
          <w:sz w:val="28"/>
        </w:rPr>
        <w:t xml:space="preserve">
                                          которого оно вынесено) </w:t>
      </w:r>
    </w:p>
    <w:p>
      <w:pPr>
        <w:spacing w:after="0"/>
        <w:ind w:left="0"/>
        <w:jc w:val="both"/>
      </w:pPr>
      <w:r>
        <w:rPr>
          <w:rFonts w:ascii="Times New Roman"/>
          <w:b w:val="false"/>
          <w:i w:val="false"/>
          <w:color w:val="000000"/>
          <w:sz w:val="28"/>
        </w:rPr>
        <w:t xml:space="preserve">
                                                              "___"_____ 200__г.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Корешок постановления N 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место работы лица, в отношении которого вынесено </w:t>
      </w:r>
    </w:p>
    <w:p>
      <w:pPr>
        <w:spacing w:after="0"/>
        <w:ind w:left="0"/>
        <w:jc w:val="both"/>
      </w:pPr>
      <w:r>
        <w:rPr>
          <w:rFonts w:ascii="Times New Roman"/>
          <w:b w:val="false"/>
          <w:i w:val="false"/>
          <w:color w:val="000000"/>
          <w:sz w:val="28"/>
        </w:rPr>
        <w:t xml:space="preserve">
         постановление)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(дата принятия постановления об административном правонарушении)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(отметка об уплате штрафа, номер и дата квитанции)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(меры, принятые по взысканию штрафа в случае его неуплаты в  </w:t>
      </w:r>
    </w:p>
    <w:p>
      <w:pPr>
        <w:spacing w:after="0"/>
        <w:ind w:left="0"/>
        <w:jc w:val="both"/>
      </w:pPr>
      <w:r>
        <w:rPr>
          <w:rFonts w:ascii="Times New Roman"/>
          <w:b w:val="false"/>
          <w:i w:val="false"/>
          <w:color w:val="000000"/>
          <w:sz w:val="28"/>
        </w:rPr>
        <w:t xml:space="preserve">
           тридцатидневный срок: отметка о перечислении штрафа в бюджет при  </w:t>
      </w:r>
    </w:p>
    <w:p>
      <w:pPr>
        <w:spacing w:after="0"/>
        <w:ind w:left="0"/>
        <w:jc w:val="both"/>
      </w:pPr>
      <w:r>
        <w:rPr>
          <w:rFonts w:ascii="Times New Roman"/>
          <w:b w:val="false"/>
          <w:i w:val="false"/>
          <w:color w:val="000000"/>
          <w:sz w:val="28"/>
        </w:rPr>
        <w:t xml:space="preserve">
            применении мер по взысканию, номер и дата платежного поручения) </w:t>
      </w:r>
    </w:p>
    <w:p>
      <w:pPr>
        <w:spacing w:after="0"/>
        <w:ind w:left="0"/>
        <w:jc w:val="both"/>
      </w:pPr>
      <w:r>
        <w:rPr>
          <w:rFonts w:ascii="Times New Roman"/>
          <w:b w:val="false"/>
          <w:i w:val="false"/>
          <w:color w:val="000000"/>
          <w:sz w:val="28"/>
        </w:rPr>
        <w:t xml:space="preserve">
      Примечание: Все материалы хранятся в деле об административном правонарушении в течение 3-х лет. </w:t>
      </w:r>
    </w:p>
    <w:p>
      <w:pPr>
        <w:spacing w:after="0"/>
        <w:ind w:left="0"/>
        <w:jc w:val="both"/>
      </w:pPr>
      <w:r>
        <w:rPr>
          <w:rFonts w:ascii="Times New Roman"/>
          <w:b w:val="false"/>
          <w:i w:val="false"/>
          <w:color w:val="000000"/>
          <w:sz w:val="28"/>
        </w:rPr>
        <w:t xml:space="preserve">
      Постановление может быть обжаловано в течение 10 дней со дня получения копии постановления вышестоящему должностному лицу или в областной (городской) суд. </w:t>
      </w:r>
    </w:p>
    <w:bookmarkStart w:name="z13" w:id="62"/>
    <w:p>
      <w:pPr>
        <w:spacing w:after="0"/>
        <w:ind w:left="0"/>
        <w:jc w:val="both"/>
      </w:pPr>
      <w:r>
        <w:rPr>
          <w:rFonts w:ascii="Times New Roman"/>
          <w:b w:val="false"/>
          <w:i w:val="false"/>
          <w:color w:val="000000"/>
          <w:sz w:val="28"/>
        </w:rPr>
        <w:t xml:space="preserve">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от 23 января 2004 года N 5</w:t>
            </w:r>
            <w:r>
              <w:br/>
            </w:r>
            <w:r>
              <w:rPr>
                <w:rFonts w:ascii="Times New Roman"/>
                <w:b w:val="false"/>
                <w:i w:val="false"/>
                <w:color w:val="000000"/>
                <w:sz w:val="20"/>
              </w:rPr>
              <w:t>"Об утверждении Инструкции по производству</w:t>
            </w:r>
            <w:r>
              <w:br/>
            </w:r>
            <w:r>
              <w:rPr>
                <w:rFonts w:ascii="Times New Roman"/>
                <w:b w:val="false"/>
                <w:i w:val="false"/>
                <w:color w:val="000000"/>
                <w:sz w:val="20"/>
              </w:rPr>
              <w:t>дел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Постановление N____ </w:t>
      </w:r>
    </w:p>
    <w:p>
      <w:pPr>
        <w:spacing w:after="0"/>
        <w:ind w:left="0"/>
        <w:jc w:val="both"/>
      </w:pPr>
      <w:r>
        <w:rPr>
          <w:rFonts w:ascii="Times New Roman"/>
          <w:b w:val="false"/>
          <w:i w:val="false"/>
          <w:color w:val="000000"/>
          <w:sz w:val="28"/>
        </w:rPr>
        <w:t xml:space="preserve">
      о прекращении производства по делу   </w:t>
      </w:r>
    </w:p>
    <w:p>
      <w:pPr>
        <w:spacing w:after="0"/>
        <w:ind w:left="0"/>
        <w:jc w:val="both"/>
      </w:pPr>
      <w:r>
        <w:rPr>
          <w:rFonts w:ascii="Times New Roman"/>
          <w:b w:val="false"/>
          <w:i w:val="false"/>
          <w:color w:val="000000"/>
          <w:sz w:val="28"/>
        </w:rPr>
        <w:t xml:space="preserve">
      "___"_____ 200_г.                                _______________________ </w:t>
      </w:r>
    </w:p>
    <w:p>
      <w:pPr>
        <w:spacing w:after="0"/>
        <w:ind w:left="0"/>
        <w:jc w:val="both"/>
      </w:pPr>
      <w:r>
        <w:rPr>
          <w:rFonts w:ascii="Times New Roman"/>
          <w:b w:val="false"/>
          <w:i w:val="false"/>
          <w:color w:val="000000"/>
          <w:sz w:val="28"/>
        </w:rPr>
        <w:t xml:space="preserve">
                                                      (место рассмотрения дела)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должностного лица, вынесшего постановление) </w:t>
      </w:r>
    </w:p>
    <w:p>
      <w:pPr>
        <w:spacing w:after="0"/>
        <w:ind w:left="0"/>
        <w:jc w:val="both"/>
      </w:pPr>
      <w:r>
        <w:rPr>
          <w:rFonts w:ascii="Times New Roman"/>
          <w:b w:val="false"/>
          <w:i w:val="false"/>
          <w:color w:val="000000"/>
          <w:sz w:val="28"/>
        </w:rPr>
        <w:t xml:space="preserve">
            Рассмотрев дело об административном правонарушении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места работы и жительства лица, в отношении которого </w:t>
      </w:r>
    </w:p>
    <w:p>
      <w:pPr>
        <w:spacing w:after="0"/>
        <w:ind w:left="0"/>
        <w:jc w:val="both"/>
      </w:pPr>
      <w:r>
        <w:rPr>
          <w:rFonts w:ascii="Times New Roman"/>
          <w:b w:val="false"/>
          <w:i w:val="false"/>
          <w:color w:val="000000"/>
          <w:sz w:val="28"/>
        </w:rPr>
        <w:t xml:space="preserve">
           рассматривается дело) </w:t>
      </w:r>
    </w:p>
    <w:p>
      <w:pPr>
        <w:spacing w:after="0"/>
        <w:ind w:left="0"/>
        <w:jc w:val="both"/>
      </w:pPr>
      <w:r>
        <w:rPr>
          <w:rFonts w:ascii="Times New Roman"/>
          <w:b w:val="false"/>
          <w:i w:val="false"/>
          <w:color w:val="000000"/>
          <w:sz w:val="28"/>
        </w:rPr>
        <w:t xml:space="preserve">
      работающим(ей)__________________________________________________________ </w:t>
      </w:r>
    </w:p>
    <w:p>
      <w:pPr>
        <w:spacing w:after="0"/>
        <w:ind w:left="0"/>
        <w:jc w:val="both"/>
      </w:pPr>
      <w:r>
        <w:rPr>
          <w:rFonts w:ascii="Times New Roman"/>
          <w:b w:val="false"/>
          <w:i w:val="false"/>
          <w:color w:val="000000"/>
          <w:sz w:val="28"/>
        </w:rPr>
        <w:t xml:space="preserve">
                                    (должность, место работы) </w:t>
      </w:r>
    </w:p>
    <w:p>
      <w:pPr>
        <w:spacing w:after="0"/>
        <w:ind w:left="0"/>
        <w:jc w:val="both"/>
      </w:pPr>
      <w:r>
        <w:rPr>
          <w:rFonts w:ascii="Times New Roman"/>
          <w:b w:val="false"/>
          <w:i w:val="false"/>
          <w:color w:val="000000"/>
          <w:sz w:val="28"/>
        </w:rPr>
        <w:t xml:space="preserve">
      установил ______________________________________________________________ </w:t>
      </w:r>
    </w:p>
    <w:p>
      <w:pPr>
        <w:spacing w:after="0"/>
        <w:ind w:left="0"/>
        <w:jc w:val="both"/>
      </w:pPr>
      <w:r>
        <w:rPr>
          <w:rFonts w:ascii="Times New Roman"/>
          <w:b w:val="false"/>
          <w:i w:val="false"/>
          <w:color w:val="000000"/>
          <w:sz w:val="28"/>
        </w:rPr>
        <w:t xml:space="preserve">
                  (существо нарушения и изложение обстоятельств, установленных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при рассмотрении дела) </w:t>
      </w:r>
    </w:p>
    <w:p>
      <w:pPr>
        <w:spacing w:after="0"/>
        <w:ind w:left="0"/>
        <w:jc w:val="both"/>
      </w:pPr>
      <w:r>
        <w:rPr>
          <w:rFonts w:ascii="Times New Roman"/>
          <w:b w:val="false"/>
          <w:i w:val="false"/>
          <w:color w:val="000000"/>
          <w:sz w:val="28"/>
        </w:rPr>
        <w:t xml:space="preserve">
                                   fs24постановил: </w:t>
      </w:r>
    </w:p>
    <w:p>
      <w:pPr>
        <w:spacing w:after="0"/>
        <w:ind w:left="0"/>
        <w:jc w:val="both"/>
      </w:pPr>
      <w:r>
        <w:rPr>
          <w:rFonts w:ascii="Times New Roman"/>
          <w:b w:val="false"/>
          <w:i w:val="false"/>
          <w:color w:val="000000"/>
          <w:sz w:val="28"/>
        </w:rPr>
        <w:t xml:space="preserve">
      Прекратить производство по делу на основании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(обстоятельства, прекращающие дело, предусмотренные статьями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и подпись должностного лица, вынесшего постановление) </w:t>
      </w:r>
    </w:p>
    <w:p>
      <w:pPr>
        <w:spacing w:after="0"/>
        <w:ind w:left="0"/>
        <w:jc w:val="both"/>
      </w:pPr>
      <w:r>
        <w:rPr>
          <w:rFonts w:ascii="Times New Roman"/>
          <w:b w:val="false"/>
          <w:i w:val="false"/>
          <w:color w:val="000000"/>
          <w:sz w:val="28"/>
        </w:rPr>
        <w:t xml:space="preserve">
      Постановление получил __________________________________________________ </w:t>
      </w:r>
    </w:p>
    <w:p>
      <w:pPr>
        <w:spacing w:after="0"/>
        <w:ind w:left="0"/>
        <w:jc w:val="both"/>
      </w:pPr>
      <w:r>
        <w:rPr>
          <w:rFonts w:ascii="Times New Roman"/>
          <w:b w:val="false"/>
          <w:i w:val="false"/>
          <w:color w:val="000000"/>
          <w:sz w:val="28"/>
        </w:rPr>
        <w:t xml:space="preserve">
                     (Ф.И.О. и подпись лица, в отношении которого оно вынесено) </w:t>
      </w:r>
    </w:p>
    <w:p>
      <w:pPr>
        <w:spacing w:after="0"/>
        <w:ind w:left="0"/>
        <w:jc w:val="both"/>
      </w:pPr>
      <w:r>
        <w:rPr>
          <w:rFonts w:ascii="Times New Roman"/>
          <w:b w:val="false"/>
          <w:i w:val="false"/>
          <w:color w:val="000000"/>
          <w:sz w:val="28"/>
        </w:rPr>
        <w:t xml:space="preserve">
                                                          "___"________200__г. </w:t>
      </w:r>
    </w:p>
    <w:p>
      <w:pPr>
        <w:spacing w:after="0"/>
        <w:ind w:left="0"/>
        <w:jc w:val="both"/>
      </w:pPr>
      <w:r>
        <w:rPr>
          <w:rFonts w:ascii="Times New Roman"/>
          <w:b w:val="false"/>
          <w:i w:val="false"/>
          <w:color w:val="000000"/>
          <w:sz w:val="28"/>
        </w:rPr>
        <w:t xml:space="preserve">
      Примечание: Все материалы хранятся в деле об административном правонарушении в течение 3-х лет. </w:t>
      </w:r>
    </w:p>
    <w:bookmarkStart w:name="z14" w:id="63"/>
    <w:p>
      <w:pPr>
        <w:spacing w:after="0"/>
        <w:ind w:left="0"/>
        <w:jc w:val="both"/>
      </w:pPr>
      <w:r>
        <w:rPr>
          <w:rFonts w:ascii="Times New Roman"/>
          <w:b w:val="false"/>
          <w:i w:val="false"/>
          <w:color w:val="000000"/>
          <w:sz w:val="28"/>
        </w:rPr>
        <w:t xml:space="preserve">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от 23 января 2004 года N 5</w:t>
            </w:r>
            <w:r>
              <w:br/>
            </w:r>
            <w:r>
              <w:rPr>
                <w:rFonts w:ascii="Times New Roman"/>
                <w:b w:val="false"/>
                <w:i w:val="false"/>
                <w:color w:val="000000"/>
                <w:sz w:val="20"/>
              </w:rPr>
              <w:t>"Об утверждении Инструкции по производству</w:t>
            </w:r>
            <w:r>
              <w:br/>
            </w:r>
            <w:r>
              <w:rPr>
                <w:rFonts w:ascii="Times New Roman"/>
                <w:b w:val="false"/>
                <w:i w:val="false"/>
                <w:color w:val="000000"/>
                <w:sz w:val="20"/>
              </w:rPr>
              <w:t>дел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об административном правонарушении </w:t>
      </w:r>
    </w:p>
    <w:p>
      <w:pPr>
        <w:spacing w:after="0"/>
        <w:ind w:left="0"/>
        <w:jc w:val="both"/>
      </w:pPr>
      <w:r>
        <w:rPr>
          <w:rFonts w:ascii="Times New Roman"/>
          <w:b w:val="false"/>
          <w:i w:val="false"/>
          <w:color w:val="000000"/>
          <w:sz w:val="28"/>
        </w:rPr>
        <w:t xml:space="preserve">
      "___"_____ 200_г.                           ___________________________ </w:t>
      </w:r>
    </w:p>
    <w:p>
      <w:pPr>
        <w:spacing w:after="0"/>
        <w:ind w:left="0"/>
        <w:jc w:val="both"/>
      </w:pPr>
      <w:r>
        <w:rPr>
          <w:rFonts w:ascii="Times New Roman"/>
          <w:b w:val="false"/>
          <w:i w:val="false"/>
          <w:color w:val="000000"/>
          <w:sz w:val="28"/>
        </w:rPr>
        <w:t xml:space="preserve">
                                                 (место составления протокола)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(Ф.И.О. должностного лица, составившего протокол) </w:t>
      </w:r>
    </w:p>
    <w:p>
      <w:pPr>
        <w:spacing w:after="0"/>
        <w:ind w:left="0"/>
        <w:jc w:val="both"/>
      </w:pPr>
      <w:r>
        <w:rPr>
          <w:rFonts w:ascii="Times New Roman"/>
          <w:b w:val="false"/>
          <w:i w:val="false"/>
          <w:color w:val="000000"/>
          <w:sz w:val="28"/>
        </w:rPr>
        <w:t xml:space="preserve">
      при проверке 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установлено ___________________________________________________________ </w:t>
      </w:r>
    </w:p>
    <w:p>
      <w:pPr>
        <w:spacing w:after="0"/>
        <w:ind w:left="0"/>
        <w:jc w:val="both"/>
      </w:pPr>
      <w:r>
        <w:rPr>
          <w:rFonts w:ascii="Times New Roman"/>
          <w:b w:val="false"/>
          <w:i w:val="false"/>
          <w:color w:val="000000"/>
          <w:sz w:val="28"/>
        </w:rPr>
        <w:t xml:space="preserve">
                             (место, время совершения и существо  </w:t>
      </w:r>
    </w:p>
    <w:p>
      <w:pPr>
        <w:spacing w:after="0"/>
        <w:ind w:left="0"/>
        <w:jc w:val="both"/>
      </w:pPr>
      <w:r>
        <w:rPr>
          <w:rFonts w:ascii="Times New Roman"/>
          <w:b w:val="false"/>
          <w:i w:val="false"/>
          <w:color w:val="000000"/>
          <w:sz w:val="28"/>
        </w:rPr>
        <w:t xml:space="preserve">
                              административного правонарушения) </w:t>
      </w:r>
    </w:p>
    <w:p>
      <w:pPr>
        <w:spacing w:after="0"/>
        <w:ind w:left="0"/>
        <w:jc w:val="both"/>
      </w:pPr>
      <w:r>
        <w:rPr>
          <w:rFonts w:ascii="Times New Roman"/>
          <w:b w:val="false"/>
          <w:i w:val="false"/>
          <w:color w:val="000000"/>
          <w:sz w:val="28"/>
        </w:rPr>
        <w:t xml:space="preserve">
      Сведения о лице, в отношении которого возбуждено дело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(Ф.И.О., должность, место работы, адрес, место жительства)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Лицу, в отношении которого ведется производство по делу об  </w:t>
      </w:r>
    </w:p>
    <w:p>
      <w:pPr>
        <w:spacing w:after="0"/>
        <w:ind w:left="0"/>
        <w:jc w:val="both"/>
      </w:pPr>
      <w:r>
        <w:rPr>
          <w:rFonts w:ascii="Times New Roman"/>
          <w:b w:val="false"/>
          <w:i w:val="false"/>
          <w:color w:val="000000"/>
          <w:sz w:val="28"/>
        </w:rPr>
        <w:t xml:space="preserve">
      административном правонарушении, разъяснены его права и обязанности,предусмотренные </w:t>
      </w:r>
      <w:r>
        <w:rPr>
          <w:rFonts w:ascii="Times New Roman"/>
          <w:b w:val="false"/>
          <w:i w:val="false"/>
          <w:color w:val="000000"/>
          <w:sz w:val="28"/>
        </w:rPr>
        <w:t>статьей 584</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 xml:space="preserve">
      административных правонарушениях. </w:t>
      </w:r>
    </w:p>
    <w:p>
      <w:pPr>
        <w:spacing w:after="0"/>
        <w:ind w:left="0"/>
        <w:jc w:val="both"/>
      </w:pPr>
      <w:r>
        <w:rPr>
          <w:rFonts w:ascii="Times New Roman"/>
          <w:b w:val="false"/>
          <w:i w:val="false"/>
          <w:color w:val="000000"/>
          <w:sz w:val="28"/>
        </w:rPr>
        <w:t xml:space="preserve">
            Ответственность, за данное правонарушение предусмотрена </w:t>
      </w:r>
      <w:r>
        <w:rPr>
          <w:rFonts w:ascii="Times New Roman"/>
          <w:b w:val="false"/>
          <w:i w:val="false"/>
          <w:color w:val="000000"/>
          <w:sz w:val="28"/>
        </w:rPr>
        <w:t>статьей 167</w:t>
      </w:r>
      <w:r>
        <w:rPr>
          <w:rFonts w:ascii="Times New Roman"/>
          <w:b w:val="false"/>
          <w:i w:val="false"/>
          <w:color w:val="000000"/>
          <w:sz w:val="28"/>
        </w:rPr>
        <w:t xml:space="preserve"> Кодекса Республики Казахстан об административных  </w:t>
      </w:r>
    </w:p>
    <w:p>
      <w:pPr>
        <w:spacing w:after="0"/>
        <w:ind w:left="0"/>
        <w:jc w:val="both"/>
      </w:pPr>
      <w:r>
        <w:rPr>
          <w:rFonts w:ascii="Times New Roman"/>
          <w:b w:val="false"/>
          <w:i w:val="false"/>
          <w:color w:val="000000"/>
          <w:sz w:val="28"/>
        </w:rPr>
        <w:t>
      правонарушениях.</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(Ф.И.О, адреса свидетелей и потерпевших) </w:t>
      </w:r>
    </w:p>
    <w:p>
      <w:pPr>
        <w:spacing w:after="0"/>
        <w:ind w:left="0"/>
        <w:jc w:val="both"/>
      </w:pPr>
      <w:r>
        <w:rPr>
          <w:rFonts w:ascii="Times New Roman"/>
          <w:b w:val="false"/>
          <w:i w:val="false"/>
          <w:color w:val="000000"/>
          <w:sz w:val="28"/>
        </w:rPr>
        <w:t xml:space="preserve">
            Объяснение физического лица либо законного представителя  </w:t>
      </w:r>
    </w:p>
    <w:p>
      <w:pPr>
        <w:spacing w:after="0"/>
        <w:ind w:left="0"/>
        <w:jc w:val="both"/>
      </w:pPr>
      <w:r>
        <w:rPr>
          <w:rFonts w:ascii="Times New Roman"/>
          <w:b w:val="false"/>
          <w:i w:val="false"/>
          <w:color w:val="000000"/>
          <w:sz w:val="28"/>
        </w:rPr>
        <w:t xml:space="preserve">
      юридического лица, в отношении которого возбуждено дело: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Иные сведения:__________________________________________________________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(должность, Ф.И.О. и подпись лица, составившего протокол)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(Ф.И.О., подпись лица, в отношении которого возбуждено дело)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