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ef86" w14:textId="70ae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распределения и выплаты единовременной материальной помощи остронуждающимся и малообеспеченным гражданам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6 июня 2003 года N 550. Зарегистрировано Управлением юстиции Восточно-Казахстанской области 2 июля 2003 года за N 1299. Утратило силу - постановлением Уланского районного акимата от 18 сентября 2009 года № 268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Уланского районного акимата от 18.09.2009 № 268.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148-11 "О местном государственном управлении в Республике Казахстан", решением районного маслихата от 14 января 2003 года "О районном бюджете на 2003 год"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порядке распределения и выплаты единовременной материальной помощи остро нуждающимся и малообеспеченным гражданам района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комиссию по распределению и выплате единовременной материальной помощи остро нуждающимся и малообеспеченным гражданам района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Заведующей районным отделом труда и социальной защиты населения (Асылканова Н.Р.) подготовить список персонального состава комиссии для представления на утверждение в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Уланского района Сейсембину Н.У.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июня 2003 г. N 550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распределения и выплаты единовременной материальной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остронуждающимся и малообеспеченным гражданам Уланского</w:t>
      </w:r>
      <w:r>
        <w:br/>
      </w:r>
      <w:r>
        <w:rPr>
          <w:rFonts w:ascii="Times New Roman"/>
          <w:b/>
          <w:i w:val="false"/>
          <w:color w:val="000000"/>
        </w:rPr>
        <w:t>
района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материальная помощь оказывается остронуждающимся и малообеспеченным жителям района не более одного раза в год одному и тому же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на получение единовременной материальной помощи имеют граждане Республики Казахстан, репатрианты, иностранные граждане и лица без гражданства, постоянно проживающие в Уланском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материальной помощи осуществляется районным управлением социальной защиты населения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распределения и выплаты единовременной</w:t>
      </w:r>
      <w:r>
        <w:br/>
      </w:r>
      <w:r>
        <w:rPr>
          <w:rFonts w:ascii="Times New Roman"/>
          <w:b/>
          <w:i w:val="false"/>
          <w:color w:val="000000"/>
        </w:rPr>
        <w:t>
материальной помощи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Единовременная материальная помощь оказывается остронуждающимся одиноко-проживающим малообеспеченным пенсионерам, семьям, имеющим на иждивении несовершеннолетних детей, инвалидам, безработным, а также гражданам, чьи семьи находятся в тяжелых материальных условиях в результате стихийных бедствий, пожаров, несчастных случаев, тяжелых форм заболеваний и других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Материальная помощь может оказываться малообеспеченным гражданам района и пенсионерам по представлению общественных организаций, совета ветеранов войны и труда, комитетов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материальная помощь выделяется при предоставлении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об оказании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удостоверения личности (номер удостоверения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других документов, подтверждающих, что гражданин нуждается в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каждому поступившему заявлению комитеты местного самоуправления, на территории которого проживает заявитель, составляют социальную карту семьи с выездом по месту жительства обратившегося за помощью гражданина, с привлечением общественных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Размер выплачиваемой материальной помощи в каждом конкретном случае определяется комиссией, утвержденной решением сессии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длительного отсутствия обратившегося за помощью гражданина по указанному в заявлении адресу (более 1 месяца) комиссии вправе принять решение о дополнительном рассмотрении заявления при повторном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экстренных случаях право оказания срочной социальной помощи, а именно продуктами питания и носильными вещами, поступившими от предприятий и организаций всех форм собственности и физических лиц в виде пожертвований и благотворительной помощи, предоставляется управлению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Доставка единовременной материальной помощи осуществляется по указанному заявителем адресу организацией, с которой районный отдел социальной защиты населения заключил договор о предоставлении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и контроль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распределение и выплату материальной помощи остронуждающимся и малообеспеченным гражданам возлагается на Комиссию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целевым использованием средств местного бюджета, выделенных на единовременную помощь малообеспеченным гражданам, осуществляет районный финансовый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июня 2003 г. N 550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по распределению и выплате</w:t>
      </w:r>
      <w:r>
        <w:br/>
      </w:r>
      <w:r>
        <w:rPr>
          <w:rFonts w:ascii="Times New Roman"/>
          <w:b/>
          <w:i w:val="false"/>
          <w:color w:val="000000"/>
        </w:rPr>
        <w:t>
единовременной материальной помощи остро нуждающимся 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гражданам Уланского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2"/>
        <w:gridCol w:w="9058"/>
      </w:tblGrid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Сейсембина Назигуль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Асылканова Нуршида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Аскерова Раиса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отделом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защиты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Машибаева Саркыт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Какешевна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Сагатов Токтасын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Тусупжанова Нурзани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Баяхметовна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районным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Ибраимова Алгиза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Дюсембиновна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( 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