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9c12" w14:textId="d7b9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Алматы на 2004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Алматинского городского Маслихата III созыва N 13 от 24 декабря 2003 года. Зарегистрировано Управлением юстиции города Алматы 30 декабря 2003 года за N 573. Утратило силу в связи с истечением срока действия в соответствии с подпунктом 1 пункта 2 статьи 40 закона Республики Казахстан "О нормативных правовых актах" и письмом Маслихата города Алматы от 19 мая 2005 года N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в связи с истечением срока действия в соответствии с подпунктом 1 пункта 2 статьи 40 закона Республики Казахстан "О нормативных правовых актах" и письмом Маслихата города Алматы от 19 мая 2005 года N 559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Маслихат города Алматы III-го созыва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1. 
</w:t>
      </w:r>
      <w:r>
        <w:rPr>
          <w:rFonts w:ascii="Times New Roman"/>
          <w:b w:val="false"/>
          <w:i w:val="false"/>
          <w:color w:val="000000"/>
          <w:sz w:val="28"/>
        </w:rPr>
        <w:t>
Утвердить бюджет города Алматы на 2004 год согласно приложения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поступления: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доходы - 66452706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полученные официальные трансферты из республиканского бюджета - 9488810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возврат кредитов - 876658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расходы: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затраты - 80862445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кредиты - 2856400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дефицит (профицит) бюджета - 6900671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финансирование дефицита - 6900671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поступление - 3286600 тыс.тенге, в том числе кредиты из республиканского бюджета  на  реконструкцию системы водоснабжения и водоотведения г.Алматы - 1106400 тыс.тенге, на строительство жилья в рамках реализации жилищной политики - 1650000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погашение долга местных исполнительных органов - 1450371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свободные остатки бюджетных средств на начало финансового года - 5064442 тыс.тенге.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Алматинского городского Маслихата N 38 от 26 марта 2004 года, в редакции решений Алматинского городского Маслихата N 63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 июня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2004 года, N 66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29 июля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2004 года, N 88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 октября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2004 года, № 91 от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 декабря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2004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2.
</w:t>
      </w:r>
      <w:r>
        <w:rPr>
          <w:rFonts w:ascii="Times New Roman"/>
          <w:b w:val="false"/>
          <w:i w:val="false"/>
          <w:color w:val="000000"/>
          <w:sz w:val="28"/>
        </w:rPr>
        <w:t>
 Установить, что доходы бюджета города Алматы формируются за счет следующих налогов и сборов: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индивидуального подоходного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социального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налога на имущество юридических и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земельного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единого земельного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налога на транспортные средства с юридических и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акцизов на алкогольную продукцию, произведенную на территории Республики Казахстан (в том числе на водку, ликероводочные изделия, вино, коньяки, шампанские вина, пиво, крепленые напитки, крепленые соки и бальзамы);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акцизов на игорный бизнес; на организацию и проведение лотерей, на бензин (за исключением авиационного), реализуемый со специально оборудованных стационарных пунктов конечному потребителю; на дизельное топливо, реализуемое со специально оборудованных стационарных пунктов конечному потребителю;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платы за пользование водными ресурсами поверхностных источников;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плата за использование особо охраняемых природных территорий местного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платы за пользование земельными участками;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платы за загрязнение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сбора за государственную регистрацию индивидуальных предпринимателей;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лицензионного сбора за право занятия отдельными видами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сбора за государственную регистрацию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сбора с аукционов;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сбора за государственную регистрацию механических транспортных средств и прицепов;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сбора за государственную регистрацию прав на недвижимое имущество и сделок с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платы за размещение наружной (визуальной) рекламы в полосе отвода автомобильных дорог общего пользования местного значения и в населенных пунктах;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прочих налоговых поступлений;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государственной пошлины.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3. 
</w:t>
      </w:r>
      <w:r>
        <w:rPr>
          <w:rFonts w:ascii="Times New Roman"/>
          <w:b w:val="false"/>
          <w:i w:val="false"/>
          <w:color w:val="000000"/>
          <w:sz w:val="28"/>
        </w:rPr>
        <w:t>
Доходы бюджета города Алматы формируются также за счет следующих неналоговых поступлений и доходов от операций с капиталом: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поступлений доли прибыли коммунальных государственных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поступлений дивидендов на пакеты акций, являющихся коммунальной собственностью;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поступлений от аренды имущества коммунальной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поступлений от реализации услуг, предоставляемых государственными учреждениями, финансируемыми из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плата за продажу права аренды земельных участков;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поступлений от организаций за работы и услуги, выполняемые лицами, подвергшимися административному аресту;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поступлений удержания из заработной платы осужденных к исправительным работам;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платы за регистрацию залога движимого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поступлений денег от проведения государственных закупок, организуемых государственными учреждениями, финансируемыми из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поступлений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поступлений платы от лиц, помещенных в медицинские вытрезвители;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штрафов за нарушение законодательства об охране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административных штрафов и санкций, взимаемых местными государственными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прочих санкций и штрафов, взимаемых государственными учреждениями, финансируемыми из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поступлений изъятых доходов, полученных от безлицензионной деятельности казино, тотализаторов и игорного бизнеса, в отношении которой установлен лицензионный порядок;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вознаграждений по кредитам, выданным для развития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вознаграждения (интересы) по кредитам, выданным для поддержки развития отраслей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вознаграждения (интересы) по прочим кредитам;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средств, полученных от природопользователей по искам о возмещении вреда;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прочих неналоговых поступлений в местный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поступлений дебиторской, депонентской задолженности государственных учреждений, финансирующихся из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возврат неиспользованных средств, ранее полученных из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поступлений от продажи имущества, закрепленного за государственными учреждениями, финансируемыми из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поступлений от продажи земельных участков и права постоянного землепользования;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 также таких доходных источников, как: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возврат кредитов, выданных для развития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возврат кредитов выданных для поддержки и развития отраслей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возврат прочих кредитов;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поступлений от приватизации объектов коммунальной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свободных остатков бюджетных средств.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4.
</w:t>
      </w:r>
      <w:r>
        <w:rPr>
          <w:rFonts w:ascii="Times New Roman"/>
          <w:b w:val="false"/>
          <w:i w:val="false"/>
          <w:color w:val="000000"/>
          <w:sz w:val="28"/>
        </w:rPr>
        <w:t>
 Установить, что налоговые и неналоговые платежи зачисляются полностью на счет городского бюджета в казначействе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
</w:t>
      </w:r>
      <w:r>
        <w:rPr>
          <w:rFonts w:ascii="Times New Roman"/>
          <w:b w:val="false"/>
          <w:i w:val="false"/>
          <w:color w:val="000000"/>
          <w:sz w:val="28"/>
        </w:rPr>
        <w:t>
 Утвердить объем бюджетного изъятия в республиканский бюджет на 2004 год в сумме 32061122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недовыполнения доходной части городского бюджета бюджетные изъятия в республиканский бюджет производить ежемесячно пропорционально проценту исполнения доходной части городского бюджета.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5 -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Алматинского городского Маслихата N 66 от 29 июля 2004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6.
</w:t>
      </w:r>
      <w:r>
        <w:rPr>
          <w:rFonts w:ascii="Times New Roman"/>
          <w:b w:val="false"/>
          <w:i w:val="false"/>
          <w:color w:val="000000"/>
          <w:sz w:val="28"/>
        </w:rPr>
        <w:t>
 Утвердить в бюджете города ассигнования на содержание исполнительных и законодательных органов и услуг общего характера в сумме 961970 тыс.тенге.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Алматинского городского Маслихата N 38 от 26 марта 2004 года, 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N 63 от 14 июня 2004 года,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N 66 от 29 июля 2004 года,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N 88 от 20 октября 2004 года,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№ 91 от 9 декабря 2004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7. 
</w:t>
      </w:r>
      <w:r>
        <w:rPr>
          <w:rFonts w:ascii="Times New Roman"/>
          <w:b w:val="false"/>
          <w:i w:val="false"/>
          <w:color w:val="000000"/>
          <w:sz w:val="28"/>
        </w:rPr>
        <w:t>
Утвердить расходы на оборону в сумме 1333318 тыс.тенге.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Алматинского городского Маслихата N 63 от 14 июня 2004 года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N 66 от 29 июля 2004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8.
</w:t>
      </w:r>
      <w:r>
        <w:rPr>
          <w:rFonts w:ascii="Times New Roman"/>
          <w:b w:val="false"/>
          <w:i w:val="false"/>
          <w:color w:val="000000"/>
          <w:sz w:val="28"/>
        </w:rPr>
        <w:t>
 Утвердить ассигнования на расходы по общественному порядку и безопасности в сумме 2907887 тыс.тенге.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8 -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Алматинского городского Маслихата N 38 от 26 марта 2004 года, 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N 63 от 14 июня 2004 года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N 66 от 29 июля 2004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9.
</w:t>
      </w:r>
      <w:r>
        <w:rPr>
          <w:rFonts w:ascii="Times New Roman"/>
          <w:b w:val="false"/>
          <w:i w:val="false"/>
          <w:color w:val="000000"/>
          <w:sz w:val="28"/>
        </w:rPr>
        <w:t>
 Утвердить ассигнования на образование в сумме 9647608 тыс.тенге.&lt;*&gt;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9 -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Алматинского городского Маслихата N 38 от 26 марта 2004 года, 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N 63 от 14 июня 2004 года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N 66 от 29 июля 2004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10. 
</w:t>
      </w:r>
      <w:r>
        <w:rPr>
          <w:rFonts w:ascii="Times New Roman"/>
          <w:b w:val="false"/>
          <w:i w:val="false"/>
          <w:color w:val="000000"/>
          <w:sz w:val="28"/>
        </w:rPr>
        <w:t>
Утвердить ассигнования на здравоохранение в сумме 8843288 тыс.тенге.&lt;*&gt;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10 -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Алматинского городского Маслихата N 38 от 26 марта 2004 года,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N 63 от 14 июня 2004 года,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N 66 от 29 июля 2004 года,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№ 91 от 9 декабря 2004 года..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11. 
</w:t>
      </w:r>
      <w:r>
        <w:rPr>
          <w:rFonts w:ascii="Times New Roman"/>
          <w:b w:val="false"/>
          <w:i w:val="false"/>
          <w:color w:val="000000"/>
          <w:sz w:val="28"/>
        </w:rPr>
        <w:t>
Утвердить ассигнования на социальное обеспечение и социальную помощь в сумме 2703673 тыс.тенге.&lt;*&gt;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11 -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Алматинского городского Маслихата N 38 от 26 марта 2004 года, 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N 63 от 14 июня 2004 года,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N 66 от 29 июля 2004 года,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№ 91 от 9 декабря 2004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12. 
</w:t>
      </w:r>
      <w:r>
        <w:rPr>
          <w:rFonts w:ascii="Times New Roman"/>
          <w:b w:val="false"/>
          <w:i w:val="false"/>
          <w:color w:val="000000"/>
          <w:sz w:val="28"/>
        </w:rPr>
        <w:t>
Утвердить ассигнования на жилищно-коммунальное хозяйство в сумме 5086343 тыс.тенге.&lt;*&gt;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12 -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Алматинского городского Маслихата N 38 от 26 марта 2004 года, 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N 63 от 14 июня 2004 года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N 66 от 29 июля 2004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13. 
</w:t>
      </w:r>
      <w:r>
        <w:rPr>
          <w:rFonts w:ascii="Times New Roman"/>
          <w:b w:val="false"/>
          <w:i w:val="false"/>
          <w:color w:val="000000"/>
          <w:sz w:val="28"/>
        </w:rPr>
        <w:t>
Утвердить ассигнования на культуру, спорт, туризм и информационное пространство в сумме 2858830 тыс.тенге.&lt;*&gt;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13 -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Алматинского городского Маслихата N 38 от 26 марта 2004 года, 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N 63 от 14 июня 2004 года,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N 66 от 29 июля 2004 года,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№ 91 от 9 декабря 2004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14. 
</w:t>
      </w:r>
      <w:r>
        <w:rPr>
          <w:rFonts w:ascii="Times New Roman"/>
          <w:b w:val="false"/>
          <w:i w:val="false"/>
          <w:color w:val="000000"/>
          <w:sz w:val="28"/>
        </w:rPr>
        <w:t>
Утвердить ассигнования на охрану окружающей среды в сумме 495040 тыс.тенге.&lt;*&gt;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14 -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Алматинского городского Маслихата N 63 от 14 июня 2004 года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N 66 от 29 июля 2004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15.
</w:t>
      </w:r>
      <w:r>
        <w:rPr>
          <w:rFonts w:ascii="Times New Roman"/>
          <w:b w:val="false"/>
          <w:i w:val="false"/>
          <w:color w:val="000000"/>
          <w:sz w:val="28"/>
        </w:rPr>
        <w:t>
 Утвердить ассигнования на промышленность и строительство в сумме 240000 тыс.тенге.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16.
</w:t>
      </w:r>
      <w:r>
        <w:rPr>
          <w:rFonts w:ascii="Times New Roman"/>
          <w:b w:val="false"/>
          <w:i w:val="false"/>
          <w:color w:val="000000"/>
          <w:sz w:val="28"/>
        </w:rPr>
        <w:t>
 Утвердить ассигнования на транспорт и связь в сумме 8972744 тыс.тенге.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16 -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Алматинского городского Маслихата N 63 от 14 июня 2004 года,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N 66 от 29 июля 2004 года,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№ 91 от 9 декабря 2004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17. 
</w:t>
      </w:r>
      <w:r>
        <w:rPr>
          <w:rFonts w:ascii="Times New Roman"/>
          <w:b w:val="false"/>
          <w:i w:val="false"/>
          <w:color w:val="000000"/>
          <w:sz w:val="28"/>
        </w:rPr>
        <w:t>
Утвердить ассигнования на прочие расходы в сумме 4692295 тыс.тенге, в том числе резервный фонд акима города в сумме 80002 тыс.тенге.&lt;*&gt;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17 -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Алматинского городского Маслихата N 38 от 26 марта 2004 года, 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N 63 от 14 июня 2004 года, 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N 66 от 29 июля 2004 года,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N 88 от 20 октября 2004 года,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№ 91 от 9 декабря 2004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18.
</w:t>
      </w:r>
      <w:r>
        <w:rPr>
          <w:rFonts w:ascii="Times New Roman"/>
          <w:b w:val="false"/>
          <w:i w:val="false"/>
          <w:color w:val="000000"/>
          <w:sz w:val="28"/>
        </w:rPr>
        <w:t>
 Утвердить средства в сумме 55771 тыс.тенге на обслуживание долга местных исполнительных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19.
</w:t>
      </w:r>
      <w:r>
        <w:rPr>
          <w:rFonts w:ascii="Times New Roman"/>
          <w:b w:val="false"/>
          <w:i w:val="false"/>
          <w:color w:val="000000"/>
          <w:sz w:val="28"/>
        </w:rPr>
        <w:t>
 Утвердить перечень текущих бюджетных программ и бюджетных программ развития местного бюджета на 2004 год согласно приложения N 2 и приложения N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20. 
</w:t>
      </w:r>
      <w:r>
        <w:rPr>
          <w:rFonts w:ascii="Times New Roman"/>
          <w:b w:val="false"/>
          <w:i w:val="false"/>
          <w:color w:val="000000"/>
          <w:sz w:val="28"/>
        </w:rPr>
        <w:t>
Установить, что в процессе исполнения местного бюджета не подлежат секвестрированию расходы на общеобразовательное обучение на местном уровне, по оказанию первичной медико-санитарной помощи, специализированной амбулаторно-поликлинической помощи, по выплате специальных государственных пособий из местного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21. 
</w:t>
      </w:r>
      <w:r>
        <w:rPr>
          <w:rFonts w:ascii="Times New Roman"/>
          <w:b w:val="false"/>
          <w:i w:val="false"/>
          <w:color w:val="000000"/>
          <w:sz w:val="28"/>
        </w:rPr>
        <w:t>
Налоговому комитету по городу Алматы обеспечить своевременное и полное поступление в бюджет, предусмотренных налогов, неналоговых сборов и других обязательных платежей.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ІV-й сессии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города Алматы ІІІ-го созыва                  А.Попелюшко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III-го созыва                                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г. Алматы III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2003 года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 города Алматы на 2004 год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N 1 - в редакции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Алматинского городского Маслихата N 38 от 26 марта 2004 года,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N 63 от 14 июня 2004 года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N 66 от 29 июля 2004 года,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N 88 от 20 октября 2004 года,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№ 91 от 9 декабря 2004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802"/>
        <w:gridCol w:w="1004"/>
        <w:gridCol w:w="1044"/>
        <w:gridCol w:w="7624"/>
        <w:gridCol w:w="182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Класс             Наименование                   тыс. 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Подкласс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Специфика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1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66452706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60959476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на доходы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21043185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21043185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доходов, облагаемых у источника выплаты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18962625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доходов, не облагаемых у источника выплаты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1135560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физических лиц, осуществляющих деятельность по разовым талонам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29717293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29717293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29717293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5469780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3376840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3026140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761680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 на земли сельскохозяйственного значения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 на земли населенных пунктов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27448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предпринимателей, частных нотариусов и адвокатов  на земли сельскохозяйственного назначения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734077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1330860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923260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3812418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1318050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159662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Крепкие ликероводочные изделия и прочие крепкоалкогольные напитки, произведенные на территории Республики Казахстан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Коньяки, произведенные на территории Республики Казахстан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Шампанские вина, произведенные на территории Республики Казахстан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лотерей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77400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слабоалкогольные напитки с объемом долей этилового спирта до 12%, произведенные на территории РК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
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172150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1467948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
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926078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1026420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
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75900
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916100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внесении судебного приказа, а также за выдачу судом исполнительных листов по решениям иностранных судов и арбитражей, копий (дубликатов) документов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293380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 нотариальных действий, а также за выдачу копий (дубликатов) нотариально удостоверенных документов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
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
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
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45210
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гражданского оружия (за исключением холодного охотничьего, пневматического и газовых аэрозольных устройств)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паспортов и удостоверений граждан РК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195520
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водительских удостоверений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свидетельств о государственной регистрации транспортных средств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93230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государственных регистрационных номерных знаков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предпринимательской деятельности и собственности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389870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прибыль ведомственных предприятий от реализации товаров и услуг с прибылью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коммунальных государственных предприятий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341515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дивидендов на пакеты акций, являющихся коммунальной собственностью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315015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предпринимательской деятельности и собственности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
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регистрацию залога движимого имущества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 и доходы от некоммерческих и сопутствующих продаж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
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платы от лиц, помещенных в медицинские вытрезвители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 законодательства об охране окружающей среды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 и санкции, взимаемые местными государственными органами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282000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санкции и штрафы, взимаемые государственными учреждениями, финансируемыми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местного бюджета юридическим лицам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развития малого предпринимательства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поддержки и развития отраслей экономики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52710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средства от реализации конфискованных орудий охоты и рыболовства,незаконно добытой продукции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госучреждений, финансирующихся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операций с капиталом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4721170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госучреждениями, финансируемыми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4721130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4721130
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права постоянного землепользования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4721130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Полученные 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9488810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официальные трансферты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9488810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9488810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9488810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1503670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инвестиционные трансферты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7690080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Возврат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876658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876658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внутренних кредитов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876658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из местного бюджета юридическим лицам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876658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просроченной задолженности по директивным кредитам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развития малого предпринимательства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57177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поддержки и развития отраслей экономики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прочих кредитов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744295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IV.Затраты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80862445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961970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 государственного управления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820973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810054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665804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аппарата акима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 деятельность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140997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коммунальной собственности,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коммунальной собственности, финансируемого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118152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финансов, финансируемого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оценки имущества для налогообложения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1333318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1323669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1323669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266764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1056905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2907887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2907887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2753887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2632152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111314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 внутренних дел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9647608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920136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 образования, культуры, спорта и туризма, финансируемый из местного бюджета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920136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дошкольное воспитание и обучение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920136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7070131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 образования, культуры, спорта и туризма, финансируемый из местного бюджета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7070131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6279642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начального профессионального образования в межшкольных учебно-производственных комбинатах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613562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411125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 образования, культуры, спорта и туризма, финансируемый из местного бюджета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411125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411125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436045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 образования, культуры, спорта и туризма, финансируемый из местного бюджета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404951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404951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 образования, культуры, спорта и туризма, финансируемый из местного бюджета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787532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 образования, культуры, спорта и туризма, финансируемый из местного бюджета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787532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 по обследованию психического здоровья детей и подростков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8843288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3319820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3319820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3319820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704399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341046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 (заменителей)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135271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198544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санитарно-эпидемиологического надзора,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363353
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санитарно-эпидемиологического надзора, финансируемого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159153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1493986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1493986
</w:t>
            </w:r>
          </w:p>
        </w:tc>
      </w:tr>
      <w:tr>
        <w:trPr>
          <w:trHeight w:val="4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1493986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1522396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сотрудникам органов внутренних дел, членам их семей в амбулаторно-поликлинических организациях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1477778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1477778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1035365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сотрудникам органов внутренних дел, членам их семей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1030365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1013447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767322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767322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здравоохранения, финансируемого из местного бюджета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детского и лечебного питания отдельных категорий граждан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
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  по видам заболеваний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 и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2703673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1254291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1096883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437553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 образования, культуры, спорта и туризма, финансируемый из местного бюджета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157408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157408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1201882
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1201882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135955
</w:t>
            </w:r>
          </w:p>
        </w:tc>
      </w:tr>
      <w:tr>
        <w:trPr>
          <w:trHeight w:val="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151557
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85184
</w:t>
            </w:r>
          </w:p>
        </w:tc>
      </w:tr>
      <w:tr>
        <w:trPr>
          <w:trHeight w:val="4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818040
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247500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247500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труда и социальной защиты населения, финансируемого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152453
</w:t>
            </w:r>
          </w:p>
        </w:tc>
      </w:tr>
      <w:tr>
        <w:trPr>
          <w:trHeight w:val="4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места жительства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5086343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561277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561277
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жилища и земельных участков для государственных надобностей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163527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инвестиционные трансферты на строительство жилья государственного коммунального жилищного фонда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2078000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2411757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2411757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населенных пунктов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1347644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благоустройству населенных пунктов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707249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озеленению населенных пунктов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346324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2858830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1530900
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 образования, культуры, спорта и туризма, финансируемый из местного бюджета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1428338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содействие развитию исторических, национальных и культурных традиций и обычаев населения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72647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341721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 образования, культуры, спорта и туризма, финансируемый из местного бюджета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341721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331721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туристской деятельности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758308
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82966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управления архивами, финансируемого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 образования, культуры, спорта и туризма, финансируемый из местного бюджета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82786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82786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592556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587656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и других языков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государственной политики по обеспечению внутриполитической стабильности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
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 и информационного пространства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227901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227901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анализа общественных отношений и внутренней политики, финансируемого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125201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
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495040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Зонирование земель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465040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по природопользованию и охране окружающей среды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465040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по природопользованию и охране окружающей среды, финансируемого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433244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особо охраняемых природных территорий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инфраструктуры и строительства,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8972744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8972744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8972744
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межрайонного (межгородского) пассажирского транспортного сообщения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592036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5306039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местного значения, улиц городов и иных населенных пунктов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1770999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 в городе Алматы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1303670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4692295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4692295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704827
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для ликвидации чрезвычайных ситуаций природного и техногенного характера и иных непредвиденных расходов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уставный фонд коммунальных государственных предприятий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
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ликвидации чрезвычайных ситуаций природного и техногенного характера и иных непредвиденных расходов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382400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по выполнению обязательств местных исполнительных органов по решениям судов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 образования, культуры, спорта и туризма, финансируемый из местного бюджета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
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государственных закупок, финансируемого из местного бюджета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инфраструктуры и строительства,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3665193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инфраструктуры и строительства, финансируемого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50854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 объектов коммунальной собственности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3589499
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201829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жилищно-коммунального, дорожного хозяйства и транспорта, финансируемого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182995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58327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(интересов) по займам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32061122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32061122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32061122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32061122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2856400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2756400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1650000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1650000
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1650000
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1106400
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1106400
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системы водоснабжения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-6900671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6900671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финансирование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Внутренее финансирование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внутренее финансирование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республиканского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финансирование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объектов государственной собственности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объектов коммунальной собственности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530200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1450371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1450371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1450371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1450371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5064442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5064442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 на начало финансового года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5064442
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 на начало года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5064442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IV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г. Алматы III созыва             А.Попелюшко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г. Алматы III созыва             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г. Алматы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созыва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текущий бюджетных программ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местного бюджета на 2004 год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N 2 - в редакции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Алматинского городского Маслихата N 38 от 26 марта 2004 года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N 63 от 14 июня 2004 года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N 66 от 29 июля 2004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750"/>
        <w:gridCol w:w="1030"/>
        <w:gridCol w:w="911"/>
        <w:gridCol w:w="938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Подфункция                    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Гос. учреж.- АБП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Программа
</w:t>
            </w:r>
          </w:p>
        </w:tc>
      </w:tr>
      <w:tr>
        <w:trPr>
          <w:trHeight w:val="27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7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 государственного управления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 деятельность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коммунальной собственности,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коммунальной собственности, финансируемого из местного бюджета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</w:tr>
      <w:tr>
        <w:trPr>
          <w:trHeight w:val="87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</w:tr>
      <w:tr>
        <w:trPr>
          <w:trHeight w:val="55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финансов, финансируемого из местного бюджета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оценки имущества для налогообложения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местного бюджета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 образования, культуры, спорта и туризма, финансируемый из местного бюджета 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дошкольное воспитание и обучение на местном уровне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</w:tr>
      <w:tr>
        <w:trPr>
          <w:trHeight w:val="55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 образования, культуры, спорта и туризма, финансируемый из местного бюджета 
</w:t>
            </w:r>
          </w:p>
        </w:tc>
      </w:tr>
      <w:tr>
        <w:trPr>
          <w:trHeight w:val="27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начального профессионального образования в межшкольных учебно-производственных комбинатах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на местном уровне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</w:tr>
      <w:tr>
        <w:trPr>
          <w:trHeight w:val="55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 образования, культуры, спорта и туризма, финансируемый из местного бюджета 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 образования, культуры, спорта и туризма, финансируемый из местного бюджета 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 образования, культуры, спорта и туризма, финансируемый из местного бюджета 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 по обследованию психического здоровья детей и подростков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87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 (заменителей) на местном уровне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 на местном уровне
</w:t>
            </w:r>
          </w:p>
        </w:tc>
      </w:tr>
      <w:tr>
        <w:trPr>
          <w:trHeight w:val="6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санитарно-эпидемиологического надзора,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санитарно-эпидемиологического надзора, финансируемого из местного бюджета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87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сотрудникам органов внутренних дел, членам их семей в амбулаторно-поликлинических организациях 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сотрудникам органов внутренних дел, членам их семей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 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здравоохранения, финансируемого из местного бюджета 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детского и лечебного питания отдельных категорий граждан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  по видам заболеваний на местном уровне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 и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 образования, культуры, спорта и туризма, финансируемый из местного бюджета 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 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</w:tr>
      <w:tr>
        <w:trPr>
          <w:trHeight w:val="106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труда и социальной защиты населения, финансируемого из местного бюджета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места жительства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31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жилища и земельных участков для государственных надобностей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
</w:t>
            </w:r>
          </w:p>
        </w:tc>
      </w:tr>
      <w:tr>
        <w:trPr>
          <w:trHeight w:val="6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населенных пунктов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благоустройству населенных пунктов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озеленению населенных пунктов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 образования, культуры, спорта и туризма, финансируемый из местного бюджета 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 на местном уровне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</w:tr>
      <w:tr>
        <w:trPr>
          <w:trHeight w:val="6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содействие развитию исторических, национальных и культурных традиций и обычаев населения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 образования, культуры, спорта и туризма, финансируемый из местного бюджета 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туристской деятельности на местном уровне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управления архивами, финансируемого из местного бюджета
</w:t>
            </w:r>
          </w:p>
        </w:tc>
      </w:tr>
      <w:tr>
        <w:trPr>
          <w:trHeight w:val="6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 образования, культуры, спорта и туризма, финансируемый из местного бюджета 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</w:tr>
      <w:tr>
        <w:trPr>
          <w:trHeight w:val="6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</w:tr>
      <w:tr>
        <w:trPr>
          <w:trHeight w:val="34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на местном уровне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и других языков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государственной политики по обеспечению внутриполитической стабильности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 и информационного пространства
</w:t>
            </w:r>
          </w:p>
        </w:tc>
      </w:tr>
      <w:tr>
        <w:trPr>
          <w:trHeight w:val="64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</w:tr>
      <w:tr>
        <w:trPr>
          <w:trHeight w:val="57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анализа общественных отношений и внутренней политики, финансируемого из местного бюджета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</w:tr>
      <w:tr>
        <w:trPr>
          <w:trHeight w:val="55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Зонирование земель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</w:tr>
      <w:tr>
        <w:trPr>
          <w:trHeight w:val="6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по природопользованию и охране окружающей среды финансируемый из местного бюджета
</w:t>
            </w:r>
          </w:p>
        </w:tc>
      </w:tr>
      <w:tr>
        <w:trPr>
          <w:trHeight w:val="87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по природопользованию и охране окружающей среды, финансируемого из местного бюджета
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на местном уровне
</w:t>
            </w:r>
          </w:p>
        </w:tc>
      </w:tr>
      <w:tr>
        <w:trPr>
          <w:trHeight w:val="34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особо охраняемых природных территорий на местном уровне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инфраструктуры и строительства,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</w:tr>
      <w:tr>
        <w:trPr>
          <w:trHeight w:val="6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межрайонного (межгородского) пассажирского транспортного сообщения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местного значения, улиц городов и иных населенных пунктов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 в городе Алматы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 трансфертов из республиканского бюджета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по выполнению обязательств местных исполнительных органов по решениям судов
</w:t>
            </w:r>
          </w:p>
        </w:tc>
      </w:tr>
      <w:tr>
        <w:trPr>
          <w:trHeight w:val="87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для ликвидации чрезвычайных ситуаций природного и техногенного характера и иных непредвиденных расходов 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уставный фонд коммунальных государственных предприятий 
</w:t>
            </w:r>
          </w:p>
        </w:tc>
      </w:tr>
      <w:tr>
        <w:trPr>
          <w:trHeight w:val="87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
</w:t>
            </w:r>
          </w:p>
        </w:tc>
      </w:tr>
      <w:tr>
        <w:trPr>
          <w:trHeight w:val="6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 за счет средств резерва  местного исполнительного органа 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 образования, культуры, спорта и туризма, финансируемый из местного бюджета 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</w:tr>
      <w:tr>
        <w:trPr>
          <w:trHeight w:val="6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закупок, финансируемый из местного бюджета
</w:t>
            </w:r>
          </w:p>
        </w:tc>
      </w:tr>
      <w:tr>
        <w:trPr>
          <w:trHeight w:val="87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государственных закупок, финансируемого из местного бюджета 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инфраструктуры и строительства,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инфраструктуры и строительства, финансируемого из местного бюджета
</w:t>
            </w:r>
          </w:p>
        </w:tc>
      </w:tr>
      <w:tr>
        <w:trPr>
          <w:trHeight w:val="87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
</w:t>
            </w:r>
          </w:p>
        </w:tc>
      </w:tr>
      <w:tr>
        <w:trPr>
          <w:trHeight w:val="60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87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жилищно-коммунального, дорожного хозяйства и транспорта, финансируемого из местного бюджета
</w:t>
            </w:r>
          </w:p>
        </w:tc>
      </w:tr>
      <w:tr>
        <w:trPr>
          <w:trHeight w:val="64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 за счет средств резерва  местного исполнительного органа 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 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IV  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г. Алматы III созыва          А.Попелюшко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г. Алматы III созыва          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г. Алматы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созыва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местного бюджета на 2004 год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N 3 - в редакции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Алматинского городского Маслихата N 38 от 26 марта 2004 года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N 63 от 14 июня 2004 года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N 66 от 29 июля 2004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84"/>
        <w:gridCol w:w="966"/>
        <w:gridCol w:w="807"/>
        <w:gridCol w:w="882"/>
        <w:gridCol w:w="8875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Подфункция                          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Гос. учреж.- АБП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Программа
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
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 государственного управления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 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аппарата акима 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 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 внутренних дел 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 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 образования, культуры, спорта и туризма, финансируемый из местного бюджета 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 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 образования, культуры, спорта и туризма, финансируемый из местного бюджета 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 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 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 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 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 и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  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 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 
</w:t>
            </w:r>
          </w:p>
        </w:tc>
      </w:tr>
      <w:tr>
        <w:trPr>
          <w:trHeight w:val="8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инвестиционные трансферты бюджетам районов (городов областного значения) на строительство жилья государственного коммунального жилищного фонда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 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 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 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 образования, культуры, спорта и туризма, финансируемый из местного бюджета 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 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 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 образования, культуры, спорта и туризма, финансируемый из местного бюджета 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 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 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 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 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 и информационного пространства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</w:tr>
      <w:tr>
        <w:trPr>
          <w:trHeight w:val="8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 анализа общественных отношений и внутренней политики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 
</w:t>
            </w:r>
          </w:p>
        </w:tc>
      </w:tr>
      <w:tr>
        <w:trPr>
          <w:trHeight w:val="5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 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сельского хозяйства, по охране лесов и животного мира,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 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сельскохозяйственных товаропроизводителей на проведение весенне-полевых и уборочных работ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 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по природопользованию и охране окружающей среды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охраны окружающей среды 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 хозяйства и охраны окружающей среды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сельского хозяйства, по охране лесов и животного мира,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 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
</w:t>
            </w:r>
          </w:p>
        </w:tc>
      </w:tr>
      <w:tr>
        <w:trPr>
          <w:trHeight w:val="8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инфраструктуры и строительства,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 объектов коммунальной собственности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IV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г. Алматы III созыва             А.Попелюшко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г. Алматы III созыва             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