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ed8bf" w14:textId="feed8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X-й сессии Алматинского городского Маслихата II-го созыва от 25 мая 2001 года "Об утверждении положений "О долговых обязательствах города Алматы" и "О залоговом фонде города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внеочередной III сессии Алматинского городского Маслихата II созыва от 3 декабря 2003 года. Зарегистрировано Управлением юстиции города Алматы 22 декабря 2003 года за N 571. Утратило силу решением маслихата города Алматы от 30.10.2009 N 253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решением XXII-й сессии маслихата города Алматы IV созыва от 30.10.2009 N 253.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местном государственном управлении в Республике Казахстан" и представлением акима города Алматы Маслихат города Алматы III-го созыва РЕШИЛ: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следующие изменения в решение X-й сессии Алматинского городского Маслихата II-го созыва от 25 мая 2001 года "Об утверждении положений "О долговых обязательствах города Алматы" и "О залоговом фонде города Алматы":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В приложение N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преамбуле исключить слова: "Законом Республики Казахстан N 97-1 от 28.04.97 года "О вексельном обращении в Республике Казахстан,";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5 пункта 1 исключить слово: "вексель";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абзацах 3 и 6 пункта 5 исключить слова: "векселей и".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В приложение N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 исключить слова: "(долговых обязательств векселей, облигаций городских облигационных займов)";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2 пункта 2 исключить слова: "от эмитента ценной бумаги, авалиста или акцептанта";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15 пункта 2 слово: "аваль" заменить словом: "гарантию";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абзаце 3 пункта 8 исключить слово: ", векселя".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Контроль за исполнением настоящего решения возложить на постоянную комиссию по экономике и бюджету Маслихата города Алматы III-го созыва (Шелипанов А. И.) и первого заместителя акима города Алматы Букенова К. 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Секретарь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Маслихата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Алматы III-го созыва                    Т. Мукашев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