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6bea" w14:textId="74a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Рудного от 27 ноября 2002 года № 855 "Об утверждении правил организации и финансирования социальных рабочих мест", номер государственнной регистрации 1932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декабря 2003 года № 837. Зарегистрировано Департаментом юстиции Костанайской области 15 января 2004 года № 2695. Утратило силу - постановлением акимата города Рудного Костанайской области от 21 декабря 2004 года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Рудного Костанайской области от 21.12.2004 № 866.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постановления акимата города Рудного от 27 ноября 2002 года № 855 в соответствие с подпунктом 4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27 ноября 2002 года № 855 "Об утверждении правил организации и финансирования социальных рабочих мест", номер государственной регистрации 1932, "Рудненский рабочий" № 4 от 15 января 2003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инструкции по организации и финансированию социальных рабочих мест";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по организации и финансированию социальных рабочих мест, утвержденные указанным постановлением, изложить в новой редакции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837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организации и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определяют порядок организации и финансирования социальных рабочих мест для трудоустройства безработных из целевых групп населения, регулирует основные условия и систему расчетов с организациями (независимо от форм собственности), которые предоставят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рабочее место - рабочее место, предоставляемое с письменного согласия работодателей для трудоустройства безработных граждан из целевых групп населения, с частичной компенсацией затрат работодателя на оплату труда принятых работников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группы - группы лиц, установленные Законом "О занятости населения", испытывающие затруднения в трудоустройстве и требующие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по вопросам занятости содействуют в трудоустройстве безработных из целевых групп населения на социальные рабочие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Порядок организации и трудоустройства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или создаются работодателям с финансированием из собственных средств с частичной компенсацией затрат на оплату труда принятых на эти рабочие места безработных из средств местного (городского)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Городское управление труда, занятости и социальной защиты населения заключает с работодателями договор по оказанию услуг на оплату труда принятых на социальные рабочие места безработных из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 целью обеспечения трудоустройства безработных на социальные рабочие места и эффективного использования бюджетных средств, предназначенных на оплату их труда, акимат города определяет с письменного согласия работодателей перечень организаций, в которых будут предоставлены или созданы социальные рабочие места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Трудоустройство безработных на социальные рабочие места осуществляется районными, городскими управлениями труда, занятости и социальной защиты населения в организации согласно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Приоритетное право трудоустройства на социальные рабочие места имеют малообеспеченные безработные, входящие в целевые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Источники и условия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Оплата труда безработных, принятых на социальные рабочие места, осуществляется работодателем ежемесячно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Расходы работодателей на оплату труда безработных, трудоустроенных на социальные рабочие места, возмещаются из средств местного (городского) бюджета в размере 50 процентов от минимальной заработной платы каждому работнику за фактически отработанное время на срок не более шести месяцев. Расчеты по перечислению бюджетных средств производятся на расчетные счета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Заработная плата, выплачиваемая из средств местного (городского) бюджета безработным,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Работодатели используют денежные поступления из местного (городского) бюджета на компенсацию своих затрат на оплату труда безработных, трудоустроенных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Работодатели, для возмещения из местного (городского) бюджета расходов на оплату труда в размере 50 % минимальной заработной платы каждому работнику за отработанное время, представляют в городское управление труда, занятости и социальной защиты населения акт выполненных работ, ведомость-расчет начисления заработной платы, выписку из приказа о приеме на работу вновь принятых, табель учета рабочего времени. Сроки предоставления указанных документов регламентируются договором по оказанию услуг по трудоустройству безработных на социальные рабочие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Контроль за порядком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Контроль за соблюдением Инструкции по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