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2e27" w14:textId="c522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имущества, закрепленного за коммунальными государственными предприятиями и коммунальными государственными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2003 года N 135. Зарегистрировано управлением юстиции Жамбылской области 5 ноября 2003 года за N 1127. Утратило силу постановлением акимата Жамбылской области от 26 апреля 2012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26.04.2012 № 125.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списания имущества, закрепленного за коммунальными государственными предприятиями и коммунальными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Уполномоченным органом по осуществлению контроля за списанием имущества, закрепленного за коммунальными государственными предприятиями и коммунальными государственными учреждениями определить государственное учреждение "Департамент коммунальной собственности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вступает в силу со дня его регистрации в областном управлении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Умбетов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 от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сентября 2003 года N 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порядке списания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закрепленного за коммунальными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коммунальными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списания имущества, закрепленного за коммунальными государственными предприятиями и коммунальными государственными учреждениями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порядок списания имущества, закрепленного за коммунальными государственными предприятиями (далее - государственные предприятия) и коммунальными государственными учреждениями (далее - государственные учреждения), пришедшего в негодность вследствие физического или морального износа, в результате стихийных бедствий и аварий, за исключением оружия, военной техники, оборонных объектов и иного военного имущества, не используемого в Вооруженных Силах, других войсках и воинских формированиях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 государственных предприятий и государственных учреждений, относящееся к основным средствам (активам).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имущества государственных предприятий и государственных учреждений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 7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предприятия или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государственном предприятии,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 государственного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в государственных учреждениях,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- лицо,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отдельных видов имущества в состав Комиссии включают соответствующих специалистов (экспертов).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списания имущества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 баланса государственных предприятий и государственных учреждений списывается имущество, полностью утратившее производственное значение вследствие физического или морального износа, после отработки им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государственных предприятий и государственных учреждений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100 процентов - по решению государственного предприятия, согласованному с государственным учреждением "Департамент коммунальной собственности Жамбылской области" (далее - Департамент коммунальной собственности) и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более 50 процентов и/или балансовой стоимости не более 1000-кратного минимального расчетного показателя - по согласованию с органом государственного управления и после письменного разрешения Департамента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менее 50 процентов и/или балансовой стоимости более 1000-кратного минимального расчетного показателя по согласованию с органом государственного управления и после письменного разрешения Департамента коммунальной собственности и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пригодности имущества Департаменту коммунальной собственности по заключению комиссии разрешается без аукциона реализовать в счет погашения кредиторской задолженности списываемое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акт. В случае, когда деятельность Комиссии требует специальных знаний, в ее состав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утверждения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имущества,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это годные материалы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- это непригодные для дальнейшего использования по прямому назначению материалы, которые приходуются как вторичное сырье (лом черных, цветных и драгоценных материалов, ветошь, дрова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это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имущества государственных предприятий и государственных учреждений вследствие причин, указанных в пункте 5 настоящей Инструкции оформляется актами установленных форм (формы ОС-3, ОС-3 бюджет, ОС-4, 443, 444) в 3-х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Составленные Комиссией в 3-х экземплярах акты на списание имущества государственных предприятий и государственных учреждений направляются на согласование в Департамент коммунальной собственности в соответствии с пунктом 6 настоящей инструкции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аварии - копией акта происшествия, составленного и утвержденного соответствующим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согласования актов на списание имущества государственных предприятий и государственных учреждений, в верхнем левом углу ставятся: отметка "Согласовано", дата, подпись руководителя, скрепленная печатью Департамента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происшествия) остается у Департамента коммунальной собственности, а два других направляются государственному предприятию или государственному учреждению и органу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несогласования пакет документов с обоснованием отказа на списание имущества возвращается государственному предприятию или государственному учреждению.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Вопросы, не урегулированные настоящей инструкцией, разрешаются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