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3906" w14:textId="0173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Жаскентского сельского округа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30 мая 2003 года за N 34-195 и акима Алматинской области от 30 мая 2003 года за N 5-114. Зарегистрировано Управлением юстиции Алматинской области от 2 июля 2003 года за N 1237.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административно-территориальном устройстве Республики Казахстан", на основании предложения представительных и исполнительных органов Панфиловского района Алматинский областной маслихат и Аким области решили: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Жаскентский сельский округ общей площадью 12680,3 гектара, включив в его состав село Суптай Бирликского сельского округа и село имени Головацкого города Жаркента в пределах границ их землепользования. Административным центром округа определить село имени Головацкого.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на согласование в Правительство Республики Казахстан установленные границы сельских округов и города Жаркент.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Согласовать с Государственной ономастической комиссией при Правительстве Республики Казахстан наименование сельского округа.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управлению земельными ресурсами ( К.Медеуов), акиму  Панфиловского района ( Е.Омаров) оформить внесение изменений в земельно-кадастровую документацию, в учет и регистрацию административно-территориальных единиц в районе.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Алматинской     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области                 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Ш. Кулмаханов                       М.Хасенов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Е.Жунисбеков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