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5b2c" w14:textId="2ef5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имущественный найм (аренду) как с правом выкупа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21 от 29 апреля 2003 года. Зарегистрировано Управлением юстиции Алматинской области 7 мая 2003 года за N 1128. Утратило силу - постановлением акимата Алматинской области от 10 августа 2011 года N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10.08.2011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имеющего силу Закона, от 23 декабря 1995 года N 2721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21 сентября 1999 года N 1431 "Вопросы приватизации объектов коммунальной собственности"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23 января 2001 года N 148-II "О местном государственном 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предоставления в имущественный найм (аренду) как с правом выкупа, так и без права выкупа объектов, находящихся на балансе государственных предприятий и учреждений области (коммунальная собственность Акимата Алматинской области)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Алматинскому областному финансовому управлению (Мухадиев Б.М.) произвести государственную регистрацию настоящих Правил в Управлении юстиции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Акимата Алматинской области от 10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исполнением, настоящего постановления возложить на первого заместителя Акима Алматинской области Долженкова В.А.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Ш. Кулмаханов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2003 г. N 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"Департамент по управлению и приватизации коммунальной собственности Акима Алматинской области" заменены словами "Алматинское областное финансовое управление и районные (городские) отделы финансов" - постановлением Акимата Алматинской области от 10 февраля 2006 года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имущественный найм (аренду) как с правом выкупа</w:t>
      </w:r>
      <w:r>
        <w:br/>
      </w:r>
      <w:r>
        <w:rPr>
          <w:rFonts w:ascii="Times New Roman"/>
          <w:b/>
          <w:i w:val="false"/>
          <w:color w:val="000000"/>
        </w:rPr>
        <w:t>
так и без права выкупа объектов, находящихся на балансе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 и учреждений области</w:t>
      </w:r>
      <w:r>
        <w:br/>
      </w:r>
      <w:r>
        <w:rPr>
          <w:rFonts w:ascii="Times New Roman"/>
          <w:b/>
          <w:i w:val="false"/>
          <w:color w:val="000000"/>
        </w:rPr>
        <w:t>
(коммунальная собственность Акимата Алматинской области)</w:t>
      </w:r>
    </w:p>
    <w:bookmarkEnd w:id="2"/>
    <w:bookmarkStart w:name="z1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Казахстан, имеющим силу Закона, от 23 декабря 1995 года N 2721 "О приватизации" и другими нормативными правовыми актами и определяют основные принципы, порядок предоставления в имущественный найм (аренду) без права выкупа по целевому назначению и порядок предоставления в аренду с правом последующего выкупа объектов, находящихся на балансе государственных предприятий и учреждений области, а также поступивших в распоряжение Алматинского областного финансового управления и районных (городских) отделов финансов.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Имущественный найм - аренда.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имущественного найма - договор, по которому "Наймодатель" обязуется предоставить "Нанимателю" имущество за плату или безвозмездно во временное владение и пользование на определенных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Наймодатель - сторона в договоре имущественного найма, являющаяся собственником имущества или выступающая от имени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Наниматель - сторона в договоре имущественного найма, получающая во временное владение и пользование имущество за определенную 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Объекты имущественного найма - здание, сооружение, помещение, а также вспомогательные и производственные помещения, оборудование и иное имущество (имущественные комплексы), находящиеся на балансе государственных предприятий и учреждений области (далее Объект).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Плата за имущественный найм - сумма, установленная Наймодателем в договоре имущественного найма в соответствии с годовыми расчетными ставками аренды государственного нежилого фонда по Алматинской области, утвержденного Наймодателем по согласованию с Областным комитетом по ценовой и антимонопольной политике. При этом ставки арендной платы за пользование имуществом могут изменяться не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Здания - памятники истории и культуры, являющиеся объектами исключительной государственной собственности, отнесенные к категориям местного значения, предоставляются в наем при наличии согласования с органом государственного управления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Имущественный найм (арендная плата) вносится в областной или местный бюджет по месту нахождения Объекта. В стоимость имущественного найма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Сдача в имущественный найм (аренду) Объектов коммунальной собственности осуществляется исключительно Алматинским областным финансовым управлением и районным (городским) отделом финансов (далее - Наймодатель) по согласованию с балансодержателем Объекта и органа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заключается на срок не более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Акимата Алматинской области от 10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ПЕРЕДАЧИ ОБЪЕКТОВ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
(АРЕНДУ) БЕЗ ПРАВА ПОСЛЕДУЮЩЕГО ВЫКУПА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заявками на аренду объектов аренды могут обращаться юридические и физические лица и республиканские государственные учреждения. Заявки подаются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Областным и районным учреждениям, финансируемым с областного и местного бюджетов Объекты сдаются во временное безвозмездное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поступивших заявок и принятие решений по ним производится в месячный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Поступившие заявки о предоставлении Объекта в имущественный наем (аренду) рассматриваются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технико-экономического обоснования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заверенной копии учредительных документов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паспорт или удостоверения личности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лиц, занимающихся фармацевтической деятельностью, предоставить копию лицензии, заверенную нотариально.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заявки и предоставленных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наем (аренду) по целевому назначению после необходимых согласований;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тендерного отбора Нанимателя по данному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с указанием причин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Тендерный отбор проводиться при наличии двух и более заявок на один и тот же объект, удовлетворяющих требованиям, предъявляемым к заявителям. При этом передача Объекта в имущественный найм (аренду) возможна только по итогам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тендера Наймодателем создается комиссия, в состав которой включаются представители местного исполнительного органа, Управлением, балансодержателя и органа государственного управления.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Акимата Алматинской области от 10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в установленный Наймодателем срок и на основе представленных им данных об объекте аренды разрабатывает условия тендера, основным из которых является ставка арендной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Условия тендера утверждаются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Наймодатель обеспечивает публикацию информационного сообщения в средствах массовой информации не позднее, чем за 15 дней до объявленной даты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Информационное сообщение о проведении тендера должно включать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сдаваемом в наем объекте, включая его место нахождения, а также наименование и адрес организации, на балансе которой он находится;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дата,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сроки принятия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стартовая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другая информация по усмотрению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заявку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предложения по использованию объекта в соответствии с условиями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юридические лица - учредительные документы - нотариально заверенные копии устава, свидетельство о регистрации юридического лица, статистической карточки, а также документ, удостоверяющий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физические лица - копия паспорта или удостоверения личности и регистрационный номер налогоплательщика, нотариально заверенные.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неполного пакета документов или представления с нарушением установленных для приема заявок сроков комиссия вправе отклонить заявку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 тендера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участвовать на тендере лично или через своих представителей на основании соответствующим образом оформленной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бесплатно получить дополнительные сведения, уточнения по выносимому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предварительно осматривать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обращаться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отозвать свою заявку на участие за сутки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Тендер может состояться, если в нем участвуют не менее двух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Победителем тендера признается участник, предложивший наилучшие условия и максимальную ставку арендной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Итоги тендера оформляются протоколом комиссии,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участников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объекта, предлагаемые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победитель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обязательства сторон по подписанию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Копия протокола о результатах тендера выдается победителю тендера и является документом, удостоверяющим его право на заключение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Протокол подписывается всеми членами комиссии и утверждается Арендодателем.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тендера или после принятия Наймодателем решения о предоставлении в наем по целевому назначению с Нанимателем в течение 10-ти дней заключается договор найма (аренды) и утверждается акт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"Наниматель" оплачивает арендную плату и коммунальные услуги со дня заключения договора найма (аренды).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ПЕРЕДАЧИ ОБЪЕКТОВ В АРЕНДУ С ПРАВОМ ПОСЛЕДУЮЩЕГО</w:t>
      </w:r>
      <w:r>
        <w:br/>
      </w:r>
      <w:r>
        <w:rPr>
          <w:rFonts w:ascii="Times New Roman"/>
          <w:b/>
          <w:i w:val="false"/>
          <w:color w:val="000000"/>
        </w:rPr>
        <w:t>
ВЫКУПА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имущественный найм (аренду) с правом последующего выкупа объекты передаются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заключение договора имущественного найма (аренды)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окончании тендера возвращает участникам тендера гарантийные взносы, за исключением случаев, установленных пунктом 44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необходимые для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качестве организатора тендера выступает тендерная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состав комиссии включаются представители Наймодателя, балансодержателя, органа государственного управления, иных заинтересованных организаций, а также могут привлекаться независимые специалисты и эксперты.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29. 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основным из которых является ставка арендной платы, при необходимости внесение инвестиции и погашение задолженности и другие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привлекает специалистов и экспертов по подготовке тендерной и другой необходимой документации, проведению работ по сбору и анализу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оформляет протокол заседания тендерной комиссии, содержащий заключение, определяющее победителя тендера или решение по итогам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Конкретный порядок, состав и условия подготовки тендерной документации определяет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Наймодатель обеспечивает публикацию извещения о проведении тендера в средствах массовой информации не менее чем за 15 дней до проведения тендера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Извещение о проведении тендера должно включать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по аренде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 имущественного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размер, сроки и порядок внесения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адрес, сроки принятия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порядке оформления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документов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другая информация по усмотрению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34. Тендерная документация представляется в комплекте по письменному запросу участника тендера в порядке, определяемом тендерной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заявки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 имущественного найма (аренда)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заявки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Регистрация участников тендера производится со дня публикации извещения о проведении тендера и заканчивается за три дня до дня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После публикации извещения о проведении тендера Наймодатель обязан обеспечить свободный доступ всем желающим к информации об Объектах и правилах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содержащую согласие претендента на участие в тендере и его обязательства по выполнению условий тендера и заключению договора имущественного найма (аренды)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 с указанием срока (бизнес-план);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Республики Казахстан нотариально заверенные копии устава, свидетельства о регистрации юридического лица, статистической карточки, а также документ, удостоверяющий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иностранные юридические лица представляют учредительные документы с нотариально заверенными переводом на русский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физические лица паспорт или иной удостоверяющий личность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платежного поручения, подтверждающего перечисление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отсутствии задолженностей перед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иные документы, указанные в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39. Заявки на имущественный наем (аренду) Объектов могут подавать любые юридические и физические лица, в том числе юридические лица в Уставном капитале которых государственная доля составляет менее 20-ти %. Заявки подаются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Участники тендера вносят гарантийный взнос в размере, сроки и порядке, указанные в извещении о проведении тендера на депозитный счет Наймодателя и в соответствии с законодательством Республики Казахстан.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Гарантийный взнос для участия в тендере устанавливается в размере от 1 до 15 процентов (по усмотрению Наймодателя) от балансовой стоимости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Гарантийный взнос является обеспечением следующих обязательств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заключать договор имущественного найма (аренды) с правом последующего выкупа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Гарантийный взнос участника тендера, победившего на тендере и заключившего договор имущественного найма (аренды) с правом последующего выкупа, относится в счет причитающихся платежей по договору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Гарантийный взнос не возвращается Наймодателем;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письменного отказа от участия в тендере менее чем за три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имущественного найма (аренды)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позднее 10 банковских дней со дня окончания тендера, а если деньги поступили на счет Наймодателя после проведения тендера, то в течение 10 банковских дней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45. Участник тендера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на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получать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осматривать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отозвать свою заявку на участие за 3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Если на момент окончания срока приема заявок (за исключением третьего и последующих тендеров) зарегистрировано не более одной заявки, тендер признается не 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день проведения тендера, на заседании тендерная комиссия вскрывает конверты с предложениями участников тендера и оглашает их предложения (бизнес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Тендерная комиссия проверяет соответствие представленных предложений требованиям, содержащимся в тендерной документации. В случае если представленные предложения не соответствует требованиям, содержащимся в тендерной документации, указанные предложения не подлежат дальнейшему рассмотрению и лицо, подавшее такую заявку, утрачивает статус участника тендера, что фиксируется в протоколе заседания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После вскрытия конвертов и оглашения предложений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(их представители) не имеют право присутствовать при обсуждении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Решения тендерной комиссии простым большинством голосов присутствующих членов комиссии, при равенстве голосов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Заседания тендерной комиссии являются правомочными, если на них присутствует не менее 2/3 членов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Победителем тендера признается участник, предложивший, по решению тендерной комиссии, наибольшую сумму арендной платы за Объект и отвечает всем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53. Заключение комиссии, определяющее победителя тендера или иное решение по итогам тендера, оформляется протоколом, подписываемым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протоколе должны содержаться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техническая характеристика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список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предлагаемые ставки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победитель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обязательства сторон по подписанию договора имущественного найма (аренды) с правом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Условиями тендера при передаче в аренду с правом последующего выкупа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Срок выкупа объекта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Обязательства по объемам и срокам внесении инвестиции и погашение задолженности объекта, если таковые имеются.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Копия протокола о результатах тендера выдается победителю тендера и является документом, удостоверяющим его право на заключение договора имущественного найма (аренды) с правом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На основании протокола о результатах тендера с победителем заключается договор имущественного найма (аренды) с правом последующего выкупа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59. Договор имущественного найма (аренды) с правом последующего выкупа с Нанимателем заключается в срок не более 10 календарных дней со дня подписания протокола тендера или принятия Наймодателем решения о предоставлении Объекта в имущественный наем (аренду), после чего в срок не более 30 календарных дней балансодержатель передает Объект Нанимателю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случае отказа победителя заключить договор имущественного найма (аренды) с правом последующего выкупа Объекта тендера на условиях, отвечающих предложениям победителя тендера, Наймодатель вправе определить победителя из числа оставшихся участников тендера (если число оставшихся не менее двух), либо принять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Договор имущественного найма (аренды) обязательно должен содержать следующие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техническая характеристика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предоставления Нанимателю сданного в найм имущества и срок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порядок, размер и сроки внесения платы за пользование нанятым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выкупа и условия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Обязанности Наймодателя: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передачу балансодержателем Нанимателю по акту приема передачи Объекта в установленный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совершать действий, препятствующих Нанимателю владеть и пользоваться Объектом в установленном договором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Обязанности Нанимателя: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содержать Объект в надлежащем порядке, не совершать действий, способных вызвать повреждение Объекта или расположенных в нем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поддерживать имущество в исправном состоянии, производить за свой счет текущий ремонт и нести расходы по содержанию имущества, если иное не установлено законодательством или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осуществлять без предварительного письменного разрешения Наймодателя перепланировку или переоборудования Объекта, расположенных в нем сетей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допускать на Объект и на прилегающий к нему земельный участок представителей Наймодателя, служб санитарного надзора и других государственных органов, контролирующих соблюдение законодательства и иных норм, касающихся порядка использования и эксплуатации зданий, в установленные ими сроки устранять зафиксированные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сдавать Объект в субаренду, передавать свои права и обязанности по договору имущественного найма (аренды) другому лицу (перенаем), предоставлять Объект в безвозмездное пользование только с письменного согласия Наймодателя. В указанных случаях, ответственными по договору перед Наймодателем остается Наниматель;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передавать свои права по договору имущественного найма (аренды) в залог или вносить их в качестве вклада в уставной капитал хозяйственных товариществ, акционерных обществ или взноса в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вносить арендную плату в размере, сроки и порядке, установленную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возвратить Объект в установленный договором срок в удовлетворительном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Основания и условия досрочного расторжения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ликвидация Нанимателя как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нарушения Нанимателем условий договора имущественного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требованию Наймодателя или Нанимателя, в случаях предусмотренных законодательными актами или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если Наниматель более двух раз по истечении установленного договором срока платежа не вносит плату за пользование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иных случаях, предусмотренных законодательством Республики Казахстан или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62.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что оговаривается в договоре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найм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случае если Наниматель произвел за счет собственных средств и с согласия Наймодателя улучшения, не отделимые без вреда для Объекта, Наниматель имеет право после прекращения на возмещение стоимости этих улучшений,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Отделимое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улучшений, Нанимателем без согласия Наймодателя, возмещению не подлежит, если иное не предусмотрено законодательными актами или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Передача Объекта производится балансодержателем Нанимателю с участием Наймодателя по акту приема-передачи,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 имущественного найма (аренды),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представителей, заверенные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Акт приема-передачи составляется в шести экземплярах на государственном и русском языках, два из которых хранятся у Наймодателя, два у балансодержателя и два - передаются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66. Порядок выкупа объектов аренды после окончания действия договора аренды с правом последующего выкупа: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10 календарных дней, по завершении действия Договора аренды с правом последующего выкупа, Алматинское областное финансовое управление и районные (городские) отделы финансов (Наймодатель) в установленном порядке организует адресную продажу Объекта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оценка стоимости Объекта аренды, производится Алматинским областным финансовым управлением и районным (городским) отделом финансов и рассчитывается на момент окончания действия Договора аренды с правом последующего выкупа по Положению "По оценке стоимости объектов приватизации",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6 мая 1996 года N 562;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оплаты, оформления договора купли продажи и другие процедуры производятся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66 внесены изменения - постановлением Акимата Алматинской области от 10 февраля 2006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РАЗРЕШЕНИЕ СПОРОВ</w:t>
      </w:r>
    </w:p>
    <w:bookmarkEnd w:id="10"/>
    <w:bookmarkStart w:name="z1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 всем не урегулированным настоящими Правилами вопросам стороны договора имущественного найма (аренды) по целевому назначению (без права последующего выкупа и с правом последующего выкупа руководствуются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Споры, возникающие при передаче Объекта в имущественный найм (аренду) по целевому назначению (без права выкупа) и передачи Объекта в имущественный наем (аренду) с правом последующего выкупа, рассматриваются по взаимному согласию сторон или в судебном порядке.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