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899e" w14:textId="50d8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акима Акмолинской области по реализации Программы Правительства Республики Казахстан на 2003-2006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19 сентября 2003 года N 32. Зарегистрированно Управлением юстиции Акмолинской области 7 ноября 2003 года N 2096. Утратило силу решением Акмолинской области от 14 сентября 2009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</w:t>
      </w:r>
      <w:r>
        <w:rPr>
          <w:rFonts w:ascii="Times New Roman"/>
          <w:b w:val="false"/>
          <w:i/>
          <w:color w:val="800000"/>
          <w:sz w:val="28"/>
        </w:rPr>
        <w:t xml:space="preserve"> Утратило силу решением Акмолинской области от 14 сентября 2009 года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августа 2003 года N 1165 "О дальнейших мерах по реализации Стратегии развития Казахстана до 2030 года", во исполнение пункта 4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сентября 2003 года N 903 аким области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мероприятий акима Акмолинской области по реализации Программы Правительства Республики Казахстан на 2003-2006 годы. (Приложение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 и городов Кокшетау, Степногорск, руководителям областных департаментов и управлений (по согласованию) ежеквартально, не позднее 2 числа месяца, следующего за отчетным кварталом, представлять в департамент экономики и бюджетного планирования Акмолинской области аналитическую информацию о ходе реализации Программы Правительства Республики Казахстан на 2003-2006 годы на основе выполнения Плана мероприятий акима Акмолинской области.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изменен - решением акима Акмолинской области от 28 сентября 2005 года N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заместителя акима области Нургалиева А.К.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в новой редакции - решением акима Акмолинской области от 28 сентября 2005 года N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плане мероприятий акима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по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2003-2006 годы" от 19 сентября 2003 г. N 32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План мероприятий акима Акмолинской области по реализации Программы Правительства Республики Казахстан на 2003-2006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 в новой редакции - решением акима Акмолинской области от 28 сентября 2005 года N 20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3422"/>
        <w:gridCol w:w="2919"/>
        <w:gridCol w:w="2344"/>
        <w:gridCol w:w="2707"/>
      </w:tblGrid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N№ п/п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заисполнение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(исполнения)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Региональная политика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Региональное развитие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участие в разработке Стратегии территориального развития Республики Казахстан до 2015 года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областные департаменты и управления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Индустриально-инновационная политика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Программы индустриально-инновационного развития Акмолинской области на 2004-2006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годы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Электроэнергетика и угольная промышленность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в разработке Программы по энергосбережению на 2006-2016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этап - 2006-2008 годы)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Министерство энергетики и минеральных ресурсов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 совместно с другими департаментами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2005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Строительство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Программы развития жилищного строительства Акмолинской области на 2005-2007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архитектуры, градостроительства и строительства,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развития промышленности строительных материалов, изделий и конструкций в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2005-2014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  предпринимательства и промышленности, архитектуры, градо-строительства и строительства,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 2005-2007 годах ввод по всем источникам финансирования 341,1 тыс. кв. метров жилья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архитектуры, градостроительства и строительства,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 20 числа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Малый и средний бизнес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"Круглых столов" с предпринимателями с участием контрольно-надзорных, регистрирующих и иных государственных органов, общественных объединений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промышленности, областной, районные и городские акиматы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предусматривать в областном бюджете средства на финансовую поддержку субъектов малого предпринимательства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маслихата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экономики и бюджетного планирования, департамент предпринимательства и промышленности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сборника законодательных и нормативно-правовых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регулирующих предпринимательскую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специалистов для сферы малого бизнеса, особенно сельскохозяйственных и перерабатывающих предприятий, на базе учреждений профессионального образования и профессиональную подготовку безработных в соответствии с потребностями рынка труда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образования, департамент координации занятости и социальных программ,департамент сельского хозяйства, акимы районов и городов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годы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2.3.5.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развития и поддержки малого предпринимательства в Акмолинской области на 2003-2005 годы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предпринимательства и промышленности, акимы районов и городов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годы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Аграрная политика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агропродовольственной Программы Акмолинской области на 2003-2005 годы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хозяйства,акимы районов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годы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развития сельских территорий Акмолинской области на 2004-2006 годы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годы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Программу по рациональному использованию земель сельскохозяйственного назначения на 2006-2007 годы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Программы для утверждения на сессии областного маслихата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2005 года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племенное дело и элитное семеноводство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 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ежегодно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объемы лизинговых средств для более полного обеспечения сельхозтоваропроизводителей сельскохозяйственной техникой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ежегодно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кредитование сельскохозяйственных товаропроизводителей через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кредитных товариществ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ежегодно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заготовительных пунктов по приему сельхозпродукции по сельским округам для обеспечения сырьем предприятий переработки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сельского хозяйства, акимы районов и городов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2004-2006 годы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Инфраструктурная политика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по ремонту, строительству и развитию местных автомобильных дорог Акмолинской области на 2005-2007 годы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дорог, акимы районов и городов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Торговая политика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Внешняя торговля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Увеличить объем товарооборота со странами ближнего и дальнего зарубежья 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таможенного контроля (по согласованию),  департамент предпринимательства и промышленности, департамент экономики и бюджетного планирования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2005-2006 годы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Социальная политика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Образование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по капитальному ремонту и материально-техническому оснащению учреждений и объектов образования Акмолинской области на 2005-2007 годы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образования, акимы районов и городов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6.1.2.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Программу развития образования Акмолинской области на 2006-2010 годы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Программы для утверждения на сессии областного маслихата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образования, акимы районов и городов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2005 года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6.1.3.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внедрение стандартов организаций образования всех уровней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департамента образования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образования, районные и городские отделы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 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Здравоохранение 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Программы реформирования и развития здравоохранения Акмолинской области на 2005-2007 годы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здравоохранения, акимы районов и городов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восстановление сельских участковых больниц, сельских врачебных амбулаторий, фельдшерских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освоение средств, выделенных из республиканского бюджета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подростков, находящихся на диспансерном учете по заболеваниям: железодефицитная анемия, болезни желудочно-кишечного тракта,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пневмония, хронический бронхит и бронхиальная астма бесплатными лекарственными средствами при амбулаторном лечении,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на диспансерном учете по заболеваниям: артериальная гипертензия, ишемическая болезнь сердца, хроническая обструктивная болезнь легких, пневмония, язвенные болезни, лекарственными средствами на льготных условиях при амбулаторном лечении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здравоохранения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Ежеквартально, начиная с декабря2005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Занятость и труд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Представить предложения по квоте на привлечение иностранной рабочей силы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Министерство труда и социальной защиты населения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ежегодно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изменений структуры спроса и предложения на рынке труда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подготовки рабочих и специалистов, осуществлять анализ состояния рынка труда в регионах с целью обмена рабочей силы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Правила по организации и финансированию производственной практики на предприятиях области (для категории молодежи из числа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ежегодно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систему организации общественных работ с учетом придания ей экономической целесообразности, региональной специфики, активизации общественных работ в сельской местности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 Социальная защита населения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снижение количества малообеспеченных граждан в рамках областной Программы по снижению бедности: 2003 год - до 35501чел.,процента бедности - до 4,7; 2004 год - 28401 человек, процент бедности - до 3,8; 2005 год - 22721 человек, процент бедности - до 3.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координации занятости и социальных программ, акимы районов и городов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2003-2005 годы 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обучения детей-инвалидов в государственных учреждениях, ПТЛ, ПТШ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ежегодно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выделения микрокредитов для безработных малообеспеченных семей за счет бюджетных и привлеченных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региональной Программы реабилитации инвалидов на 2003-2005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2003-2005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мониторинг создания рабочих мест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координации занятости и социальных программ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 Культура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сельских клубов и библиотек, провести капитальный ремонт здания областной филармонии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ремонт музея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М.Габдуллина Героя Советского Союза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2004-2005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укреплениюматериально-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учреждений и предприятий культуры и искусства (транспорт, сценические костюмы, музыкальные инструменты, аппаратура)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региональной Программы "Культурное наследие" на 2005-2007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региональную Программу молодежной политики на 2006-2008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Программы для утверждения на сессии областного маслихата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внутренней политики,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2005 года</w:t>
            </w:r>
          </w:p>
        </w:tc>
      </w:tr>
      <w:tr>
        <w:trPr>
          <w:trHeight w:val="244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6.5.6.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Программы функционирования и развития языков в Акмолинской области на 2005-2006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2005-2006 годы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 Спорт и туризм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Программу развития физической культуры и спорта в Акмолинской области на 2006-2008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Программы для утверждения на сессии областного маслихата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спорта,акимы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2005 года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участие в III играх народного спорта на призы Президента Республики Казахстан 2006 года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по управлению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2006 года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ежегодное проведение областных комплексных спартакиад - зимней, летней, национальных, народных видов спорта и спортсменов инвалидов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2005-2006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Программу развития туристской отрасли в Акмолинской области на 2006-2008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Программы для утверждения на сессии областного маслихата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предпринимательства и 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2005 года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участие в Параолимпийских играх Казахстана 2007 года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по управлению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2006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 Демография и миграция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6.7.1.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благоприятные условия для приема и обустройства оралманов-репатриантов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миграции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Охрана окружающей среды и природопользование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региональную Программу "Охрана окружающей среды" на 2005-2007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Программы для утверждения на сессии областного маслихата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природных ресурсов и регулирования природопользования,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год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региональной Программы "Охрана окружающей среды" на 2005-2007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природных ресурсов и регулирования природопользования, акимырайонов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Программы обеспечения жителей области качественной питьевой водой "Сапалы су" на 2004-2006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архитектуры, градостроительства и строительства,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2004-2006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Улучшить водоснабжение сельских населенных пунктов, 90% населения области обеспечить качественной питьевой водой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природных ресурсов и регулирования природопользования, архитектуры, градостроительства и строительства, государствен-ного санитарно-эпидемиоло-гического надзора,акимы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2005-2006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 развития Щучинско-Боровской курортной зоны на 2006-2008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Министерство охраны окружающей среды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природопользования, все заинтересованные департаменты и управления,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Щучинского района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2005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Финансовая и налогово-бюджетная политика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Налоговая политика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работу по совершенствованию взимания акцизов и усилению борьбы с нелегальным оборотом подакцизной продукции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акиму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(по согласованию),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автоматизацию процессов налогового администриро-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 эксплуатация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Бюджетная политика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ежегодную разработку Среднесрочного плана социально-экономического развития области на среднесрочный период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областного маслихата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и управления, акимы районов и городов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ежегодно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участие в совершенствовании нормативной правовой базы по вопросам государственных закупок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и замечания к проектам правовых актов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8.2.3.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 увеличение заработной платы государственных служащих и работников государственных учреждений на основе уточненного размера базового должностного оклада за счет дополнительных средств, предусмотренных в республиканских бюджетах 2005 и 2007 годах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министерство экономики и бюджетного планирования Республики Казахстан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экономики и бюджетного планиро-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2006 года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 Инвестиционная политика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 мониторинг инвестиционных проектов, финансируемых за счет средств местного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финансов,департамент экономики и бюджетного планирования,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2003-2006 годы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безопасности, укрепление правопорядка и борьба с преступностью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региональной Программы по праворазъяснительной работе, формированию правовой культуры, правовому обучению и воспитанию населения на 2005-2007гг.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государственно-правовой и кадровой работы аппарата акима области,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2005-2007 годы</w:t>
            </w:r>
          </w:p>
        </w:tc>
      </w:tr>
      <w:tr>
        <w:trPr>
          <w:trHeight w:val="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дополнительные меры по повышению роли и материально-техническому обеспечению участковых инспекторов полиции органов внутренних дел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декабрь 2003-2006 годы</w:t>
            </w:r>
          </w:p>
        </w:tc>
      </w:tr>
      <w:tr>
        <w:trPr>
          <w:trHeight w:val="90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региональной Программы профилактики правонарушений и борьбы с преступностью на 2005-2007 годы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акимат области 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внутренних дел (по согласованию), акимы районов и городов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2005-2007 годы </w:t>
            </w:r>
          </w:p>
        </w:tc>
      </w:tr>
      <w:tr>
        <w:trPr>
          <w:trHeight w:val="91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участие в разработке Программы борьбы с наркоманией и наркобизнесом в Республики Казахстан на 2006-2008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Министерство внутренних дел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2005 года</w:t>
            </w:r>
          </w:p>
        </w:tc>
      </w:tr>
      <w:tr>
        <w:trPr>
          <w:trHeight w:val="88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Программы по борьбе с коррупцией в Акмолинской области на 2003-2005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акимат области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риальное управление агентства РК по делам государственной службы в Акмолинской области (по согласованию), акимы районов и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2003-2005 годы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