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bf96" w14:textId="67cb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по размеру тиража и регионам распространения печатных изданий, которые субъекты рынка ценных бумаг должны использовать 
для публикации своих извещений и другой информации, подлежащей обязательному опубликованию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декабря 2003 г. N 414. Зарегистрировано в Министерстве юстиции Республики Казахстан 22 декабря 2003 г. N 2626. Утратило силу - постановлением Правления Агентства РК по регулированию и надзору фин.рынка и фин.организаций от 27 августа 2005 года N 311 (V053860 (порядок введения в действие см. п.4 N 311)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обществах </w:t>
      </w:r>
      <w:r>
        <w:rPr>
          <w:rFonts w:ascii="Times New Roman"/>
          <w:b w:val="false"/>
          <w:i w:val="false"/>
          <w:color w:val="000000"/>
          <w:sz w:val="28"/>
        </w:rPr>
        <w:t>
"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акционерные общества и иные субъекты рынка ценных бумаг публикуют свои извещения и другую информацию, подлежащие обязательному опубликованию согласно законодательным актам Республики Казахстан, в печатных изданиях, выпускаемых тиражом не менее пятнадцати тысяч экземпляров и распространяющихся на всей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акционерные общества, держатели ценных бумаг (по данным реестров держателей соответствующих ценных бумаг) которых имеют место нахождения (место проживания) в одной области Республики Казахстан и ценные бумаги которых не включены в официальные списки организаторов торгов, могут публиковать подлежащую обязательному опубликованию информацию в региональных печатных изданиях данной области независимо от размера их тиража.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Директората Национальной комиссии Республики Казахстан по ценным бумагам от 14 февраля 2000 года N 560 "О перечне печатных изданий для публикации материалов о деятельности акционерных обществ" (зарегистрированное в Реестре государственной регистрации нормативных правовых актов Республики Казахстан под N 1092, опубликованное в мае 2000 года в журнале "Рынок ценных бумаг Казахстана" N 5).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центрального аппарата Национального Банка Республики Казахстан, организаторов торгов, саморегулируемых организаций, центрального депозитария, Объединения юридических лиц "Ассоциация финансистов Казахстана", а также организаций, осуществляющих брокерско-дилерскую деятельность на рынке ценных бумаг, деятельность по ведению системы реестров держателей ценных бумаг, кастодиальную деятельность, не являющихся членами организаторов торгов и саморегулируемых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по обеспечению деятельности руководства Национального Банка Республики Казахстан (Тереньтьев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