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201" w14:textId="31e5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
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транспорте", зарегистрированный в Министерстве юстиции Республики Казахстан за N 1587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2 декабря 2003 года N 101-П.  Зарегистрирован в Министерстве юстиции Республики Казахстан 12 декабря 2003 года N 2611. Утратил силу приказом Председателя Комитета транспортного контроля Министерства транспорта и коммуникаций Республики Казахстан от 19 апреля 2006 года N 28-п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транспортного контроля Министерства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Республики Казахстан от 19 апреля 2006 года N 28-п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связи с принятием Закона Республики Казахстан "О частном предпринимательстве"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Председателя Комитета транспортного контроля Министерства транспорта и коммуникаций Республики Казахстан от 2 декабря 2003 года N 101-п "О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транспорте", зарегистрированный в Министерстве юстиции Республики Казахстан за N 1587"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в Реестре государственной регистрации нормативных правовых актов Республики Казахстан за N 2611);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транспорте", (зарегистрирован в Министерстве юстиции Республики Казахстан за N 1587),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проведения проверок юридических и физических лиц, осуществляющих перевозочную и другую деятельность на железнодорожном транспорте,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слова "Центре правовой статистики и информации" заменить словами "Комитете по правовой статистике и специальным учетам";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проверок субъектов малого предпринимательства, срок проведения проверки, указываемый в акте на проведение проверки, не должен превышать 30 календарных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проверки деятельности субъектов малого предпринимательства контролирующий орган оформляет дополнительный акт о продлении проверки и в обязательном порядке регистрируются в Комитете по правовой статистике и специальным учетам Генеральной прокуратуры Республики Казахстан или его территориальных органах, в котором указывается номер и дата регистрации предыдущего акта о назначении проверки и причина продления.";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о назначении проверки деятельности субъектов малого предпринимательства, составляется по форме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железнодорожном транспорте (Истлеев Б.Б.) в установленном порядке представить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транспортного контроля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