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d73" w14:textId="540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ноября 2003 года N 841. Зарегистрирован в Министерстве юстиции Республики Казахстан 8 декабря 2003 года N 2600. Утратил силу приказом Министра здравоохранения Республики Казахстан от 2 ноября 2009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 и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безопасности пищевой продукции,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санитарно-эпидемиологической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Настоящий приказ вводится в действие с момента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2003 года N 841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экспертизы"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санитарно-эпидемиологической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проведения санитарно-эпидемиологической экспертизы (далее - Правила)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санитарно-эпидемиологическом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благополучии населения" 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пищевой продукции".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порядок организации и осуществления санитарно-эпидемиологической экспертизы с целью определения безопасности пищевой продукции, изучения, оценки факторов среды обитания, негативного воздействия, хозяйственной и иной деятельности, а также объектов на окружающую среду и здоровье населения Республики Казахстан и принятия мер по их предотвращению.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настоящих Правил распространяются на физические и юридические лица, которые осуществляют свою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Термины и определения,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санитарно-эпидемиологическая экспертиза - комплекс органолептических, санитарно-гигиенических, эпидемиологических, микробиологических, паразитологических, санитарно-химических, токсикологических, радиологических и других исследований и замеров физических факторов с целью определения соответствия продукции работ, услуг и объектов хозяйственной и иной деятельности санитарно-эпидемиологическим правилам и нормам (далее - санитарные правила) и гигиеническим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санитарно-эпидемиологическое заключение - документ, удостоверяющий соответствие или несоответствие санитарным правилам и гигиеническим нормативам проектной документации, факторов среды обитания, хозяйственной и иной деятельности,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 - государственные органы Республики Казахстан, другие физические и юридические лица, дающие заказ на проведение санитарно-эпидемиологической экспертизы и осуществляющие ее финансирование, а также представляющие необходимую документацию в порядке, установленном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организатор - государственные органы санитарно-эпидемиологической службы (экспертный орган), осуществляющий организационное обеспечение реализации заказа на проведение санитарно-эпидемиологической экспертизы исполнителем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исполнители - организации санитарно-эпидемиологической службы, проводящие санитарно-эпидемиологическую экспертизу в соответствии с объемом, определяемым организатором.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Субъектами санитарно-эпидемиологической экспертизы являются: заказчик, организатор и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принципы санитарно-эпидемиологической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обязательность проведения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законность, объективность и научная обоснованность выводов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независимость центров санитарно-эпидемиологической экспертизы и специалистов при осуществлении ими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комплексность санитарно-эпидемиологической экспертизы и всесторонность ее видов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приоритетность санитарно-гигиенических и противоэпидемических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задачи санитарно-эпидемиологической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комплексная оценка влияния объектов среды обитания на санитарно-эпидемиологическую ситуацию,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исследования причин и условий возникновения инфекционных, паразитарных заболеваний и отравлений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соответствия принимаемых решений в процессе хозяйственной или иной деятельности требованиям санитарных правил и гигиенических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Санитарно-эпидемиологической экспертизе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планировки, размещения, реконструкции и расширения объектов атомной энергетики и промышленности, космической деятельности и недропользования, объектов, имеющих выбросы в окружающую среду химических и биологических веществ, физических факторов, объектов с новыми технологическими процессами, не имеющих аналогов;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планировки, размещения производственных сил, генеральных планов застройки городских и сельских населенных пунктов, курортных зон, технико-экономические обоснования, проекты строительства и реконструкции объектов промышленного и 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о санитарно-эпидемиологической ситуации участка предполагаемой застройки или объекта, подлежащего реконструкции со сменой функционального профиля (назначения);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технико-экономические обоснования, проекты и другую нормативно-техническую документацию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геологическим исследованиям, технологиям;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проекты нормативно-технической документации на сырье, пищевую продукцию, товары, изделия, вещества, механизмы, машины, оборудование, строительные материалы, на товары детского назначения, а также режимы обучения, воспитания, физического развития, труда, проживания, отдыха, питания, водоснабжения, медицинского обслуживания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условия производства, транспортировки, хранения, применения и реализации сырья, продуктов питания, пищевых добавок, питьевой воды, строительных материалов, товаров широкого потребления, на товары детского назначения, токсических, радиоактивных и биологических веществ, а также выполнения работ 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материалы, характеризующие санитарно-эпидемиологическую ситуацию, безопасность продукции, состояние здоровья населения, сведения о профессиональных, инфекционных заболеваниях 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материалы по химической, биологической, токсикологической, радиологической и пестицидной нагрузке на почву, водоемы и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новая продукция, в том числе пищевая,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проектируемые, строящиеся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(или) значимые для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Санитарно-эпидемиологическая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порядок ее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Санитарно-эпидемиологическая экспертиза проводится по постановлениям или предписаниям должностных лиц санитарно-эпидемиологической службы и по заявлениям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проведения экспертизы по заявлениям физических и юридических лиц ими обеспечиваются финансирование и представляется необходимая документация в порядке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проведения санитарно-эпидемиологической экспертизы  проектов заказчик направляет организатору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предпроектная и проектная документация и материалы, касающиеся объектов, подлежащих санитарно-эпидемиологической экспертизе;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пояснительная записка, содержащая характеристику используемого сырья, пищевой продукции, основных и вспомогательных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санитарно-противоэпидемических (профилактических) мероприятий и показателей, ссылки на нормативно-техническую документацию, использованные при подготовке представленного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к санитарно-эпидемиологической безопасности труда и перечень вредных условий, работающих при производстве продукции, в том числе пищевой, ингредиентов и оказании услуг, выполнении технологических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образцы продукции при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протоколы испытаний, исследований, протоколы дегустационных комиссий, чертежи, выкопировок из генеральных планов, фото, расчеты уровней химических и физических факторов производственной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материалы, содержащие сведения, способствующие идентификации продукции, в том числе пищевой, возможности безопасного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пищевой продукции, материалов и изделий проводится на основании заявления на проведение санитарно-эпидемиологической экспертизы и образцов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с изменениями, внесенными приказами Министра здравоохранения РК от 19.11.2007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опубликования); от 19.12.2008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Заказчики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письменные пояснения, замечания и предложения относительно экспертируемых объектов или по отдельным проработкам и обоснованиям объектов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предварительными и окончательными выводами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заявить о целесообразности проведения дополнительной, повторной или контрольной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вносить коррективы, изменения, не требующие детальных исследований и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запросу должностных лиц санитарно-эпидемиологической службы, при проведении санитарно-эпидемиологической экспертизы, заказчики представляют необходимые материалы для изучения оценки влияния объекта экспертизы на окружающую среду и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Организатор получает всю необходимую информацию для организации и проведения санитарно-эпидемиологической экспертизы,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административно-правовое сопровождение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предварительный анализ поступивших документов и, в случае наличия в представленных документах отклонений от требований отбора документов, направляет заказчику результаты предварительного анализа и предложения по дальнейшему проведению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исполнителей и объем проводимой ими экспертизы и устанавливает порядок представления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отклоняет заявку на проведение санитарно-эпидемиологической экспертизы объекта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заказчиком документов, указанных в пункте 11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представленная оценка воздействия на окружающую среду и здоровье населения или заявление о санитарно-эпидемиологических последствиях не отвечает санитарно-эпидемиологическим требованиям или содержит ошибочные данные, без которых принятие объективного решения не представляется возможным;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в установленном порядке поступившие от исполнителей результаты рассмотрения объектов санитарно-эпидемиологических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Процедура санитарно-эпидемиологической экспертизы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заявления о проведении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предварительную экспертизу (предэкспертизу), заключающуюся в проверке наличия и полноты переданных на экспертизу необходимых материалов, реквизитов, включая оценку воздействия на окружающую и здоровье населения планируемой хозяйственной деятельности, и установлении их соответствия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основную стадию экспертизы, предусматривающую необходимый уровень экспертизы, аналитическую обработку материалов, проведение сравнительного анализа и частных оценок степени санитарно-эпидемиологической опасности планируемой либо осуществляемой деятельности, достаточности и достоверности обоснований реализации объектов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заключительную стадию экспертизы, с выводами о рекомендации к утверждению материалов или их отклонении.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Исполнитель изучает и оценивает представленные ему объекты санитарно-эпидемиологических экспертиз в соответствии с требованиями задания и сроком проведения санитарно-эпидемиологической экспертизы, результаты которых передает организатору.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рассмотрения проекта и с учетом выводов заключений по разделам проекта подготовленных привлеченными экспертами, представленных документов и образцов, государственные органы санитарной эпидемиологической службы выдают санитарно-эпидемиологическое заключение, содержащее 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соответствии санитарным правилам и гигиеническим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несоответствии санитарным правилам и гигиеническим нормативам и возврате на доработку.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санитарно-эпидемиологической экспертизы, в случаях соответствии или несоответствии санитарным правилам и гигиеническим нормативам проектной документации, факторов среды обитания, хозяйственной и иной деятельности, продукции, в том числе пищевой, работ и услуг, оформляются в виде "Санитарно-эпидемиологического заключения" согласно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Регистрация заключений, выданных государственными органами санитарно-эпидемиологической службы ведется в "Журнале регистрации проектов и заключений".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Повторная санитарно-эпидемиологическая экспертиза проводится в случаях изменения условий реализации объектов, подлежащих санитарно-эпидемиологической экспертизе, после доработки материалов по замечаниям проведенной ранее санитарно-эпидемиологической экспертизы, на основании решения судебных органов, а также может быть инициирована по решению Правительства Республики Казахстан, Министра здравоохранения Республики Казахстан, Главного государственного санитарного врача Республики Казахстан и председателя Комитета государственного санитарно-эпидемиологического надзора Министерства здравоохранения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Отбор образцов для проведения токсикологических, радиологических, санитарно-химических, бактериологических, вирусологических, физико-химических экспертиз материалов сырья или продукции производится специалистами государственных органов и организаций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Количество образцов, порядок их отбора, правила идентификации и хранения, оформления акта отбора проб продукции, в том числе пищевой, должны соответствовать требованиям нормативно-технической документации для заявленной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22 с изменениями, внесенными приказом Министра здравоохранения РК от 19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681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Условия для оценки воздействия на санитарно-эпидемиологическую ситуацию, окружающую среду и здоровье населения обеспечивает заказчик планируемой хозяйственной деятельности, а для действующих объектов - руководитель организации либо центральные и местные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воздействия на санитарно-эпидемиологическую ситуацию, окружающую среду и здоровье населения является обязательной и неотъемлемой частью предпроектной и проектной документации, а для действующих организаций проводится по инициативе контролирующих органов республиканского и областного значения, центральных исполнительных органов, общественных объединений граждан, проживающих в зоне действия организации, органов суда и прокуратуры, а также самого хозяйствующего субъекта либо по решению Комитета и государственных органов санитарно-эпидемиологической службы на соответствующей территории,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воздействия на санитарно-эпидемиологическую ситуацию, окружающую среду и здоровье населения проводится на всех стадиях проектирования и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состояния окружающей среды по месту осуществления планируемой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альтернативных вариантов достижения целей планируемой деятельности, включая отказ от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перспектив развития санитарно-эпидемиологической ситуации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требований действующего законодательства Республики Казахстан в области санитарно-эпидемиологического благополучия населения, охраны здоровья граждан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воздействия на санитарно-эпидемиологическую ситуацию, окружающую среду и здоровье населения должна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видов и уровней воздействия планируемой деятельности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прогнозирование изменений состояния окружающей среды в случае осуществления намечаемой деятельности и их санитарно-эпидемиологических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мер по обеспечению санитарно-эпидемиологического благополучия населения, охраны окружающей среды в процессе осуществления планируемой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Главные государственные санитарные врачи: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контроль и возглавляют санитарно-эпидемиологическую экспертизу на соответствующих территориях,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определяют методы проведения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отклоняют представленные на санитарно-эпидемиологическую экспертизу материалы, не отвечающие требованиям действующих санитарных правил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возвращают на доработку документы и материалы, содержащие нарушения санитарно-эпидемиологического законодательства, исправление которых требует дополнительных испытаний и исследований, поисковых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заключения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отзывает ранее выданные положительные заключения санитарно-эпидемиологической экспертизы в связи с вновь выявленными обстоятельствами, представляющими опасность для здоровья населения и окружающей среды, в случае невыполнения заказчиком требований заключения, при несоответствии требованиям санитарных правил и норм осуществляемой деятельности физического или юридического лица, а также при обнаружении, что санитарно-эпидемиологическое заключение выдано с нарушением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запрашивает необходимые для проведения экспертизы дополнительные материалы научного, проектного, методического или иного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соответствии с действующим законодательством применяет меры административного взыскания, готовит и передает соответствующие материалы правоохранительным и иным органам для решения вопросов о привлечении к ответственности лиц, виновных в нарушении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Санитарно-эпидемиологическая экспертиза осуществляется специалистами государственных органов и организаций санитарно-эпидемиологической службы, имеющими специальные образования и обладающие достаточным опытом, необходимым для проведения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санитарно-эпидемиологической экспертизе не может участвовать представитель заказчика, или разработчик объекта санитарно-эпидемиологической экспертизы, а также иные юридические и физические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Центры санитарно-эпидемиологической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дополнительно привлекают к проведению санитарно-эпидемиологической экспертизы высококвалифицированных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вносят предложения по совершенствованию организации работы экспертизы, методологии, порядку и принципам ее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представляют результаты изучения и оценки по объекту санитарно-эпидемиологической экспертизы и своевременно передают их организаторам, принимающим решение о реализации объекта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Государственные органы санитарно-эпидемиологической службы и Центры санитарно-эпидемиологической экспертизы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комплексное, объективное, качественное проведение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законодательства о санитарно-эпидемиологическом благополучии населения,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экспертизу на основе действующих стандартов, санитарно-эпидемиологических правил и норм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установленные сроки и порядок осуществления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Вмешательство в деятельность органов и организации санитарно-эпидемиологической службы, связанную с проведением санитарно-эпидемиологической экспертизы, государственных органов, юридических и физических лиц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Продолжительность проведения санитарно-эпидемиологической экспертизы проектов не должна превышать трех месяцев с возможным продлением в зависимости от объема и сложности рассматриваемой документации, но не более шести месяцев. Продление срока проведения санитарно-эпидемиологической экспертизы проектов свыше шести месяцев осуществляется только по просьбе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33 с изменениями, внесенными приказом Министра здравоохранения РК от 19.12.2008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Начало срока проведения санитарно-эпидемиологической экспертизы устанавливается с момента предоставления экспертным органам заявления и всей необходимой документации, прошедшей предварительную экспертизу, и представления заказчиком копии документов об оплате экспертных работ. При этом срок предварительной экспертизы не должен превышать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санитарно-эпидемиологической экспертизы пищевой продукции, за исключением образцов, представленных в рамках разработки (создания) пищевой продукции, не должен превышать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санитарно-эпидемиологической экспертизы материалов и изделий за исключением образцов, представленных в рамках разработки (создания), не должен превышать сроков, установленных методиками проведения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34 с изменениями, внесенными приказом Министра здравоохранения РК от 19.12.2008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Разногласия, возникающие между государственными органами и организациями санитарно-эпидемиологической службы и заказчиками, оформленные протоколом, рассматриваются Комитетом с участием органа, выдавшего санитарно-эпидемиологическое заключение, а также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рассмотрения разногласий не должен превышать одного месяца со дня поступления протокола разногласий и других необходимых материалов в Комитет. В необходимых случаях он может быть продлен по решению Председателя Комитета, но не более чем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Решение по разногласиям может быть обжаловано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Санитарно-эпидемиологическое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порядок ее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 результатам проведенной санитарно-эпидемиологической экспертизы составляется санитарно-эпидемиологическое заключение, содержащее выводы о допустимости и возможности принятия решения по реализации объектов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выдачи санитарно-эпидемиологического заключения на пищевую продукцию не должен превышать 2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санитарно-эпидемиологического заключения на производство пищевой продукции - 1 год. Срок действия санитарно-эпидемиологического заключения на материалы и изделия - 3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38 с изменениями, внесенными приказом Министра здравоохранения РК от 19.12.2008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Выводы и предложения заключения санитарно-эпидемиологической экспертизы после его принятия государственными органами санитарно-эпидемиологической службы являются обязательными для исполнения всеми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отрицательном заключении санитарно-эпидемиологической экспертизы заказчик должен обеспечить их доработку в соответствии с предложениями санитарно-эпидемиологического заключения и в установленный им срок представить все материалы на повторную санитарно-эпидемиологическую экспертизу либо отказаться от намечаемой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Финансирование и реализация лицензируемых проектов, по которым требуется санитарно-эпидемиологическое заключение государственных органов санитарно-эпидемиологической службы, государственными, коммерческими банками, а также иными финансовыми организациями, независимо от форм собственности, допускается только при наличии положительного заключения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Заключения санитарно-эпидемиологической экспертизы могут быть признаны недействительными в случае, когда при их подготовке допущены: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процедуры проведения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или искажения требований законодательства Республики Казахстан, санитарных правил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права граждан на благоприятную для жизни и здоровья окружающую среду, других санитарно-эпидемиологических прав и интересов населения, прав участников санитарно-эпидемиологического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случаи, нарушающие права сторон, участвующих в санитарно-эпидемиологической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Финансирование санитарно-эпидемиологической экспертизы осуществляется в соответствии с законодательством Республики Казахстан за счет средств республиканского и местных бюджетов, платежей за проведение экспертных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Оплату санитарно-эпидемиологической экспертизы, проводимой государственными органами и организациями санитарно-эпидемиологической службы по заявлениям физических и юридических лиц производится заказчиком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Нарушениями требований законодательства Республики Казахстан в области санитарно-эпидемиологического благополучия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нарушение установленного настоящими Правилами порядка проведения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фальсификация результатов проведенной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лицензий на осуществление видов деятельности, по которым требуется санитарно-эпидемиологическое заключение государственных органов санитарно-эпидемиологической службы, без положительного заключения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должностным лицом санитарно-эпидемиологического заключения без учета требований законодательства в области санитарно-эпидемиологического благополучия населения, санитарных правил, гигиенических нормативов и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уклонение от представления государственным органам санитарно-эпидемиологической службы необходимых материалов, сведений и данных при проведении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принуждение к проведению необоснованной санитарно-эпидемиологической экспертизы или подготовке заведомо искаженных и необъективных заключений либо создание препятствий в организации и проведении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необоснованный отказ в регистрации проведения санитарно-эпидемиологической экспертизы.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