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17b7b" w14:textId="7e17b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оформления сопроводительных накладных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8 октября 2003 года № 366. Зарегистрирован в Министерстве юстиции Республики Казахстан 28 октября 2003 года № 2543. Утратил силу приказом и.о. Министра финансов Республики Казахстан от 2 мая 2012 года № 229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и.о. Министра финансов РК от 02.05.2012 </w:t>
      </w:r>
      <w:r>
        <w:rPr>
          <w:rFonts w:ascii="Times New Roman"/>
          <w:b w:val="false"/>
          <w:i w:val="false"/>
          <w:color w:val="ff0000"/>
          <w:sz w:val="28"/>
        </w:rPr>
        <w:t>№ 229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апреля 2003 года "О государственном регулировании производства и оборота отдельных видов нефтепродуктов", а также в целях улучшения администрирования акцизов и совершенствования контроля над оборотом отдельных видов нефтепродуктов 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оформления сопроводительных накладных.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Налоговому комитету Министерства финансов Республики Казахстан (Искаков М.Н.):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заключить договор с Банкнотной фабрикой (филиалом) Национального Банка Республики Казахстан на изготовление бланков сопроводительных накладных на бензин (за исключением авиационного), дизельное топливо и мазут;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обеспечить размещение на Банкнотной фабрике (филиала) Национального Банка Республики Казахстан заказа на изготовление бланков сопроводительных накладных на отдельные виды нефтепродуктов;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довести до сведения производителей нефтепродуктов, поставщиков нефти, а также лиц, осуществляющих реализацию с баз нефтепродуктов, реквизиты расчетного счета Банкнотной фабрики (филиала) Национального Банка Республики Казахстан для перечисления денег за бланки сопроводительных накладных на отдельные виды нефтепродуктов;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 месячный срок разработать правила присвоения наименованиям (маркам) нефтепродуктов персональных идентификационных номеров - кодов;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направить настоящий приказ на государственную регистрацию в Министерство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со дня государственной регистрации в Министерстве юстиции Республики Казахстан.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И.о. 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И.о. Министра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октября 2003 года N 366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оформления сопроводительных накладных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Настоящие Правила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государственном регулировании производства и оборота отдельных видов нефтепродуктов" и устанавливают порядок заказа, получения, выдачи, оформления, учета и хранения сопроводительных накладных (далее - сопроводительные накладные) на бензин (за исключением авиационного), дизельное топливо и мазут (далее - нефтепродукты) при реализации и (или) отгрузке нефтепродуктов производителями нефтепродуктов, поставщиками нефти, а также лицами, осуществляющими реализацию с баз нефтепродуктов (далее - Поставщик).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Сопроводительные накладные оформляются Поставщиком в обязательном порядке при проведении каждой операции по реализации и (или) отгрузке нефтепродуктов в одном экземпляре с тремя копиями к нему. При этом оригинал и одна копия сопроводительной накладной выдаются получателю нефтепродуктов (далее - Получатель), остальные две копии сопроводительной накладной остаются непосредственно у Поставщика.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Бланки сопроводительных накладных являются бланками строгой отчетности.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Сопроводительные накладные имеют двухзначную буквенную серию и десятизначную типографскую нумерацию, подразделяются на три вида и различаются по цветам: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сопроводительная накладная на бензин (за исключением авиационного) оранжевого цвета (PANTONE Orange 021 CV) оформляется при реализации и (или) отгрузке бензина (за исключением авиационного) (приложение 1);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сопроводительная накладная на дизельное топливо коричневого цвета (PANTONE 478 CV) оформляется при реализации и (или) отгрузке дизельного топлива (приложение 2);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сопроводительная накладная на мазут зеленого цвета (PANTONE 368 CV) оформляется при реализации и (или) отгрузке мазута (приложение 3).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Сопроводительная накладная на нефтепродукты оформляется на государственном или русском языках.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Бланки сопроводительных накладных выдаются Поставщику в налоговых комитетах по областям, городам Астана и Алматы, "Астана - жана кала", межрегиональном налоговом комитете N 1 (далее - налоговые комитеты).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Приобретенные бланки сопроводительных накладных не подлежат перепродаже, передаче или иному отчуждению, иным организациям и лицам, за исключением возврата в налоговые комитеты по месту их приобретения.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Изготовителем бланков сопроводительных накладных (далее - изготовитель) является организация, с которой уполномоченный орган в сфере государственного регулирования производства и оборота нефтепродуктов заключает договор.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Поставщик при поступлении заявок на приобретение нефтепродуктов от получателя оформляет соответствующего вида сопроводительную накладную на запрашиваемый объем в тоннах. Копия сопроводительной накладной в конце рабочего дня направляется Поставщиком в налоговый орган по месту его регистрационного учета. В случае, когда отпуск нефтепродуктов приходится на конец рабочего, выходные и/или праздничные дни, сопроводительная накладная представляется в течение следующего рабочего дня.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Получатель после доставки нефтепродуктов до места назначения в обязательном порядке направляет оригинал сопроводительной накладной в налоговый орган по месту своего регистрационного учета в течение дня доставки. В случае, когда доставка нефтепродуктов приходится на конец рабочего, выходной и/или праздничный дни, сопроводительная накладная представляется в течение следующего рабочего дня. При экспорте нефтепродуктов сопроводительная накладная в налоговый орган не направляется.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В случае невозможности ежедневного предоставления сопроводительных накладных в силу отдаленности местонахождения Поставщика или Получателя от налогового органа, или ежедневного использования большого количества сопроводительных накладных, по заявлению Поставщика или Получателя в налоговый орган по месту их регистрационного учета, приказом руководителя налогового органа, с разрешения руководителя или его заместителя Налогового комитета Министерства финансов Республики Казахстан (далее - НК МФ РК), утверждается график предоставления соответствующих сопроводительных накладных.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Ежедневно ответственные работники налоговых органов путем сканирования заносят сведения сопроводительных накладных в единую электронную базу данных и передают их в электронном виде в НК МФ РК.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Ответственность за хранение и выдачу бланков сопроводительных накладных налоговым комитетам возлагается на первого руководителя Налогового комитета по городу Алматы НК МФ РК (далее - Налоговый комитет по городу Алматы).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Из числа работников Налогового комитета по городу Алматы приказом первого руководителя назначается материально-ответственное лицо, которое осуществляет получение, учет, хранение сопроводительных накладных и их выдачу налоговым комитетам (далее - материально-ответственное лицо).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Порядок заказа и получения бланков </w:t>
      </w:r>
      <w:r>
        <w:br/>
      </w:r>
      <w:r>
        <w:rPr>
          <w:rFonts w:ascii="Times New Roman"/>
          <w:b/>
          <w:i w:val="false"/>
          <w:color w:val="000000"/>
        </w:rPr>
        <w:t xml:space="preserve">
сопроводительных накладных от изготовителя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14. Налоговые комитеты обеспечивают сбор заявок от Поставщиков на приобретение бланков сопроводительных накладных (далее - заявки) по форме согласно приложению 4 к настоящим Правилам, состоящих на регистрационном учете в налоговых органах и имеющих лицензии на соответствующие виды деятельности, не позднее, чем за 60 (шестьдесят) календарных дней до наступления нового календарного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На основе принятых заявок налоговые комитеты направляют в НК МФ РК сводную заявку на приобретение бланков сопроводительных накладных по форме согласно приложению 5 к настоящим Правилам не позднее, чем за 50 (пятьдесят) календарных дней до наступления нового календарного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НК МФ РК согласно сводным заявкам налоговых комитетов, размещает заказ на изготовление бланков сопроводительных накладных по видам и цветам, и передает сводную республиканскую заявку в Налоговый комитет по городу Алматы в целях получения бланков сопроводительных накладных и их выдачи налоговым комитетам в соответствии с их сводными заявками не позднее, чем за 45 (сорок пять) календарных дней до наступления нового календарного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НК МФ РК вправе вносить изменения в сводную республиканскую заявку, письменно уведомив об этом изготовителя не позднее, чем за 45 (сорок пять) календарных дней до 1 числа месяца, в котором осуществляется получение бланков сопроводительных накладных.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При этом Поставщики представляют изменения и дополнения в части видов и количества бланков сопроводительных накладных в ранее представленные заявки, в налоговый комитет не позднее 60 (шестидесяти) календарных дней до 1 числа месяца, в котором осуществляется получение бланков сопроводительных накладных. По истечении указанного срока изменения и дополнения в заявки не принимаются.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Расчеты с изготовителем за изготовление бланков сопроводительных накладных производятся за счет средств, поступающих от поставщика на расчетный счет изготовителя.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Поставщик производит оплату изготовления бланков сопроводительных накладных в соответствии с его заявкой, по каждому месяцу отдельно, в срок не позднее, чем за 45 (сорок пять) календарных дней до 1 числа месяца, в котором осуществляется получение бланков сопроводительных накладных.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Получения бланков сопроводительных накладных от изготовителя осуществляется материально-ответственным лицом, действующим на основании доверенности, подписанной первым руководителем и главным бухгалтером Налогового комитета по городу Алматы и заверенной печатью.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Доставка бланков сопроводительных накладных от изготовителя в Налоговый комитет по городу Алматы, осуществляется материально-ответственным лицом Налогового комитета по городу Алматы в сопровождении охраны.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Налоговый комитет по городу Алматы обязан получить бланки сопроводительных накладных от изготовителя в трехдневный срок с момента уведомления изготовителем об их готовности.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3. Порядок выдачи сопроводительных накладных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налоговым комитетам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23. Выдача бланков сопроводительных накладных Налоговым комитетом по городу Алматы материально-ответственным работникам налоговых комитетов, уполномоченных на получение бланков сопроводительных накладных (далее - ответственные работники), производится с обязательной отметкой в журнале выдачи бланков сопроводительных накладных только при подтверждении изготовителем поступления денег за бланки сопроводительных накладных на его расчетный счет путем предоставления официального подтверждения, а также при наличии следующих документов: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подлинника доверенности, подписанной руководителем и главным бухгалтером налогового комитета, заверенной печатью;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копии платежных поручений об оплате бланков сопроводительных накладных;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документов, удостоверяющих личность работника налогового комитета.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Копии вышеуказанных документов хранятся в Налоговом комитете по городу Алматы.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При выдаче бланков сопроводительных накладных Налоговым комитетом по городу Алматы заполняется и выдается накладная (требование) на получение бланков сопроводительных накладных (далее - накладная) ответственным работникам налоговых комитетов.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Доставка сопроводительных накладных в налоговые комитеты осуществляется ответственными работниками налоговых комитетов в сопровождении охраны.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4. Порядок хранения и выдачи сопроводительных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накладных Поставщикам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26. Из числа работников налоговых комитетов приказами первых руководителей налоговых комитетов назначаются ответственные работники, которые осуществляют получение, учет, хранение сопроводительных накладных и их выдачу Поставщикам.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27. Хранение бланков сопроводительных накладных в налоговых комитетах осуществляется в помещениях, имеющих противопожарную и охранную сигнализацию и две рабочие зоны: для хранения и сбора, а также для выдачи сопроводительных накладных.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28. Выдача бланков сопроводительных накладных уполномоченному лицу поставщика производится налоговыми комитетами при представлении следующих документов: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заявления на получение бланков сопроводительных накладных, составленного по форме согласно приложению 6;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лицензий на соответствующие виды деятельности (в случае, если данный вид деятельности подлежит лицензированию);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отчета об использовании ранее полученных бланков сопроводительных накладных, за исключением Поставщиков, первоначально приобретающих бланки сопроводительных накладных;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подлинника платежного поручения об оплате бланков сопроводительных накладных;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документов, удостоверяющих личность уполномоченного лица Поставщика;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доверенности: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имя представителя юридического лица на получение сопроводительных накладных, подписанной его руководителем и скрепленной печатью;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представителя физического лица на получение сопроводительных накладных, нотариально заверенной.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Копии указанных документов хранятся в налоговых комитетах.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выдаче бланков сопроводительных накладных налоговым комитетом выписывается накладная в двух экземплярах, подписываемая обеими сторонами, один экземпляр которой выдается уполномоченному лицу Поставщика.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29. Выдача сопроводительных накладных Поставщику производится в соответствии с количеством и видами, указанными в заявке.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5. Порядок оформления сопроводительных накладных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30. Сопроводительная накладная заполняется шариковой или перьевой ручкой, черными или синими чернилами, заглавными печатными символами или с использованием печатающего устройства. При заполнении сопроводительной накладной не допускаются исправления, подчистки и помарки. При отсутствии показателей соответствующие пункты не заполняются.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31. В верхней части бланка сопроводительной накладной в ячейках, расположенных в центре, указываются номер и дата оформления сопроводительной накладной. В двух ячейках расположенных в верхней части бланка справа отражается код операции. Код операции указывается в соответствии с приложением 7.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32. В сопроводительной накладной на бензин (за исключением авиационного) оранжевого цвета указываются: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наименование Поставщика бензина (за исключением авиационного), его юридический адрес и адрес производства;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наименование Получателя бензина (за исключением авиационного), его юридический адрес и адрес поставки;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регистрационный номер налогоплательщика Поставщика бензина (за исключением авиационного);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регистрационный номер налогоплательщика Получателя бензина (за исключением авиационного);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при безналичном расчете - номер платежного поручения, дата;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наличном расчете - номер приходного кассового ордера, дата;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консигнации - номер договора, дата; (при отгрузке поставщиком (производителем) бензина (за исключением авиационного) по заявке, необходимо указать реквизиты заявки);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Ф.И.О. водителя;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серия и номер водительского удостоверения, дата выдачи, выдавший орган;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марка транспортного средства, государственный номер;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номер путевого листа, дата выдачи;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данные по железнодорожному (морскому, речному, трубопроводному) транспорту: станция/порт отправления, станция/порт назначения, реквизиты поезда/судна, номера цистерн, дата отправления, данные приборов учета;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марка бензина (за исключением авиационного);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персональный идентификационный номер - код бензина (за исключением авиационного), присваиваемый НК МФ РК в установленном им порядке;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цена за тонну (тенге);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объем (количество) отгруженного бензина (за исключением авиационного) (тонн);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общая стоимость продукции (тенге);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общий (всего) объем отгруженной продукции (тонн).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"Ф.И.О. руководителя отправителя" проставляется фамилия, имя, отчество и подпись первого руководителя или уполномоченного лица Поставщика бензина (за исключением авиационного).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"Ф.И.О. бухгалтера отправителя" проставляется фамилия, имя, отчество и подпись главного бухгалтера или уполномоченного лица Поставщика бензина (за исключением авиационного).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"Получатель" проставляются: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должность, Ф.И.О. и подпись уполномоченного на получение бензина (за исключением авиационного) представителя Получателя бензина (за исключением авиационного);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серия и номер удостоверения личности и/или паспорта, дата выдачи, выдавший орган.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33. В сопроводительной накладной на дизельное топливо коричневого цвета указываются: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наименование Поставщика дизельного топлива, его юридический адрес и адрес производства;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наименование Получателя дизельного топлива его юридический адрес и адрес поставки;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регистрационный номер налогоплательщика Поставщика дизельного топлива;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регистрационный номер налогоплательщика Получателя дизельного топлива;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при безналичном расчете - номер платежного поручения, дата;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наличном расчете - номер приходного кассового ордера, дата;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консигнации - номер договора, дата; (при отгрузке поставщиком (производителем) дизельного топлива по заявке, необходимо указать реквизиты заявки);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Ф.И.О. водителя;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серия и номер водительского удостоверения, дата выдачи, выдавший орган;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марка транспортного средства, государственный номер;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номер путевого листа, дата выдачи;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данные по железнодорожному (морскому, речному, трубопроводному) транспорту: станция/порт отправления, станция/порт назначения, реквизиты поезда/судна, номера цистерн, дата отправления, данные приборов учета;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марка дизельного топлива;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персональный идентификационный номер - код дизельного топлива, присваиваемый НК МФ РК в установленном им порядке;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цена за тонну (тенге);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объем (количество) отгруженного дизельного топлива (тонн);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общая стоимость продукции (тенге);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общий (всего) объем отгруженной продукции (тонн).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"Ф.И.О. руководителя отправителя" проставляется фамилия, имя, отчество и подпись первого руководителя или уполномоченного лица Поставщика дизельного топлива.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"Ф.И.О. бухгалтера отправителя" проставляется фамилия, имя, отчество и подпись главного бухгалтера или уполномоченного лица Поставщика дизельного топлива.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"Получатель" проставляются: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должность, Ф.И.О. и подпись уполномоченного на получение дизельного топлива представителя Получателя дизельного топлива;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серия и номер удостоверения личности и/или паспорта, дата выдачи, выдавший орган.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34. В сопроводительной накладной на мазут зеленого цвета указываются: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наименование Поставщика мазута, его юридический адрес и адрес производства;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наименование Получателя мазута, его юридический адрес и адрес поставки;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регистрационный номер налогоплательщика Поставщика мазута;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регистрационный номер налогоплательщика Получателя мазута;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при безналичном расчете - номер платежного поручения, дата;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наличном расчете - номер приходного кассового ордера, дата;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консигнации - номер договора, дата; (при отгрузке поставщиком (производителем) мазута по заявке, необходимо указать реквизиты заявки);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Ф.И.О. водителя;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серия и номер водительского удостоверения, дата выдачи, выдавший орган;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марка транспортного средства, государственный номер;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номер путевого листа, дата выдачи;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данные по железнодорожному (морскому, речному, трубопроводному) транспорту: станция/порт отправления, станция/порт назначения, реквизиты поезда/судна, номера цистерн, дата отправления, данные приборов учета;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марка мазута;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персональный идентификационный номер - код мазута, присваиваемый НК МФ РК в установленном им порядке;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цена за тонну (тенге);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объем (количество) отгруженного мазута (тонн);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общая стоимость продукции (тенге);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общий (всего) объем отгруженной продукции (тонн).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"Ф.И.О. руководителя отправителя" проставляется фамилия, имя, отчество и подпись первого руководителя или уполномоченного лица Поставщика мазута.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"Ф.И.О. бухгалтера отправителя" проставляется фамилия, имя, отчество и подпись главного бухгалтера или уполномоченного лица Поставщика мазута.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"Получатель" проставляются: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должность, Ф.И.О. и подпись уполномоченного на получение мазута представителя Получателя мазута;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серия и номер удостоверения личности и/или паспорта, дата выдачи, выдавший орган.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6. Учет неиспользованных, бракованных, поврежденных и </w:t>
      </w:r>
      <w:r>
        <w:br/>
      </w:r>
      <w:r>
        <w:rPr>
          <w:rFonts w:ascii="Times New Roman"/>
          <w:b/>
          <w:i w:val="false"/>
          <w:color w:val="000000"/>
        </w:rPr>
        <w:t xml:space="preserve">
испорченных в ходе заполнения бланков сопроводительных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накладных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35. Неиспользованные либо имеющие типографский брак бланки сопроводительных накладных могут быть возвращены в налоговые комитеты по месту их приобретения на основании заявления Поставщика о возврате бланков сопроводительных накладных с указанием причин возврата.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36. Возврат указанных бланков сопроводительных накладных Поставщиком осуществляется по акту сдачи-приемки сопроводительных накладных по форме согласно приложению 8 (далее - акт сдачи-приемки) к настоящим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37. Бланки сопроводительных накладных, имеющие типографский брак, представляются Поставщиком по акту сдачи-приемки в налоговые комитеты по месту их приобретения с заявлением о замене сопроводительных накладных.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38. Номера возвращенных бланков сопроводительных накладных отражаются в актах сдачи-приемки, которые подписываются комиссиями по приему имеющих типографский брак и неиспользованных бланков сопроводительных накладных, назначаемыми приказами первых руководителей налоговых комитетов, в составе не менее трех человек.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39. Бланки сопроводительных накладных, имеющие типографский брак, представляются налоговыми комитетами в Налоговый комитет по городу Алматы, с приложением акта сдачи-приемки и накладной, по которой получены бланки сопроводительных накладных.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Налоговый комитет по городу Алматы сдает бракованные бланки сопроводительных накладных изготовителю.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40. Поставщик должен представлять поврежденные и испорченные в ходе заполнения бланки сопроводительных накладных в налоговые комитеты по месту их приобретения для составления акта списания поврежденных и испорченных в ходе заполнения бланков сопроводительных накладных и их дальнейшего уничтожения.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41. При разрыве бланка сопроводительной накладной, отдельные ее части должны быть соединены путем склеивания.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42. Уничтожение бланков сопроводительных накладных, указанных в пункте 40, подлежат уничтожению в местах, определяемых приказами первых руководителей налоговых комитетов, в присутствии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комиссии по уничтожению бланков сопроводительных накладных утверждается приказами первых руководителей налоговых комитетов в составе не менее трех человек.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состав комиссии по уничтожению бланков сопроводительных накладных должны входить представители Поставщика, бланки сопроводительных накладных которого подлежат уничтожению.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43. О фактическом уничтожении бланков сопроводительных накладных составляются акты уничтожения бланков сопроводительных накладных по форме согласно приложению 9 (далее - акты уничтожения) к настоящим Правилам в трех экземплярах, в которых указываются виды, номера и количество уничтоженных бланков сопроводительных накладных. Акты уничтожения подписываются всеми членами комиссии и заверяются печатью налоговых комитетов.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44. Первый экземпляр акта уничтожения в двухдневный срок направляется в НК МФ РК, второй экземпляр акта уничтожения направляется Поставщику, бланки сопроводительных накладных которого уничтожены, и третий экземпляр акта уничтожения хранится в налоговом комитете.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7. Учет и хранение бланков сопроводительных накладных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в налоговых комитетах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45. Учет поступления и выдачи бланков сопроводительных накладных должен вестись в специальных журналах, прошнурованных, пронумерованных, подписанных первым руководителем налогового комитета и скрепленных печатью налогового комитета.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Журналы ведутся ответственным работником.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46. Проверка фактического количества (опись) имеющихся в наличии бланков сопроводительных накладных на 1 число каждого квартала и при смене ответственного работника, осуществляется инвентаризационными комиссиями, назначаемыми приказами первых руководителей налоговых комитетов, в составе не менее трех человек.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47. Опись составляется в двух экземплярах и подписывается членами инвентаризационной комиссии, а также ответственным работником.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выявления расхождений фактического наличия бланков сопроводительных накладных с данными учета, материалы с приложением объяснительной ответственного работника представляются первому руководителю налогового комитета для принятия мер.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8. Учет бланков сопроводительных накладных у Поставщика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48. Поставщик должен обеспечить правильный учет бланков сопроводительных накладных, их использование (по количеству и стоимости), сохранность поврежденных бланков сопроводительных накладных до их списания в установленном порядке, не допуская их потери.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49. Учет бланков сопроводительных накладных ведется в соответствии с правилами бухгалтерского учета, установленными для бланков строгой отчетности.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9. Порядок аннулирования сопроводительной накладной </w:t>
      </w:r>
      <w:r>
        <w:br/>
      </w:r>
      <w:r>
        <w:rPr>
          <w:rFonts w:ascii="Times New Roman"/>
          <w:b/>
          <w:i w:val="false"/>
          <w:color w:val="000000"/>
        </w:rPr>
        <w:t xml:space="preserve">
ранее представленной в налоговые комитеты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50. Аннулирование сопроводительной накладной ранее представленной в налоговые комитеты производится в случаях, когда реализованные нефтепродукты, полученные по данной сопроводительной накладной, возвращаются Поставщику Получателем.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51. В случае возврата Получателем неполного объема ранее полученных нефтепродуктов сопроводительная накладная, оформленная на ранее полученный объем нефтепродуктов, аннулируется, о чем Получатель и Поставщик уведомляют налоговые органы по месту своей регистрации. Налоговый орган ставит отметку на данной сопроводительной накладной, подтверждающую возвращаемый объем нефтепродуктов.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мере поступления данных уведомлений ответственные работники налоговых органов заносят сведения об аннулировании данной сопроводительной накладной в единую электронную базу данных и передают в НК МФ РК.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52. На невозвращенный объем нефтепродуктов оформляется новая сопроводительная накладная, которая проходит установленный настоящими Правилами порядок оформления сопроводительных накладных. </w:t>
      </w:r>
    </w:p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10. Ответственность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53. Нарушение настоящих Правил влечет ответственность, установленную законодательством Республики Казахстан. 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1 к Правилам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Сопроводительная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накладная на бензин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(за исключением авиационного)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 _ _ _ _ _ _ _ _ </w:t>
      </w:r>
      <w:r>
        <w:rPr>
          <w:rFonts w:ascii="Times New Roman"/>
          <w:b w:val="false"/>
          <w:i w:val="false"/>
          <w:color w:val="000000"/>
          <w:sz w:val="28"/>
        </w:rPr>
        <w:t xml:space="preserve">от </w:t>
      </w:r>
      <w:r>
        <w:rPr>
          <w:rFonts w:ascii="Times New Roman"/>
          <w:b/>
          <w:i w:val="false"/>
          <w:color w:val="000000"/>
          <w:sz w:val="28"/>
        </w:rPr>
        <w:t xml:space="preserve">_ _ _ _ _ _ _ _      _ _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N сопроводительной    Цифрами день,            операции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накладной         месяц,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Прочитайте  Правила оформления сопроводительных накладных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отдельные виды нефтепродуктов.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ВНИМАНИЕ! Заполнять шариковой ручкой, ЧЕРНЫМИ или СИНИМИ чернилами,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ЗАГЛАВНЫМИ ПЕЧАТНЫМИ символами.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 Поставщик бензина:                   2 Получатель бензина: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наименование, его юридический        наименование, 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адрес и адрес производства.          юридический адрес и адрес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поставки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        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        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        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 РНН _ _ _ _ _ _ _ _ _ _ _ _        4 РНН _ _ _ _ _ _ _ _ _ _ _ 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 Форма оплаты (б/н - N платежного поручения, наличный расчет - N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приходного кассового ордера, на условиях консигнации - N договора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и т.д.), Дата.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 Перевозчик: Ф.И.О. водителя, серия и номер водительского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удостоверения, дата выдачи, выдавший орган, марка транспортного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средства, государственный номер, номер путевого листа, дата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выдачи.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 Перевозчик: данные по железнодорожному (морскому, речному,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трубопроводному) транспорту: станция/порт отправления,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станция/порт назначения, реквизиты поезда/судна, номера цистерн,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дата отправления, данные приборов учета.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 Марка бензина  9 Пин - код  10 Цена за тонну  11 Количество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бензина       (тенге)           тонн: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тыс.             млн. тыс.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_____________    _ _ _ _ _     _ _ _ _ _ _ _     _ _ _ _ _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_____________    _ _ _ _ _     _ _ _ _ _ _ _     _ _ _ _ _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_____________    _ _ _ _ _     _ _ _ _ _ _ _     _ _ _ _ _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_____________    _ _ _ _ _     _ _ _ _ _ _ _     _ _ _ _ _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В тенге:                  Всего (тонн):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млрд.  млн. тыс.             млн.   тыс.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 Общая стоимость,   _ _ _ _ _ _ _ _              _ _ _ _ _ _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объем бензина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Ответственность поставщика и получателя нефтепродуктов.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Мы несем ответственность в соответствии с законами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Казахстан за достоверность и полноту сведений, приведенных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данной Сопроводительной накладной.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 Не выходить за ограничительную рамку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            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 _____________________________/_______/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 Ф.И.О. руководителя           Подпись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 отправителя  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|________________________________________|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 Не выходить за ограничительную рамку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            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 _____________________________/_______/ |             М.П.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 Ф.И.О. Бухгалтера             Подпись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 отправителя  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|________________________________________|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          Не выходить за ограничительную рамку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                                    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 _____________________________________________________/_______/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 Получатель: Должность, Ф.И.О., серия и номер           Подпись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 удостоверения личности и или паспорта, дата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 выдачи, выдавший орган               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|________________________________________________________________|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АА_ _ _ _ _ _ _ _ _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PANTONE Orange 021 CV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 Приложение 2 к Правилам 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Сопроводительная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накладная на дизельное топливо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 _ _ _ _ _ _ _ _ </w:t>
      </w:r>
      <w:r>
        <w:rPr>
          <w:rFonts w:ascii="Times New Roman"/>
          <w:b w:val="false"/>
          <w:i w:val="false"/>
          <w:color w:val="000000"/>
          <w:sz w:val="28"/>
        </w:rPr>
        <w:t xml:space="preserve">от </w:t>
      </w:r>
      <w:r>
        <w:rPr>
          <w:rFonts w:ascii="Times New Roman"/>
          <w:b/>
          <w:i w:val="false"/>
          <w:color w:val="000000"/>
          <w:sz w:val="28"/>
        </w:rPr>
        <w:t xml:space="preserve">_ _ _ _ _ _ _ _      _ _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N сопроводительной    Цифрами день,            операции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накладной         месяц,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Прочитайте Правила оформления сопроводительных накладных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отдельные виды нефтепродуктов.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ВНИМАНИЕ! Заполнять шариковой ручкой, ЧЕРНЫМИ или СИНИМИ чернилами,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ЗАГЛАВНЫМИ ПЕЧАТНЫМИ символами.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 Поставщик дизельного топлива:      2 Получатель дизельного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наименование, его юридический        топлива: наименование, 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адрес и адрес производства.          юридический адрес и адрес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поставки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        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        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        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 РНН _ _ _ _ _ _ _ _ _ _ _ _        4 РНН _ _ _ _ _ _ _ _ _ _ _ 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 Форма оплаты (б/н - N платежного поручения, наличный расчет - N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приходного кассового ордера, на условиях консигнации - N договора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и т.д.), Дата.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 Перевозчик: Ф.И.О. водителя, серия и номер водительского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удостоверения, дата выдачи, выдавший орган, марка транспортного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средства, государственный номер, номер путевого листа, дата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выдачи.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 Перевозчик: данные по железнодорожному (морскому, речному,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трубопроводному) транспорту: станция/порт отправления,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станция/порт назначения, реквизиты поезда/судна, номера цистерн,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дата отправления, данные приборов учета.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 Марка          9 Пин - код  10 Цена за тонну  11 Количество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дизельного       дизельного    (тенге)           тонн: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топлива          топлива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тыс.             млн. тыс.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_____________    _ _ _ _ _     _ _ _ _ _ _ _     _ _ _ _ _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_____________    _ _ _ _ _     _ _ _ _ _ _ _     _ _ _ _ _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_____________    _ _ _ _ _     _ _ _ _ _ _ _     _ _ _ _ _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_____________    _ _ _ _ _     _ _ _ _ _ _ _     _ _ _ _ _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В тенге:                  Всего (тонн):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млрд.  млн. тыс.             млн.   тыс.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 Общая стоимость,   _ _ _ _ _ _ _ _              _ _ _ _ _ _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объем дизельного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топлива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Ответственность поставщика и получателя нефтепродуктов.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Мы несем ответственность в соответствии с законами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Казахстан за достоверность и полноту сведений, приведенных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данной Сопроводительной накладной.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 Не выходить за ограничительную рамку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            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 _____________________________/_______/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 Ф.И.О. руководителя           Подпись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 отправителя  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|________________________________________|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 Не выходить за ограничительную рамку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            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 _____________________________/_______/ |             М.П.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 Ф.И.О. Бухгалтера             Подпись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 отправителя  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|________________________________________|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          Не выходить за ограничительную рамку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                                    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 _____________________________________________________/_______/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 Получатель: Должность, Ф.И.О., серия и номер          Подпись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 удостоверения личности и или паспорта, дата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 выдачи, выдавший орган               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|________________________________________________________________|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АА _ _ _ _ _ _ _ _ _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PANTONE 478 CV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 Приложение 3 к Правилам 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Сопроводительная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накладная на мазут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 _ _ _ _ _ _ _ _ </w:t>
      </w:r>
      <w:r>
        <w:rPr>
          <w:rFonts w:ascii="Times New Roman"/>
          <w:b w:val="false"/>
          <w:i w:val="false"/>
          <w:color w:val="000000"/>
          <w:sz w:val="28"/>
        </w:rPr>
        <w:t xml:space="preserve">от </w:t>
      </w:r>
      <w:r>
        <w:rPr>
          <w:rFonts w:ascii="Times New Roman"/>
          <w:b/>
          <w:i w:val="false"/>
          <w:color w:val="000000"/>
          <w:sz w:val="28"/>
        </w:rPr>
        <w:t xml:space="preserve">_ _ _ _ _ _ _ _      _ _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N сопроводительной    Цифрами день,            операции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накладной         месяц,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Прочитайте Правила оформления сопроводительных накладных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отдельные виды нефтепродуктов.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ВНИМАНИЕ! Заполнять шариковой ручкой, ЧЕРНЫМИ или СИНИМИ чернилами,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ЗАГЛАВНЫМИ ПЕЧАТНЫМИ символами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 Поставщик мазута:                    2 Получатель мазута: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наименование, его юридический        наименование, 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адрес и адрес производства.          юридический адрес и адрес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поставки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        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        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        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 РНН _ _ _ _ _ _ _ _ _ _ _ _        4 РНН _ _ _ _ _ _ _ _ _ _ _ 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 Форма оплаты (б/н - N платежного поручения, наличный расчет - N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приходного кассового ордера, на условиях консигнации - N договора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и т.д.), Дата.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 Перевозчик: Ф.И.О. водителя, серия и номер водительского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удостоверения, дата выдачи, выдавший орган, марка транспортного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средства, государственный номер, номер путевого листа, дата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выдачи.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 Перевозчик: данные по железнодорожному (морскому, речному,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трубопроводному) транспорту: станция/порт отправления,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станция/порт назначения, реквизиты поезда/судна, номера цистерн,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дата отправления, данные приборов учета.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 Марка мазута    9 Пин - код  10 Цена за тонну  11 Количество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мазута         (тенге)           тонн: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тыс.             млн. тыс.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_____________    _ _ _ _ _     _ _ _ _ _ _ _     _ _ _ _ _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_____________    _ _ _ _ _     _ _ _ _ _ _ _     _ _ _ _ _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_____________    _ _ _ _ _     _ _ _ _ _ _ _     _ _ _ _ _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_____________    _ _ _ _ _     _ _ _ _ _ _ _     _ _ _ _ _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В тенге:                  Всего (тонн):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млрд. млн. тыс.               млн.   тыс.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 Общая стоимость,   _ _ _ _ _ _ _ _              _ _ _ _ _ _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объем мазута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Ответственность поставщика и получателя нефтепродуктов.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Мы несем ответственность в соответствии с законами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Казахстан за достоверность и полноту сведений, приведенных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данной Сопроводительной накладной.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 Не выходить за ограничительную рамку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            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 _____________________________/_______/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 Ф.И.О. руководителя           Подпись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 отправителя  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|________________________________________|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 Не выходить за ограничительную рамку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            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 _____________________________/_______/ |             М.П.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 Ф.И.О. Бухгалтера             Подпись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 отправителя  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|________________________________________|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          Не выходить за ограничительную рамку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                                    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 _____________________________________________________/_______/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 Получатель: Должность, Ф.И.О., серия и номер           Подпись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 удостоверения личности и или паспорта, дата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 выдачи, выдавший орган               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|________________________________________________________________|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АА _ _ _ _ _ _ _ _ _ _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PANTONE 368 CV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 Приложение 4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оформления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сопроводительных накладных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Председателю Налогового комитета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__________________________области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Ф.И.О. и (наименование получателя)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" ______ " _________________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 Заявка на приобретение сопроводительных накладных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на _____ языке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тыс.штук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Вид|ян- |фев-|март|ап- |май|июнь|июль|ав- |сен- |ок-  |ноябрь|де-  |Всего|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СН |варь|раль|    |рель|   |    |    |густ|тябрь|тябрь|      |кабрь|на 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 |    |    |    |   |    |    |    |     |     |      |     |год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Руководитель __________________ (ФИО)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Материально ответственное лицо ________________ (ФИО)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Примечание: заполняется отдельно для бланков на государственном или русском языках. </w:t>
      </w:r>
    </w:p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5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оформления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сопроводительных накладных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Председателю НК МФ РК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__________________области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_________________________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(наименование областного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Налогового комитета)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" ___ " ____________ года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 Сводная заявка на приобретение сопроводительных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накладных на _____ языке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тыс.штук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Наименование|Вид|ян- |фев-|март|ап- |май|июнь|июль|ав- |сен- |ок-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организации |СН |варь|раль|    |рель|   |    |    |густ|тябрь|тябрь|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Продолжение таблицы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ноябрь|декабрь|Всего на __ год|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Председатель Налогового комитета __________________ (ФИО)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Материально ответственное лицо   __________________ (ФИО)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Примечание: заполняется отдельно для бланков на государственном или русском языках. </w:t>
      </w:r>
    </w:p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6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оформления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сопроводительных накладных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Председателю Налогового комитета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__________________________области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Ф.И.О. и (наименование получателя)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" ______ " _________________ года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 Заявление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на получение сопроводительных накладных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Ф.И.О. и (наименование получателя, адрес, РНН, банковские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реквизиты)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просит выдать сопроводительные накладные на _______ языке на: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 в количестве ________________________________ шт.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(вид накладной)                           (прописью)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 в количестве ________________________________ шт.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(вид накладной)                           (прописью)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 в количестве ________________________________ шт.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(вид накладной)                           (прописью)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Указанное количество накладных необходимо для отгрузки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товаров: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(вид продукции)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Денежные средства на покупку сопроводительных накладных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внесены на расчетный счет _____________________ изготовителя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платежным поручением N__________ от " ___ " ________ 200 ____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сумме 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(сумма прописью)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 Правилами ознакомлен.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безвозвратной утраты сопроводительных накладных, их хищения и т.п. обязуюсь в трехдневный срок оповестить Налоговый комитет.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Руководитель получателя 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(Ф.И.О., 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Главный бухгалтер 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(Ф.И.О., 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М.П.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Примечание: заполняется отдельно для бланков на государственном или русском языках. </w:t>
      </w:r>
    </w:p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7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оформления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сопроводительных накладных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Таблица кодов операций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Наименование операции             |    Код операции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  Реализация и (или) отгрузка производителем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нефтепродуктов оптом.                               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  Реализация и (или) отгрузка производителем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нефтепродуктов конечному потребителю.               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  Реализация и (или) отгрузка производителем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нефтепродуктов на собственные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автозаправочные станции.                            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  Реализация и (или) отгрузка производителем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нефтепродуктов своему структурному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подразделению.                                      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  Реализация и (или) отгрузка нефтепродуктов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структурным подразделением производителя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оптом.                                              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  Реализация и (или) отгрузка нефтепродуктов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структурным подразделением производителя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конечному потребителю.                              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  Реализация и (или) отгрузка нефтепродуктов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структурным подразделением производителя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 его автозаправочные станции.                     07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  Реализация и (или) отгрузка нефтепродуктов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лицами, осуществляющими реализацию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нефтепродуктов с баз нефтепродуктов оптом.          08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  Реализация и (или) отгрузка нефтепродуктов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лицами, осуществляющими реализацию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нефтепродуктов с баз нефтепродуктов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конечному потребителю.                              09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10. Реализация и (или) отгрузка нефтепродуктов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лицами, осуществляющими реализацию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нефтепродуктов с баз нефтепродуктов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собственные автозаправочные станции.             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11. Реализация и (или) отгрузка нефтепродуктов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лицами, осуществляющими реализацию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нефтепродуктов с баз нефтепродуктов своим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структурным подразделениям.                         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12. Реализация и (или) отгрузка нефтепродуктов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оптом структурными подразделениями лиц,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осуществляющих реализацию нефтепродуктов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 баз нефтепродуктов.                               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13. Реализация и (или) отгрузка нефтепродуктов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структурными подразделениями лиц,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осуществляющими реализацию нефтепродуктов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 баз нефтепродуктов конечному потребителю.         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14. Реализация и (или) отгрузка нефтепродуктов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структурными подразделениями лиц,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осуществляющих реализацию нефтепродуктов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 баз нефтепродуктов на их автозаправочные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станции.                                            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15. Реализация конфискованных и (или)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бесхозных, перешедших по праву наследования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 государству и безвозмездно переданных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собственность государству нефтепродуктов.           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16. Реализация и (или) отгрузка нефтепродуктов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 экспорт.                                         16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8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оформления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сопроводительных накладных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 Акт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 сдачи-приемки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сопроводительных накладных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"___"__________ 200 _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(наименование организации, адрес, РНН, банковские реквизиты)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лице 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(должность, Ф.И.О.)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сдает, а Налоговый комитет по ______________________________ в лице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(должность, Ф.И.О.)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принимает сопроводительные накладные в количестве 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(прописью)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 штук,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 __________ языке, в том числе на: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 в количестве __________________________________ шт.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(вид накладной)                          (прописью)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 в количестве __________________________________ шт.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(вид накладной)                          (прописью)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 в количестве __________________________________ шт.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(вид накладной)                          (прописью)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Вышеуказанные сопроводительные накладные возвращаются по причине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 Сопроводительные накладные надлежащим образом упакованы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сданы/приняты комплектно.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Сдал:                           Принял: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_____________________           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(подпись, Ф.И.О.)                (подпись, Ф.И.О.)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М.П.                            М.П.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Примечание: заполняется отдельно для бланков на государственном или русском языках. </w:t>
      </w:r>
    </w:p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9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оформления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сопроводительных накладных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 Акт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уничтожения сопроводительных накладных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приказом Председателя НК по 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"__"________200_г. N ___, нами, комиссией в составе: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произведено списание и уничтожение, путем сжигания,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сопроводительных накладных в количестве 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 шт.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 __________ языке, в том числе на: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 шт.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(вид накладной, количество)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N 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Председатель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1) _________________________       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(Ф.И.О., должность)               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Члены комиссии: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2) _________________________       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(Ф.И.О., должность)                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_________________________       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(Ф.И.О., должность)                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_________________________       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(Ф.И.О., должность)                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_________________________       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(Ф.И.О., должность)               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Примечание: заполняется отдельно для бланков на государственном или русском языках.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