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96b8" w14:textId="7669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и норм "Санитарно-эпидемиологические требования к устройству и содержанию специально выделенных мест для курения"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августа 2003 года № 641. Зарегистрирован в Министерстве юстиции Республики Казахстан 22 сентября 2003 года № 2499.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22 сентября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санитарные правила и нормы "Санитарно-эпидемиологические требования к устройству и содержанию специально выделенных мест для курения".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после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28 августа 2003 года N 641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"Об утверждении санитарных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норм "Санитарно-эпидемиологические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требования к устройству и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специально выделенных мест для курения"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Санитарные правила и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устройству и содержанию специально выделенных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мест для курения"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Санитарные правила и нормы "Санитарно-эпидемиологические требования к устройству и содержанию специально выделенных мест для курения" (далее - санитарные правила), предназначены для физических и юридических лиц независимо от форм собственности.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Первые руководители организаций и физические лица обеспечивают соблюдение требований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2. Санитарно-эпидемиологические требования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устройству и содержанию специально выделенных мест для курения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пунктах общественного питания, поездах местного и дальнего сообщения, на судах воздушного, морского и речного транспорта, в зданиях аэропортов, железнодорожных, автомобильных и водных вокзалах, в соответствии с действующим законодательством, предусматриваются специальные места для курения.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Места для курения должны выделяться на открытых верандах, площадках в теплое время года (при положительной температуре наружного воздуха) и (или) размещаться в отдельных помещениях, удаленных от ближайших рабочих мест на расстоянии не менее 5 м. Площадь, выделенного помещения для курения должна предусматриваться из расчета не менее 4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одного курящего, в часы их наибольшего скопления.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помещениях для курения, полы, стены и перекрытия должны быть выполнены из негорючих материалов, в соответствии с требованиями действующих строительных норм и правил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Места для курения должны обеспечиваться: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естественной и приточно-вытяжной вентиляцией на механическом побуждении, с преобладанием вытяжки над притоком;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естественным и искусственным освещением;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огнеупорными пепельницами и специальными урнами, не менее чем на треть заполненными водой, для сбора окурков, табачных упаковок и спичек;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мебелью, из негорючих материалов, для отдыха курящих, в соответствии с требованиями действующих СНиП;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огнетушителем и ящиком с песком;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наглядной агитацией о вреде курения.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местах для курения должна проводиться ежедневная, влажная уборка, специальные урны и пепельницы должны ежедневно и по мере наполнения освобождаться от окурков и мыться с использованием моющих и дезинфицирующих средств, разрешенных к применению в Республике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