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96b8" w14:textId="7669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и норм "Санитарно-эпидемиологические требования к устройству и содержанию специально выделенных мест для курения"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августа 2003 года № 641. Зарегистрирован в Министерстве юстиции Республики Казахстан 22 сентября 2003 года № 2499.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22 сентября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правила и нормы "Санитарно-эпидемиологические требования к устройству и содержанию специально выделенных мест для курения".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после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28 августа 2003 года N 641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"Об утверждении санитарных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норм "Санитарно-эпидемиологические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требования к устройству и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специально выделенных мест для курения"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Санитарные правила и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"Санитарно-эпидемиологические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устройству и содержанию специально выделенных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мест для курения" 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Санитарные правила и нормы "Санитарно-эпидемиологические требования к устройству и содержанию специально выделенных мест для курения" (далее - санитарные правила), предназначены для физических и юридических лиц независимо от форм собственности. 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Первые руководители организаций и физические лица обеспечивают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2. Санитарно-эпидемиологические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устройству и содержанию специально выделенных мест для курения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пунктах общественного питания, поездах местного и дальнего сообщения, на судах воздушного, морского и речного транспорта, в зданиях аэропортов, железнодорожных, автомобильных и водных вокзалах, в соответствии с действующим законодательством, предусматриваются специальные места для курения.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Места для курения должны выделяться на открытых верандах, площадках в теплое время года (при положительной температуре наружного воздуха) и (или) размещаться в отдельных помещениях, удаленных от ближайших рабочих мест на расстоянии не менее 5 м. Площадь, выделенного помещения для курения должна предусматриваться из расчета не менее 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одного курящего, в часы их наибольшего скопления.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помещениях для курения, полы, стены и перекрытия должны быть выполнены из негорючих материалов, в соответствии с требованиями действующих строительных норм и правил (далее - СНиП).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Места для курения должны обеспечиваться: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естественной и приточно-вытяжной вентиляцией на механическом побуждении, с преобладанием вытяжки над притоком;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естественным и искусственным освещением;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огнеупорными пепельницами и специальными урнами, не менее чем на треть заполненными водой, для сбора окурков, табачных упаковок и спичек;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мебелью, из негорючих материалов, для отдыха курящих, в соответствии с требованиями действующих СНиП;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огнетушителем и ящиком с песком;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наглядной агитацией о вреде курения.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местах для курения должна проводиться ежедневная, влажная уборка, специальные урны и пепельницы должны ежедневно и по мере наполнения освобождаться от окурков и мыться с использованием моющих и дезинфицирующих средств, разрешенных к применению в Республике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