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329" w14:textId="2e43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организации бортового питания авиапассажиров и членов экипажей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июля 2003 года N 525. Зарегистрирован в Министерстве юстиции Республики Казахстан 21 августа 2003 года N 2452. Утратил силу приказом Министра здравоохранения Республики Казахстан от 29 июля 2010 года N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29.07.2010 </w:t>
      </w:r>
      <w:r>
        <w:rPr>
          <w:rFonts w:ascii="Times New Roman"/>
          <w:b w:val="false"/>
          <w:i w:val="false"/>
          <w:color w:val="ff0000"/>
          <w:sz w:val="28"/>
        </w:rPr>
        <w:t>N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Министром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25 июля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"Санитарно-эпидемиологические требования к организации бортового питания авиапассажиров и членов экипажей воздушных судов".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Казахстан,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июля 2003 года N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бортового питания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авиапассажиров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10 июля 2003 года N 4.01.070.03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организации бортового питания авиапассажиров и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экипажей воздушных судов"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Санитарные правила и нормы "Санитарно-эпидемиологические требования к организации бортового питания авиапассажиров и членов экипажей воздушных судов" (далее - санитарные правила) распространяются на организации по производству бортового питания и определяют санитарно-гигиенические требования к устройству, оборудованию, содержанию помещений цехов бортового питания, ассортименту готовых блюд, отпускаемых на борт самолетов, приготовлению пищи, транспортировке и хранению ее до поступления на борт и организации питания на борту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предназначены для физических и независимо от форм собственности юридических лиц, занимающихся производством и обеспечением бортовым питанием авиапассажиров и членов экипажей воздушных судов Гражданской авиации на внутренних и международных авиалиниях.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Ответственными за соблюдение требований настоящих санитарных правил являются руководители организаций и физические лица, занимающиеся производством бортового питания и обеспечением им авиапассажиров.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Цеха бортового питания должны соответствовать требованиям действующих строительных норм и правил и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бортовое питание - питание, предназначенное для авиапассажиров и экипажей воздушных судов и реализуемое на борту воздушного судна в течение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бракеражный журнал - журнал для регистрации результатов органолептического контроля и температуры готовых блюд;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дефростер - холодильное оборудование, предназначенное для размораживания продуктов глубокой заморозки;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жироуловитель - специальное устройство для улавливания жира в сточных водах перед поступлением их в канализацию;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изотермический транспорт - специальный транспорт, предназначенный для перевозки пищевых продуктов, обеспечивающий сохранение исходной температуры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касалетка - специальная посуда (фольговая, стеклянная, фарфоровая) для порционного горячего блюда;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ланч-боксы - емкость с крышкой для упаковки рационов бортового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паллеты (подтоварники) - приспособления для хранения продуктов на складах;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порционирование - расфасовка готовой продукции на порции;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(цех) бортового питания - юридическое лицо, осуществляющее производство (приготовление) бортового питания, его хранение, доставку, загрузку и разгрузку бортового питания, посуды и буфетно-кухонного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рампа - наклонная площадка для въезда транспорта в склады и выезда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рацион бортового питания - набор продуктов, напитков, скомплектованный в зависимости от длительности полета, упакованный в специальную посуду и предназначенный для питания одного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сервировочное отделение - участок в цехе организации по изготовлению бортового питания, где происходит комплектация и сервировка подносов, блюд;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супервайзер - лицо, контролирующее работу персонала, занимающегося комплектацией рейса;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термолейб - индикаторная полоска бумаги для контроля температуры поверхностей или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хладоэлемент - холодильный элемент (далее - хладоэлемент) - пластиковая или металлическая емкость для заполнения водой, которая замораживается перед использованием и служит для поддержания температуры в контейнере в пределах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нормативные документы - стандарты, санитарные, ветеринарно-санитарные и фитосанитарные правила и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санитарная одежда -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эстакада - надземное сооружение мостового типа из железобетона, стали или дерева для загрузки автотранспорта бортовым питанием.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размещению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бортового питания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Проектирование новых и реконструкция существующих организаций по производству бортового питания (далее - организация) должно осуществляться в соответствии с требованиями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располагаются на территории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Территория организации должна быть ограждена и спланирована с учетом отвода атмосферных талых вод в ливневую канализацию. Проездные пути, пешеходные дорожки, погрузочно-разгрузочные площадки должны быть асфальтированы или забетонированы.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озеленении территории не допускается посадка деревьев и кустарников с опушенными или ворсистыми семенами, которые переносятся по воздуху и могут засорять продукцию и оборудование. На территории организации необходимо предусматривать зоны отдыха для рабочего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Территория организации должна быть благоустроена, содержаться в чистоте, на ней должны быть предусмотрены площадки для временной парковки транспорта, асфальтированная или бетонированная площадка для установки контейнеров с крышками для сбора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Контейнеры устанавливаются на расстоянии не менее одного метра от краев площадки. Площадка мусоросборника располагается на расстоянии не менее 25 метров от организации и должна со всех сторон ограждаться и быть недоступна для птиц, животных,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Мусор должен вывозиться с территории по мере заполнения их не более чем на 2/3 объема, контейнеры должны очищаться и по окончании работы промываться 1%-ным горячим раствором (45-50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кальцинированной соды или другими моющими средствами, в соответствии с реестром веществ,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Мусор должен вывозиться с территории не реже одного раза в сутки и производиться транспортом, использование которого для перевозки пищевого сырья и готовой продукции запрещается. Контейнеры после освобождения от мусора должны мыться и дезинфицироваться. Мойка и дезинфекция контейнеров проводится на бетонированной площадке с отводом сточных вод в хозяйственно-фекальную канализацию организации, или на территории организации, занимающейся вывозом отбросов.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Территория организации должна содержаться в чистоте, уборка производится ежедневно. В летнее время года поливается, в зимнее время - освобождается от снега и льда.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водоснабжению и канализации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Выбор источника централизованного хозяйственно-питьевого водоснабжения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основании заключения органов санитарно-эпидемиологического надзора на источник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 и канализование организации должны осуществляться в соответствии с требованиями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Вода, используемая для технологических, хозяйственно-бытовых, питьевых нужд, должна отвечать требованиям действующих нормативных документов на питьевую воду. Количество используемой воды должно обеспечивать потребности производства. На случай аварийного отключения воды в организации должны быть емкости для резервного запаса, которые должны не реже одного раза в десять дней очищаться и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Водопроводный ввод должен находиться в изолированном, закрывающемся помещении и содержаться в чистом состоянии, иметь обратные клапаны, допускающие движение воды только в одном направлении, манометры, краны для отбора проб воды, трапы для стока. Организация должна иметь схемы водопроводной сети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мойки территории может использоваться техническая вода. Водопровод технической воды должен быть раздельным от водопровода питьевой воды и трубопроводы должны быть окрашены в отличительные цвета. В соответствующих точках разбора воды следует установить надпись "Питьевая", "Техническая".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Питьевая вода, используемая на технологические нужды должна периодически подвергаться лабораторному контролю: химическому - не реже одного раза в квартал, бактериологическому - не реже одного раза в месяц. Отбор проб воды производится на вводе водопровода в организации и на вводе в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удаления производственных и хозяйственно-фекальных сточных вод должны быть раздельные канализационные сети. Производственная канализация должна быть оборудована колодцами с жироуловителями.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Санитарные требования к микроклимату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помещений 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производственных помещениях организаций бортового питания согласно требованиям действующих нормативных документов должны поддерживаться оптимальные или допустимые параметры микроклимата: температуры, относительной влажности, скорости движения воздуха - с учетом климатической зоны, периода года и категории тяжести выполняемых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Производственные, вспомогательные помещения должны быть оборудованы приточно-вытяжной механической вентиляцией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использовании систем кондиционирования воздуха параметры микроклимата в производственных помещениях должны соответствовать оптимальным значениям гигиенических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Содержание вредных веществ в воздухе производственных помещений не должно превышать предельно допустимых концентраций, 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 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предотвращения образования и попадания в воздух производственных помещений вредных веществ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строго соблюдать технологические процессы и режимы приготовления блюд;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операции, связанные с просеиванием муки, сахарной пудры и других сыпучих продуктов, рекомендуется производить на рабочих местах, оборудованных местной вытяжной вентиляцией.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Санитарные требования к отоплению, вентиляции и освещению 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Устройства систем отопления, должно отвечать требованиям действующих нормативных документов. Все нагревательные приборы должны быть доступны для очистки от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Производственные помещения организаций бортового питания должны быть оборудованы системами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Помещения для хранения сыпучих продуктов должны быть сухими, хорошо проветриваемыми.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Во всех производственных и административно-хозяйственных помещениях организаций бортового питания освещение должно быть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Световые проемы запрещается загромождать тарой как внутри, так и вне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общего освещения производственных помещений следует применять светильники, имеющие защитную арматуру во взрывобезопасном исполнении. В отдельных цехах рекомендуется устанавливать бактерицидные лампы.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по ограничению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производственного шума и вибрации 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проектировании, реконструкции и эксплуатации производственных помещений организаций бортового питания на территории аэропорта должны быть предусмотрены шумозащитные 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Допустимые уровни шума в помещениях организаций бортового питания устанавливаются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Оптимальные эквивалентные уровни непостоянного звука не должны превышать 70 децибел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помещениях с установленным оборудованием, генерирующим шум, осуществляются мероприятия по защите персонала от его вредного воздействия. 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производственным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вспомогательным помещениям 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Планировка помещений должна быть выполнена в строгом соответствии с требованиями поточности технологических процессов, предусматривать отсутствие встречных потоков сырой и готовой продукции, а также встречных потоков грязного и чистого оборудования, инвентаря, бортовой посуды, санитарной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классом аэропорта должен вестись расчет часовой и суточной производительности и состава рационов каждого цеха бортового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Организация должна включать следующие группы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производственные помещения состоят из заготовочных (при работе на сырье); доготовочных - при работе на полуфабрикатах и для приготовления рационов; участка выпечки хлебобулочных и кондитерских изделий; вспомогательных (мойка кухонной посуды, внутрицеховой тары, участок суточного запаса сырья);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комплектовочные помещения и экспедиция: помещения для порционирования, сервировки, комплектования, кратковременного хранения и выдачи рационов бортового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помещения для обработки бортовой посуды: приема, сортировки, мойки, сушки, комплектования, хранения и выдачи бортовой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участок комплектации рейсов: помещение для заправки кипяченой водой электрокипятильников и ледогенераторов;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складские помещения: кладовые охлаждаемые и не охлаждаемые для продовольственного сырья, пищевых продуктов и вспомогательных материалов, для моющих и дезинфицирующих средств, инвентаря, белья и камера для пищевых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помещения для хранения буфетно-кухонного оборудования и бортовой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помещения: участок для ремонта электрооборудования, вентиляционные камеры, электрощитовая, бойлерная (тепловой узел), другие мастерские;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административные помещения: санитарно-бытовые, столовая для персонала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Все помещения должны располагаться и обеспечивать соблюдение поточности технологических процессов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Комплектовочные помещения должны размещаться на одном уровне с рампой для лифтов. Над площадками и рампами предусматриваются навесы.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Холодильные склады и камеры должны быть максимально приближены к зонам приготовления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Стены и потолки всех производственных, подсобных, складских помещений, коридоров должны иметь ровную поверхность без трещин, выбоин и изготавливаться из прочных материалов, устойчивых к воздействию моющих и дезинфицирующих средств. Протирка стен, дверей и ручек дверей должна производится ежедневно после окончания смены. Один раз в неделю стены промывают горячей водой и дезинфицируют. Окна с наружной стороны промывают не реже двух раз в год, а с внутренней стороны - один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Полы в производственных помещениях должны быть без щелей и выбоин, с уклоном к трапам, которые должны быть закрыты решетками на уровне пола. Полы должны изготавливаться из устойчивых материалов, быть водонепроницаемыми и нескользкими. Уборка пола в производственных цехах должна производиться не менее двух раз в смену с применением моющих средств. Полы и стены мясного и овощного цехов по окончании смены дезинфицируются. Трапы должны очищаться, промываться и дезинфицироваться не реже одного раза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Генеральная уборка проводится один раз в неделю, с последующей дезинфекцией всех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Во всех помещениях цеха, перед входом в производственные помещения устанавливаются раковины с педальными или сенсорными смесителями горячей и холодной воды, дозатор с жидким мылом и дезинфицирующим раствором, одноразовыми полотенцами (салфетками) или электрополотенцем.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сортировке посуды, приборов в складских помещениях, необходима дополнительная установка раковин для мытья 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производственных помещениях должны быть педальные бачки с крышкой и мешком для сбора санитарного брака (продукция, упавшая на пол), использованных одноразовых перчаток и полотенец.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Холодильные камеры для хранения готовых блюд и сырья должны быть раздельными и обеспечивать температурно-влажностный режим в соответствии с требованиями действующих санитарных правил и норм. Во всех охлаждаемых помещениях должны быть термометры и не менее четырех раз в смену производиться запись температуры в специальном журнале. Холодильники должны иметь спиртовые термометры.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всех помещений должны быть разработаны графики уборки и дезинфекции. Уборочный инвентарь, моющие и дезинфицирующие средства хранятся в кладовой на стеллажах или в шкафах. Уборочный инвентарь должен быть промаркирован и закреплен за производственными помещениями, подсобными помещениями и туалетами.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Санитарное состояние холодильных камер определяется по результатам микробиологического контроля чистоты стен и воздуха. Периодичность контроля должна быть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организации бортового питания должно быть оборудовано отдельное моечное помещение для раздельного мытья бортовой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контейнеров кипятильников, тележек и прочего съемного оборудования в двухсекционной ванне с душем и гибким шлангом;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бортовой посуды после освобождения от остатков пищи в посудомоечной машине;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случай неисправности посудомоечной машины на участке мойки должны быть оборудованы трехгнездные ванны или применяется одноразовая посуда. Ручная мойка должна предусматривать обязательную дезинфекцию посуды.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Мойка кухонной посуды и оборудования должна производиться в отдельном помещении в двухгнездной ванне с использованием гибкого шланга с распылительной насадкой или в посудомоечной машине.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Мытье посуды должно осуществляться с применением моющих и дезинфицирующих средств, разрешенных к применению в Республике Казахстан, быть поэтапным и включать в себя процедуры механической очистки, обезжиривания, дезинфекции, сушки. 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Бытовые помещения 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состав бытовых помещений должны входить: гардеробные верхней одежды, рабочей и санитарной одежды, бельевая для выдачи чистой санитарной одежды, помещение для приема использованной санитарной одежды, душевые, туалеты, помещение для личной гигиены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одежда должна храниться отдельно от домашней.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Шлюзы перед туалетами должны быть оборудованы вешалками для санитарной одежды, раковинами для мытья 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Уборка бытовых помещений производится один раз в смену отдельным персоналом. Стены протирают влажной тряпкой. Полы и инвентарь промывают моющим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Для уборки и дезинфекции санитарных узлов должен быть выделен специальный промаркированный инвентарь. Уборка туалетов производится через каждые 2 часа отдельным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Запрещается использование бытовых помещений для приема пищи и других целей. </w:t>
      </w:r>
    </w:p>
    <w:bookmarkEnd w:id="18"/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к оборудованию, инвентарю, посуде, </w:t>
      </w:r>
      <w:r>
        <w:br/>
      </w:r>
      <w:r>
        <w:rPr>
          <w:rFonts w:ascii="Times New Roman"/>
          <w:b/>
          <w:i w:val="false"/>
          <w:color w:val="000000"/>
        </w:rPr>
        <w:t xml:space="preserve">
съемному буфетно-кухонному оборудованию 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Технологическое, производственное оборудование, инвентарь, посуда, съемное буфетно-кухонное оборудование, упаковочные, вспомогательные материалы, изделия из них должны быть изготовлены из материалов, согласно реестру веществ и продукции разрешенных к применению в Республике Казахстан, и иметь документы, подтверждающие их качество и безопасность. Разделочные доски должны быть изготовлены из твердых пород дерева, с гладкой поверхностью, без трещин.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Не допускается повторное использование разовой посуды.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Технологическое оборудование должно обеспечить возможность легкой очистки и надлежащей санитарной обработки. Технологическое оборудование и инвентарь для обработки сырых и готовых продуктов должно быть раздельным, промаркированным. Маркируется инвентарь и оборудование по видам продуктов: рыба, птица, мясо, овощи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состав технологического оборудования должен входить специальный холодильник для быстрого охлаждения (быстрой заморозки) готовой продукции и дефростер для размораживания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Сырье и готовые продукты питания должны храниться в отдельных холодильниках и холодильных складах. Температура хранения не должна превышать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для овощей и зелени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Камеры глубокой заморозки должны функционировать при температуре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цехе бортового питания должен быть электронный термометр для проверки температуры внутри теплового или холодильного оборудования, а также готовых блюд. Допускается использовать термолейбы.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Паллеты и полки в складских помещениях следует выполнять из нержавеющей стали или других разрешенных к применению материалов. Минимальное расстояние между полками в холодильных складах и других помещениях, где хранится открытое питание, должно быть 30 сантиметров, а расстояние от стены - 5 сантиметров.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Съемное буфетное оборудование: тележки, контейнеры, кипятильники должны плотно закрываться и иметь исправные запоры для предупреждения загрязнения пищи во время транспортировки 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Не допускается использование неисправных, деформированных, с нарушением герметичности контейнеров, тележек, кипятильников, бортовой посуды с отбитыми краями, трещинами, стертой или шероховатой поверхностью, поврежденной эмалью.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Все бортовое оборудование и бортовая посуда перед загрузкой или сервировкой в них пищевых продуктов должны быть тщательно вымыты с применением моющих и дезинфицирующих средств, высушены, охлаждены до температуры не 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храниться в сервировочном или отделении комплектации на стеллажах. </w:t>
      </w:r>
    </w:p>
    <w:bookmarkEnd w:id="20"/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Требования к мойке съемного буфетного оборудования,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бортовой и кухонной посуде 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Все бортовое оборудование, освобожденное от остатков пищи, тщательно промывается щеткой в воде (температура 45-50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с добавлением моющих средств. Во второй ванне с температурой плюс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смываются остатки моющих средств, оборудование дезинфицируется и ополаскивается горячей водой (температурой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из гибкого шланга с душевой насадкой и сушиться на стеллажах. Моющие и дезинфицирующие средства должны быть разрешены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 контроль </w:t>
      </w:r>
      <w:r>
        <w:rPr>
          <w:rFonts w:ascii="Times New Roman"/>
          <w:b w:val="false"/>
          <w:i w:val="false"/>
          <w:color w:val="000000"/>
          <w:sz w:val="28"/>
        </w:rPr>
        <w:t>качества производимой и реализуемой продукции и качества санитарной обработки съемного буфетного оборудования, бортовой посуды и кухонного инвентаря проводится бактериологической лабораторией организации не реже трех раз в месяц методом смывов с инвентаря, оборудования и посуды или другой аккредитованной,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порядке, лабораторией. </w:t>
      </w:r>
    </w:p>
    <w:bookmarkEnd w:id="22"/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Требования к качеству и ассортименту бортового питания 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Ассортимент бортового питания разрабатывается в зависимости от оснащения цеха технологическим, холодильным оборудованием, в том числе низкотемпературным, средствами механизации, наличия буфетно-кухонного оборудования на воздушном судне. На ассортимент, меню рационов и нормы прохладительных напитков и вино-водочных изделий для членов экипажей, пассажиров выдается санитарно-эпидемиологическое заключение органами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рационов для экипажа необходимо исключить продукты, богатые клетчаткой, вызывающие брожения, неприятные явления во время полета: горох, кукурузу, репу, дыню, арбуз, абрикосы, сливы, грибы, кулинарные жиры, квас, капусту, огурцы соленые.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воздушных судах буфетно-кухонного оборудования экипажа могут выдаваться консервированные 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возникновения и распространения инфекционных заболеваний (отравлений) запрещается включать в ассортимент блюд для экипажа: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мясные изделия из фарша и котлетной массы, а также соусные блюда (кроме случаев, приведенных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настоящим санитарным правилам), паштеты, варенные колбасы, изделия в панировке;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салаты, заправленные маслом растительным, майонезом или другим соусом (кроме случаев, приведенных в таблице 1 приложения к настоящим санитарным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пирожное с кремом (заварным, творожным, сливочным, белковым) соки, компоты в 3 литровой расфасовке;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минеральные воды лечебного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кулинарные готовые изделия в целлофановой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готовые блюда в горячем (закладка 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холодильного оборудования на воздушном судне ассортимент бортового питания следует составлять с учетом сроков годности пищевых продуктов согласно таблице 1 приложения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На все пищевые продукты, сырье должны быть соответствующие документы, удостоверяющие качество и безопасность продукции ( ветеринарное свидетельство - на продовольственное сырье животного происхождения,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</w:t>
      </w:r>
      <w:r>
        <w:rPr>
          <w:rFonts w:ascii="Times New Roman"/>
          <w:b w:val="false"/>
          <w:i w:val="false"/>
          <w:color w:val="000000"/>
          <w:sz w:val="28"/>
        </w:rPr>
        <w:t>качества). На упаковке всех пищевых продуктов должна быть маркировка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Пищевые продукты должны поступать в ненарушенной упаковке и иметь установленную, для транспортировки данного продукта, температуру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Перед закладкой на хранение продукты освобождаются от упаковки в специально отведенном помещении, проверяется их качество, внешний вид, замеряется температура внутри продукта (сырья), производится укладка в тару для хранения и производится маркировка каждой упаковочной единицы для обеспечения правильного движения продуктов в зависимости от даты их поступления. Хранение пищевых продуктов должно производится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документов. </w:t>
      </w:r>
    </w:p>
    <w:bookmarkEnd w:id="24"/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Требования к технологическим процессам 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Технологические процессы изготовления, хранения и выдачи бортового питания должны обеспечивать сохранение его качества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воздуха во всех производственных помещениях, кроме горячих цехов, должна быть не выше плюс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поверхности разделочных столов - не 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Закуски, десерты, холодные и горячие блюда должны изготовляться в соответствии с утвержденной в установленном порядке рецептурой и технологической инструкцией. </w:t>
      </w:r>
      <w:r>
        <w:rPr>
          <w:rFonts w:ascii="Times New Roman"/>
          <w:b w:val="false"/>
          <w:i w:val="false"/>
          <w:color w:val="000000"/>
          <w:sz w:val="28"/>
        </w:rPr>
        <w:t xml:space="preserve">V032526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Перед использованием замороженные продукты должны быть разморожены в дефростере при температуре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Размораживание при комнатной температуре не допускается. Повторное замораживание продуктов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Перед использованием неочищенных овощей и фруктов их необходимо тщательно промыть от грязи.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обработки яиц должны быть предусмотрены специально отведенное помещение или участок (в зависимости от мощности производства), оборудованный четырехсекционной ванной. Яйца должны обрабатываться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первой секции - замачивание в теплой воде в течение 5-10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второй секции - обработка 0,5 % растворе кальцинированной соды с температурой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5-10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третьей секции - дезинфекция 2 % раствором хлорной извести или 0,5 % раствором хлорамина в течение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четвертой секции - ополаскивание проточной водой в течение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заносить не обработанные яйца в производственную зону и использовать для приготовления блюд из необработанных яиц.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Масло сливочное, топленое и другие жиры должны храниться в холодильной камере отдельно от остро пахучих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Молоко и другие молочные продукты должны использоваться пастеризованными.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Баночные продукты после вскрытия необходимо переложить, и хранить в отдельной посуде. Перед вскрытием банки моются и дезинфицируются на специально отведенном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Зеленый салат должен быть тщательно перебран, продезинфицирован и высушен в центрифуге. Дальнейшее его хранение осуществляется в холодильнике при температуре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закрытом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Креветки перед приготовлением должны быть очищены, прожилки удалены.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Тепловая обработка изделий из мяса, рыбы, птицы, гарниров, соусов производится в соответствии с технологической инструкцией. Время варки и жарки порционных кусков мяса, рыбы и мясных фаршевых изделий зависит от сорта и вида изделия. При полной готовности температура в толще изделия должна быть не ниже плюс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Для определения температуры внутри крупнокусковых изделий используются электронные термометры со щупом. Данные замеров записываются в специальный журнал.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Все продукты, прошедшие тепловую обработку и предназначенные для дальнейшего хранения должны быть подвергнуты быстрому охлаждению до температуры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специальном холодильнике (бластчиллер). Время хранения продуктов питания после изъятия из холодильника (разделка на порции, комплектование, транспортировка на борт самолета, хранение на борту) до реализации на борту, должно быть согласно таблице 2 приложения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Порционирование блюд производится в помещении (касалеточная), при температуре не выше плюс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После окончания сервировки каждое блюдо (касалетка) закрывается фольгой и немедленно убирается в холодильную камеру, где находится до момента упаковки в контейнеры и тележки. Вся процедура не должна превышать сорока пяти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Ручная сервировка и порционирование блюд производится в одноразовых перчатках, используемых только для одного вида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Все продукты, в том числе не подлежащие тепловой обработки, перед началом сервировки и порционирования должны быть предварительно охлаждены до температуры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Гарниры после изготовления должны быть охлаждены до температуры не более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листах с бортами (высота не более 3 сантиметров) в камере быстрого охлаждения, затем накрываются полиэтиленовой пленкой и хранятся в холодильной камере при температуре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Время хранения от окончании варки до реализации на борту должно быть не более 12 часов, после изъятия из холодильника не более 6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Горячие блюда, предназначенные для употребления сразу после приготовления, должны иметь температуру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Разогрев готовых охлажденных блюд должен производиться очень быстро до температуры не менее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заранее разогретых печах. Повторный разогрев горячих блюд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Касалетки с горячими блюдами фасуются готовыми и охлажденными до температуры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продуктами (порционное мясо, гарнир, соус), плотно закрываются крышками и замораживаются в холодильнике быстрой заморозки до температуры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Дальнейшее их хранение до выдачи на самолет происходит в морозильнике при температуре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После сервировки блюд на тарелках и салатниках их необходимо выдержать при температуре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менее одного часа перед укладкой в контейнеры и тележки.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Заполненные контейнеры и тележки должны быть незамедлительно установлены в холодильник готовой продукции (диспетчерский) и находиться в нем до отправки на самолет не менее полтора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Рационы бортового питания выпускаются в реализацию с температурой продуктов не выше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(кроме продуктов длительного хранения), при загрузке на борт воздушного судна эта температура не должна подниматься более чем на 2 градуса.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Готовое бортовое питание должно иметь маркировку с указанием сроков изготовления на крышке каждой тарелки или салатника, касалетки. </w:t>
      </w:r>
    </w:p>
    <w:bookmarkEnd w:id="26"/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Требования к доставке бортового питания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воздушное судно 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Комплектование бортового питания должно быть закончено не позднее, чем за полтора часа до времени готовности рейса к отправке. В холодильнике контейнеры и тележки должны быть с открытыми дверцами до момента вывоза на эстакаду или цех комплектации, где контейнера и тележки пломбируются, на них устанавливается ярлык с указанием содержимого, кода питания, времени до которого должно быть реализовано бортовое питание, номера рейса, даты и времени вылета.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Для самолетов, не имеющих буфетные стойки, перед отправкой на самолет в контейнеры и тележки с бортовым питанием необходимо поместить сухой лед из расчета: на одну тележку - два килограмма, контейнер - один килограмм, полуконтейнер - 0,5 килограмма, при отсутствии сухого льда используются хладоэлементы.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Скомплектованное бортовое питание, напитки, оборудование доставляются на борт воздушного судна в автолифте в сопровождении супервайзера.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Кузов автолифта должен мыться с добавлением моющих средств один раз в день и по мере загрязнения, дезинфицироваться один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В летнее время доставка бортового питания должна осуществляться в автолифтах с охлаждаемым или изотермическим кузовом. В момент доставки температура внутри продуктов не должна превышать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Контроль температуры на борту судна должен осуществляться бортпроводником.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В случае отмены рейса, после загрузки бортового питания на борт самолета при температуре его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срок его использования должен быть не более 4 часов. Если бортовое питание оставалось в холодильнике цеха, оно используется на других или этом же рейсе. </w:t>
      </w:r>
    </w:p>
    <w:bookmarkEnd w:id="28"/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Транспортирование бортового питания,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хранение и реализация его на борту воздушного судна 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Каждый автолифт, которым доставляется питание на воздушное судно, должен иметь санитарный паспорт и быть снабжен ремнями крепления.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Прием бортового питания на борт воздушного судна производится специально выделенным бортпроводником, который проверяет наличие и исправность пломб, правильность заполнения ярлыков и в накладной отмечает время получения бортового питания. Контейнеры с нарушенной пломбой, истекшим сроком реализации продуктов на борт не принимаются и возвращаются в организацию (цех) для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Оборудование с бортовым питанием размещается на самолете в буфетно-кухонных отсеках. Запрещается использовать для хранения продуктов питания багажные отделения и другие места, не предусмотренные для этой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Перед раздачей бортового питания бортпроводники должны вымыть рабочие поверхности буфетных стоек, руки с мылом и вытереть их одноразовым полотенцем, надеть санитарную одежду. При этом не допускается курить, принимать пищу, поправлять макияж, расчесываться.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Горячие блюда разогреваются в предварительно нагретых печах до температуры плюс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внутри касалетки, до включения сигнальной лампы. Касалетки с быстро замороженными продуктами, предназначенными для горячего питания хранятся в холодильнике при температуре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(второй рацион или обратный рейс), на прямой рейс сразу загружаются и подлежат разогреву.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порционировании и оформлении блюд необходимо пользоваться гарнирными ложками, лопатками, вилками, предназначенными для этой цели. Подготовленные подносы немедленно раздаются пассажирам.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При раздаче горячие блюда должны иметь температуру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холодные - не выше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уборке буфетов-кухонь в полете должны использоваться одноразовые салфетки (ветошь), резиновые перчатки, чистящие и готовые к применению дезинфицирующие растворы. Весь уборочный инвентарь, моющие и дезинфицирующие средства должны находиться в определенно выделенном месте буфета-кухни. Уборочный инвентарь должен быть промаркирован и применяется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Использованная посуда вместе с подносами помещается в контейнеры (тележки). После сбора использованной посуды столы буфетной промываются водой и протираются чистыми салфетками. Использованный уборочный инвентарь складывается в отдельный полиэтиленовый мешок и в последующем подлежит дезинфекции и стирке. Разовые посуда и салфетки, пищевые отходы, мусор утилизируется по прибытию.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Утилизация использованной разовой посуды осуществляется в соответствии с санитарно-эпидемиологическим заключением органов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Продукты с истекшим сроком годности (хранения) снимаются с реализации и утилизируются.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В случаях возврата бортового питания по каким-либо причинам (не использованного в рейсе, обнаружения бортпроводником недоброкачественности питания) оно направляется на утилизацию. </w:t>
      </w:r>
    </w:p>
    <w:bookmarkEnd w:id="30"/>
    <w:bookmarkStart w:name="z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Требования к проведению производственного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бортового питания 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каждой организации (цехе) по производству бортового питания должен проводиться производственный лабораторный контроль качества выпускаемой продукции,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качества и безопасности поступающих продовольственного сырья и пищевых продуктов, технологии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соответствия выпускаемой продукции требованиям действующих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состояния холодильных камер,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производственной лабораторией должны выполняться микробиологические, санитарно-химические исследования и замеры;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отсутствия в организации лаборатории, исследования по производственному контролю проводятся в лаборатории, аккредитованной в установленном порядке. </w:t>
      </w:r>
    </w:p>
    <w:bookmarkEnd w:id="32"/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Требования к личной гигиене персонала,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занятого изготовлением, транспортировкой,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хранением и реализацией бортового питания </w:t>
      </w:r>
    </w:p>
    <w:bookmarkEnd w:id="33"/>
    <w:bookmarkStart w:name="z1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Работники, осуществляющие изготовление, транспортировку, хранение и реализацию бортового питания, должны проходить предварительные и периодические медицинские осмотры, 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>, получать профилактические прививки в порядке, установленном уполномоченным органом в области санитарно-эпидемиологического благополучия населения. Каждый работник должен иметь </w:t>
      </w:r>
      <w:r>
        <w:rPr>
          <w:rFonts w:ascii="Times New Roman"/>
          <w:b w:val="false"/>
          <w:i w:val="false"/>
          <w:color w:val="000000"/>
          <w:sz w:val="28"/>
        </w:rPr>
        <w:t>личную   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образца. Работники при выезде в другие страны должны проходить медицинский осмотр в установленном порядке, соответствии с требованиями этой страны, а также по решению органа государственного санитарно-эпидемиологического надзора в связи с эпидемиологическими показаниями.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Каждый работник должен при проявлении признаков инфекционного заболевания сообщить об этом своему непосредственному руководителю и обратиться в медицинские организации для прохождения лечения. Работники с признаками инфекционных заболеваний к работе не допускаются. С целью выявления лиц с гнойничковыми поражениями кожи медицинским работником ежедневно должна проводиться проверка рук персонала с записью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Во избежание заражения продуктов работники даже с незначительными порезами, ожогами на руках не должны быть допущены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Администрация должна обеспечить работников не менее трех комплектов санитарной одежды. Санитарная одежда должна меняться не реже одного раза в смену. Грязная санитарная одежда должна стираться в прачечной.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Во избежание попадания посторонних предметов в продукты питания, работникам организации, занятых на производстве запрещается носить наручные часы, ювелирные изделия, заколки, булавки, хранить в карманах мелкие предметы.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Во время нахождения в производственных цехах волосы должны быть подобраны под колпак, косынку, шапочку. 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организации бортового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авиапассажиров и членов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судов"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Сроки годности пищевых продуктов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холодильного оборудования на воздушном судне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изделий и продуктов           |   Сроки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Холодные закуски и блюда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Колбасные изделия, кулинарные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Нарезные (колбаса варено-копченая, сыро-             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копченая ветчина)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Ростбиф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кур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Салаты из капусты, моркови, листьев салата,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сладкого перца, зелень-заправка на борту             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Рыбные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балычные изделия осетровых, лососевых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видов рыб без костей                       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икра зернистая осетровых и лососевых рыб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Яйцо, вареное под майонезом - заправка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борту                                             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Молочные продукты: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 твердые в ассортименте                       6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 плавленые в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индивидуальной упаковке                        не более 24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Масло сливочное в индивидуальной упаковке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маркировкой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Продукты в индивидуальной упаковке: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паштет, масло, сыр                      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чай, кофе, специи, сливки, джем, вафли         маркировкой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сахар, конфеты, кетчуп, майонез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Горячие блюда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часа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Мясо жареное, порционное, охлажденное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Мясо мелкокусковое охлажденное      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Рыба жареная, отварная              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Птица жареная                       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Плов                                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Гарниры: картофель жареный, рис и гречка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отварные, овощи тушеные, макаронные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изделия (заправка на борту)         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Гарниры из быстрозамороженных овощей              3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Быстрозамороженные готовые блюда               3 часа (с момента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разморозки)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Соусы, приготовленные на основе сухих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порошков на "прямой рейс"                         3 часа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Десерты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Фруктовые салаты (заправка на борту)              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Кондитерские выпечные изделия (кроме           Не более 24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кремовых)                                      со дня выпечки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Фрукты, ягоды                                     6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Хлебобулочные изделия                                12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Прохладительные напитки (минеральные воды, 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имеющие лечебных целей)                        маркировкой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Сроки хранения и реализации готовых горячих и холодных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блюд, закусок, салатов, кондитерских и хлебобулочных изделий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 Продукты и блюда          |   Сроки хранения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 |температуре не выше +5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 |      до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Зелень: салат зеленый, петрушка,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укроп, кинза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Овощи сырые (обработанные), вареные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Холодные закуски порционированные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Мясо шпигованное тушеное (крупный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кусок), язык отварной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Яйца вареные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Креветки вареные, очищенные; лобстеры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вареные, крабовые палочки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Майонез порционный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Оливки, маслины, овощи консервирован-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(маринованные) после вскрытия банки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Салаты из свежих овощей, винегреты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заправленные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Апельсины, лимоны нарезанные, фрукты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вымытые, обсушенные                          12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Мясо жареное (крупный и мелкий кусок)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Птица жареная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Птица отварная, рулет из птицы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Рыба жареная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Соусы       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Гарниры из припущенного риса, макарон,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картофеля, овощные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Блины, кулебяки, сандвичи, бутерброды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другие мучные изделия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Изделия из бисквитного, песочного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видов теста без начинки,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фруктовой начинкой, белковым, сливочным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кремами     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Изделия со взбитыми сливками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стерилизованных сливок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Муссы, желе                                  6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Булочные изделия, хлеб ржаной               12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Горячие блюда порционированные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касалетки (не замороженные)                  6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подготовке блюд, неуказанных в таблице, следует руководствоваться действующими санитарными правилами и нормами, регламентирующими сроки годности и сроки реализации пищевых продуктов.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