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7667" w14:textId="743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17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30 июля 2003 года N 134. Зарегистрирован в Министерстве юстиции Республики Казахстан 31 июля 2003 года N 2421.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47. Приказ Министра экономики и бюджетного планирования Республики Казахстан от 30 июля 2003 года N 134 "О внесении изменения и дополнений N 17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 от 30 июня 2003 года - зарегистрированный за N 2408) следующее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1 "Автомобильный транспорт" по администратору программ 215 "Министерство транспорта и коммуникаций Республики Казахстан" по программе 060 "Проектно-изыскательские работы по реконструкции автодорог республиканского 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подпрограмму 037 "Подготовка проекта реконструкции автодороги Кызылорда-Жезказган"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"037 Подготовка проекта реконструкции автодороги Кызылорда-Жезказган-Павлодар-Успенка-граница Российской Федерации";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подпрограммами 045 и 046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"045 Оплата объявлений конкурсов 2003 года и тиражирования конкурсной документации по объектам 2004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"046 Подготовка проекта и технико-экономического обоснования реконструкции автодороги Астана-Костанай-Челябинск".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(Д.М.Шаженова) совместно с Юридическим управлением (М.Д.Айтенов)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25 июля 2003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