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8721" w14:textId="8998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норматива для признания крупной сделки по страхованию (перестрахованию)</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17 июня 2003 г. N 186. Зарегистрировано в Министерстве юстиции Республики Казахстан 16 июля 2003 г. за N 2405</w:t>
      </w:r>
    </w:p>
    <w:p>
      <w:pPr>
        <w:spacing w:after="0"/>
        <w:ind w:left="0"/>
        <w:jc w:val="left"/>
      </w:pPr>
      <w:r>
        <w:rPr>
          <w:rFonts w:ascii="Times New Roman"/>
          <w:b w:val="false"/>
          <w:i w:val="false"/>
          <w:color w:val="000000"/>
          <w:sz w:val="28"/>
        </w:rPr>
        <w:t>
      В целях реализации 
</w:t>
      </w:r>
      <w:r>
        <w:rPr>
          <w:rFonts w:ascii="Times New Roman"/>
          <w:b w:val="false"/>
          <w:i w:val="false"/>
          <w:color w:val="000000"/>
          <w:sz w:val="28"/>
        </w:rPr>
        <w:t xml:space="preserve"> статьи 49 </w:t>
      </w:r>
      <w:r>
        <w:rPr>
          <w:rFonts w:ascii="Times New Roman"/>
          <w:b w:val="false"/>
          <w:i w:val="false"/>
          <w:color w:val="000000"/>
          <w:sz w:val="28"/>
        </w:rPr>
        <w:t>
 Закона Республики Казахстан "О страховой деятельности" Правление Национального Банка Республики Казахстан постановляет: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Сделка по страхованию (перестрахованию) признается крупной, если страховая сумма по отдельному заключенному договору страхования либо принимаемый объем обязательств по отдельному договору перестрахования превышает 25 процентов от суммы активов страховой (перестраховочной) организации, за вычетом активов, являющихся долей перестраховщика в страховых резервах.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финансового надзора (Бахмутова Е.Л.):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актуариев и страховых (перестраховочных) организаций.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Контроль над исполнением настоящего постановления возложить на заместителя Председателя Национального Банка Республики Казахстан Сайденова А.Г.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