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f624" w14:textId="3adf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20 апреля 2001 г. N 117 "Об утверждении минимальных размеров уставного и собственного капиталов страховой и перестраховочной организаций", зарегистрированное в Министерстве юстиции Республики Казахстан под N 1513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N 175. Зарегистрировано в Министерстве юстиции Республики Казахстан 26 июня 2003 года N 2378. Утратило силу - постановлением Правления Агентства РК по регулированию и надзору финансового рынка и финансовых организаций от 21 августа 2004 года N 257 (V043105)(вводится в действие с 1 декабря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страховых (перестраховочных) организаций, Правления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117 "Об утверждении минимальных размеров уставного и собственного капиталов страховой и перестраховочной организаций" (зарегистрированное в Реестре государственной регистрации нормативных правовых актов Республики Казахстан под N 1513, опубликованное 21 мая-3 июня 2001 года в изданиях Национального Банка Республики Казахстан "Казакстан Улттык Банкiнiн Хабаршысы" и "Вестник Национального Банка Казахстана", с изменением,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ноября 2002 года N 452, зарегистрированное в Реестре государственной регистрации нормативных правовых актов Республики Казахстан под N 2096),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 1 июля 2003 года установить минимальный размер собственного капитала для действующей страховой (перестраховочной)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- 100 (сто)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100 (сто)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5-1 настоящего постановления, либо 100 (сто)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5-1 настоящего постановления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- 130 (сто тридцать)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130 (сто тридцать) миллионов тенге плюс не менее 4% от суммы сформированных страховых резервов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"общее страхование" и лицензию по перестрахованию - 120 (сто двадцать)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120 (сто двадцать)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5-1 настоящего постановления, либо 120 (сто двадцать) миллионов тенге плюс произведение не менее 23% от совокупной суммы страховых выплат, включая долю перестраховщика в страховых выплатах, начисленных за предыдущий финансовый год, на поправочный коэффициент, рассчитываемый в соответствии с пунктом 5-1 настоящего постановления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по отрасли "страхование жизни" и лицензию по перестрахованию - 150 (сто пятьдесят) миллионов тенге плюс сумма величин, указанных в пункте 6 настоящего постановления, в соответствии с классами страхования, в рамках которых страховая организация осуществляет свою страховую деятельность, либо 150 (сто пятьдесят) миллионов тенге плюс не менее 4% от суммы сформированных страховых резервов - в зависимости от того, какая из приведенных величин является наибольшей;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имеющей лицензию на осуществление перестрахования как исключительного вида деятельности - 200 (двести) миллионов тенге, либо 180 (сто восемьдесят) миллионов тенге плюс произведение не менее 16% от совокупной суммы страховых премий, включая страховые премии, переданные и принятые на перестрахование, начисленных за предыдущий финансовый год (за исключением комиссионных вознаграждений), на поправочный коэффициент, рассчитываемый в соответствии с пунктом 5-1 настоящего постановления и плюс 4% от суммы сформированных страховых резервов, по классам страхования в отрасли "страхование жизни" - в зависимости от того, какая из приведенных величин является наибольшей.";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Поправочный коэффициент рассчитывается как отношение совокупной суммы страховых выплат за вычетом доли перестраховщика в страховых выплатах, начисленной за предыдущий финансовый год к совокупной сумме страховых выплат, начисленной за предыдущий финансовый год. Данное отношение не может быть менее 0,5. Если величина полученного в результате расчета поправочного коэффициента меньше 0,5, то для расчета принимается 0,5.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не применяется при расчете размера собственного капитала страховой (перестраховочной) организации, если за предыдущий финансовый год страховой (перестраховочной) организацией не начислялись страховые выплаты.".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