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c71e" w14:textId="6a3c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12 октября 2000 года N 434 "Об утверждении Правил отзыва средств
республиканского бюджета, использованных не по целевому назначению, и  наложения административных взысканий за несвоевременное зачисление (перечисление) и нецелевое использование средств республиканского
бюджета", зарегистрированного за N 1285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мая 2003 года N 193. Зарегистрирован в Министерстве юстиции Республики Казахстан 26 мая 2003 года N 2310. Утратил силу - приказом Министра финансов РК от 03.06.2005г.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финансов РК 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реализации распоряжения Премьер-Министра Республики Казахстан от 20 марта 2004 года N 77-р "О мерах по совершенствованию подзаконных актов",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некоторые приказы Министра финансов Республики Казахстан, согласно прилагаемому перечню...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финансов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03.06.2005г. N 211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приказов Министра финансов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12. Приказ Министра финансов Республики Казахстан от 12 мая 2003 года N 193 "О внесении изменения в приказ Министра финансов Республики Казахстан от 12 октября 2000 года N 434 "Об утверждении Правил отзыва средств республиканского бюджета, использованных не по целевому назначению, и  наложения административных взысканий за несвоевременное зачисление (перечисление) и нецелевое использование средств республиканского бюджета"...".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12 октября 2000 года N 434 "Об утверждении Правил отзыва средств республиканского бюджета, использованных не по целевому назначению, и наложения административных взысканий за несвоевременное зачисление (перечисление) и нецелевое использование средств республиканского бюджета" (зарегистрирован в Министерстве юстиции Республики Казахстан 17 октября 2000 года за N 1285,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28 октября 2002 года N 539)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всему тексту Правил отзыва средств республиканского бюджета, использованных не по целевому назначению, и наложения административных взысканий за несвоевременное зачисление (перечисление) и нецелевое использование средств республиканского бюджета, утвержденных вышеуказанным приказом, слово "постановление" заменить словом "представление" в соответствующих падежах и числах.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