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56c4" w14:textId="52a5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совмещении видов профессиональной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133. Зарегистрированное в Министерстве юстиции Республики Казахстан 22 мая 2003 года N 2302. Утратило силу - постановлением Правления Национального Банка Республики Казахстан от 27 октября 2003 года N 379 (V032583)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в целях регулирования профессиональной деятельности на рынке ценных бумаг и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на рынке ценных бумаг допускается совмещение следующих видов профессиональной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кастодиальной - с брокерской и дилерской деятельностью и деятельностью по определению взаимных требований и обязательств (клиринговой деятельностью) по операциям с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инвестиционному управлению пенсионными активами накопительных пенсионных фондов - с деятельностью по управлению портфелем ценных бумаг, за исключением случаев, когда деятельность по инвестиционному управлению пенсионными активами осуществляется накопительными пенсионными фондами самостоятельно, а также с брокерской и дилерской деятельностью;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депозитарной - с деятельностью по ведению реестра держателей ценных бумаг открытого народного акционерного общества и деятельностью по определению взаимных требований и обязательств (клиринговой деятельностью) по операциям с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брокерской и дилерской - с кастодиальной деятельностью и деятельностью по управлению портфелем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26 февраля 2000 года N 66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Республики Казахстан под N 1077, опубликованное в марте 2000 года в журнале "Рынок ценных бумаг Казахстана" N 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организаций, осуществляющих брокерскую и дилерскую деятельность на рынке ценных бумаг и деятельность по ведению реестра держателей ценных бумаг, не являющихся членами организатора торгов с ценными бумагами и Объединения юридических лиц "Казахстанская Ассоциация Реестродержателей", а также до сведения организатора торгов с ценными бумагами, ЗАО "Центральный депозитарий ценных бумаг", организаций, осуществляющих кастодиальную деятельность на рынке ценных бумаг, накопительных пенсионных фондов, Объединения юридических лиц "Казахстанская Ассоциация Реестродержателей" и Объединения юридических лиц в форме Ассоциации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