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22db" w14:textId="a652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контроле в рамках отдельных таможенных режимов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7 мая 2003 года № 187. Зарегистрирован в Министерстве юстиции Республики Казахстан 15 мая 2003 года № 2272. Утратил силу приказом Министра финансов Республики Казахстан от 21 сентября 2010 года № 474</w:t>
      </w:r>
    </w:p>
    <w:p>
      <w:pPr>
        <w:spacing w:after="0"/>
        <w:ind w:left="0"/>
        <w:jc w:val="both"/>
      </w:pPr>
      <w:bookmarkStart w:name="z27" w:id="0"/>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 474</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 тексту приказа слово "Агентства" заменено словом "Комитета", слова "таможенного контроля" дополнены словами "Министерства финансов" - приказом Вице-Министра финансов - Председателя Комитета таможенного контроля МФ РК от 17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В соответствии со статьями </w:t>
      </w:r>
      <w:r>
        <w:rPr>
          <w:rFonts w:ascii="Times New Roman"/>
          <w:b w:val="false"/>
          <w:i w:val="false"/>
          <w:color w:val="000000"/>
          <w:sz w:val="28"/>
        </w:rPr>
        <w:t xml:space="preserve">163, </w:t>
      </w:r>
      <w:r>
        <w:rPr>
          <w:rFonts w:ascii="Times New Roman"/>
          <w:b w:val="false"/>
          <w:i w:val="false"/>
          <w:color w:val="000000"/>
          <w:sz w:val="28"/>
        </w:rPr>
        <w:t xml:space="preserve">187, </w:t>
      </w:r>
      <w:r>
        <w:rPr>
          <w:rFonts w:ascii="Times New Roman"/>
          <w:b w:val="false"/>
          <w:i w:val="false"/>
          <w:color w:val="000000"/>
          <w:sz w:val="28"/>
        </w:rPr>
        <w:t xml:space="preserve">234, </w:t>
      </w:r>
      <w:r>
        <w:rPr>
          <w:rFonts w:ascii="Times New Roman"/>
          <w:b w:val="false"/>
          <w:i w:val="false"/>
          <w:color w:val="000000"/>
          <w:sz w:val="28"/>
        </w:rPr>
        <w:t xml:space="preserve">236, </w:t>
      </w:r>
      <w:r>
        <w:rPr>
          <w:rFonts w:ascii="Times New Roman"/>
          <w:b w:val="false"/>
          <w:i w:val="false"/>
          <w:color w:val="000000"/>
          <w:sz w:val="28"/>
        </w:rPr>
        <w:t xml:space="preserve">242 и </w:t>
      </w:r>
      <w:r>
        <w:rPr>
          <w:rFonts w:ascii="Times New Roman"/>
          <w:b w:val="false"/>
          <w:i w:val="false"/>
          <w:color w:val="000000"/>
          <w:sz w:val="28"/>
        </w:rPr>
        <w:t xml:space="preserve">243 Таможенного </w:t>
      </w:r>
      <w:r>
        <w:rPr>
          <w:rFonts w:ascii="Times New Roman"/>
          <w:b w:val="false"/>
          <w:i w:val="false"/>
          <w:color w:val="000000"/>
          <w:sz w:val="28"/>
        </w:rPr>
        <w:t xml:space="preserve">Кодекса Республики Казахстан приказываю: </w:t>
      </w:r>
    </w:p>
    <w:bookmarkStart w:name="z1"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таможенного оформления товаров в таможенном режиме свободной таможенной зоны; </w:t>
      </w:r>
      <w:r>
        <w:br/>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таможенного контроля и таможенного оформления товаров, помещаемых под таможенный режим свободного склада; </w:t>
      </w:r>
      <w:r>
        <w:br/>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таможенного оформления продуктов переработки при завершении таможенных режимов переработки товаров на/вне таможенной территории Республики Казахстан.</w:t>
      </w:r>
    </w:p>
    <w:bookmarkEnd w:id="1"/>
    <w:bookmarkStart w:name="z2" w:id="2"/>
    <w:p>
      <w:pPr>
        <w:spacing w:after="0"/>
        <w:ind w:left="0"/>
        <w:jc w:val="both"/>
      </w:pPr>
      <w:r>
        <w:rPr>
          <w:rFonts w:ascii="Times New Roman"/>
          <w:b w:val="false"/>
          <w:i w:val="false"/>
          <w:color w:val="000000"/>
          <w:sz w:val="28"/>
        </w:rPr>
        <w:t xml:space="preserve">
     2. Управлению правового обеспечения Комитета таможенного контроля Министерства финансов Республики Казахстан (Ансарова И.Ы.) обеспечить государственную регистрацию настоящего приказа в Министерстве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Пресс-службе Комитета таможенного контроля Министерства финансов Республики Казахстан (Конлыбаева А.А.) обеспечить опубликование настоящего приказа в средствах массовой информации. </w:t>
      </w:r>
    </w:p>
    <w:bookmarkEnd w:id="3"/>
    <w:bookmarkStart w:name="z4" w:id="4"/>
    <w:p>
      <w:pPr>
        <w:spacing w:after="0"/>
        <w:ind w:left="0"/>
        <w:jc w:val="both"/>
      </w:pPr>
      <w:r>
        <w:rPr>
          <w:rFonts w:ascii="Times New Roman"/>
          <w:b w:val="false"/>
          <w:i w:val="false"/>
          <w:color w:val="000000"/>
          <w:sz w:val="28"/>
        </w:rPr>
        <w:t xml:space="preserve">
     4. Контроль за исполнением приказа возложить на заместителя Председателя Комитета таможенного контроля Министерства финансов Республики Казахстан Абдишева Б.Т.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 приказом Вице-Министра финансов - Председателя Комитета таможенного контроля МФ РК от 17 августа 2005 года N 310 V053821_. </w:t>
      </w:r>
    </w:p>
    <w:bookmarkEnd w:id="4"/>
    <w:bookmarkStart w:name="z5" w:id="5"/>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6"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2003 года N 187    </w:t>
      </w:r>
      <w:r>
        <w:br/>
      </w:r>
      <w:r>
        <w:rPr>
          <w:rFonts w:ascii="Times New Roman"/>
          <w:b w:val="false"/>
          <w:i w:val="false"/>
          <w:color w:val="000000"/>
          <w:sz w:val="28"/>
        </w:rPr>
        <w:t xml:space="preserve">
"О таможенном контроле в рамках </w:t>
      </w:r>
      <w:r>
        <w:br/>
      </w:r>
      <w:r>
        <w:rPr>
          <w:rFonts w:ascii="Times New Roman"/>
          <w:b w:val="false"/>
          <w:i w:val="false"/>
          <w:color w:val="000000"/>
          <w:sz w:val="28"/>
        </w:rPr>
        <w:t xml:space="preserve">
отдельных таможенных режимов" </w:t>
      </w:r>
    </w:p>
    <w:bookmarkEnd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таможенного оформления товаров в таможенном режиме </w:t>
      </w:r>
      <w:r>
        <w:br/>
      </w:r>
      <w:r>
        <w:rPr>
          <w:rFonts w:ascii="Times New Roman"/>
          <w:b/>
          <w:i w:val="false"/>
          <w:color w:val="000000"/>
        </w:rPr>
        <w:t xml:space="preserve">
свободной таможенной зоны </w:t>
      </w:r>
    </w:p>
    <w:bookmarkStart w:name="z7"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1. Настоящие Правила таможенного оформления товаров в таможенном режиме свободной таможенной зоны (далее - Правила) разработаны в соответствии со статьями </w:t>
      </w:r>
      <w:r>
        <w:rPr>
          <w:rFonts w:ascii="Times New Roman"/>
          <w:b w:val="false"/>
          <w:i w:val="false"/>
          <w:color w:val="000000"/>
          <w:sz w:val="28"/>
        </w:rPr>
        <w:t xml:space="preserve">234, </w:t>
      </w:r>
      <w:r>
        <w:rPr>
          <w:rFonts w:ascii="Times New Roman"/>
          <w:b w:val="false"/>
          <w:i w:val="false"/>
          <w:color w:val="000000"/>
          <w:sz w:val="28"/>
        </w:rPr>
        <w:t xml:space="preserve">236 Таможенного </w:t>
      </w:r>
      <w:r>
        <w:rPr>
          <w:rFonts w:ascii="Times New Roman"/>
          <w:b w:val="false"/>
          <w:i w:val="false"/>
          <w:color w:val="000000"/>
          <w:sz w:val="28"/>
        </w:rPr>
        <w:t xml:space="preserve">кодекса Республики Казахстан (далее - Таможенный кодекс) и определяют порядок таможенного оформления товаров, ввозимых на территорию специальной экономической зоны и помещаемых под таможенный режим свободной таможенной зоны, товаров, в отношении которых изменяется таможенный режим свободной таможенной зоны, а также ведение учета товаров и представления отчетности таможенному органу лицами, осуществляющими деятельность в специальных экономических зонах. </w:t>
      </w:r>
      <w:r>
        <w:br/>
      </w:r>
      <w:r>
        <w:rPr>
          <w:rFonts w:ascii="Times New Roman"/>
          <w:b w:val="false"/>
          <w:i w:val="false"/>
          <w:color w:val="000000"/>
          <w:sz w:val="28"/>
        </w:rPr>
        <w:t>
     2. Условия помещения товаров под таможенный режим свободной таможенной зоны (далее - СТЗ) и их использование определены </w:t>
      </w:r>
      <w:r>
        <w:rPr>
          <w:rFonts w:ascii="Times New Roman"/>
          <w:b w:val="false"/>
          <w:i w:val="false"/>
          <w:color w:val="000000"/>
          <w:sz w:val="28"/>
        </w:rPr>
        <w:t xml:space="preserve">статьями 230 </w:t>
      </w:r>
      <w:r>
        <w:rPr>
          <w:rFonts w:ascii="Times New Roman"/>
          <w:b w:val="false"/>
          <w:i w:val="false"/>
          <w:color w:val="000000"/>
          <w:sz w:val="28"/>
        </w:rPr>
        <w:t>- </w:t>
      </w:r>
      <w:r>
        <w:rPr>
          <w:rFonts w:ascii="Times New Roman"/>
          <w:b w:val="false"/>
          <w:i w:val="false"/>
          <w:color w:val="000000"/>
          <w:sz w:val="28"/>
        </w:rPr>
        <w:t xml:space="preserve">232 Таможенного </w:t>
      </w:r>
      <w:r>
        <w:rPr>
          <w:rFonts w:ascii="Times New Roman"/>
          <w:b w:val="false"/>
          <w:i w:val="false"/>
          <w:color w:val="000000"/>
          <w:sz w:val="28"/>
        </w:rPr>
        <w:t xml:space="preserve">кодекса. </w:t>
      </w:r>
      <w:r>
        <w:br/>
      </w:r>
      <w:r>
        <w:rPr>
          <w:rFonts w:ascii="Times New Roman"/>
          <w:b w:val="false"/>
          <w:i w:val="false"/>
          <w:color w:val="000000"/>
          <w:sz w:val="28"/>
        </w:rPr>
        <w:t xml:space="preserve">
     3. Перемещение товаров, помещенных под таможенный режим СТЗ, ограничивается пределами соответствующей территории специальной экономической зоны (далее - СЭЗ). При этом, перемещение между участками СЭЗ осуществляется с разрешения таможенного органа под таможенным контролем. </w:t>
      </w:r>
    </w:p>
    <w:bookmarkStart w:name="z8" w:id="8"/>
    <w:p>
      <w:pPr>
        <w:spacing w:after="0"/>
        <w:ind w:left="0"/>
        <w:jc w:val="left"/>
      </w:pPr>
      <w:r>
        <w:rPr>
          <w:rFonts w:ascii="Times New Roman"/>
          <w:b/>
          <w:i w:val="false"/>
          <w:color w:val="000000"/>
        </w:rPr>
        <w:t xml:space="preserve"> 
2. Таможенное оформление товаров, </w:t>
      </w:r>
      <w:r>
        <w:br/>
      </w:r>
      <w:r>
        <w:rPr>
          <w:rFonts w:ascii="Times New Roman"/>
          <w:b/>
          <w:i w:val="false"/>
          <w:color w:val="000000"/>
        </w:rPr>
        <w:t xml:space="preserve">
ввозимых на территорию специальной экономической зоны </w:t>
      </w:r>
    </w:p>
    <w:bookmarkEnd w:id="8"/>
    <w:p>
      <w:pPr>
        <w:spacing w:after="0"/>
        <w:ind w:left="0"/>
        <w:jc w:val="both"/>
      </w:pPr>
      <w:r>
        <w:rPr>
          <w:rFonts w:ascii="Times New Roman"/>
          <w:b w:val="false"/>
          <w:i w:val="false"/>
          <w:color w:val="000000"/>
          <w:sz w:val="28"/>
        </w:rPr>
        <w:t xml:space="preserve">     4. Таможенному оформлению в таможенном режиме СТЗ при пересечении границ СЭЗ подлежат иностранные и казахстанские товары, ввозимые на территорию СЭЗ и необходимые для достижения цели создания СЭЗ. </w:t>
      </w:r>
      <w:r>
        <w:br/>
      </w:r>
      <w:r>
        <w:rPr>
          <w:rFonts w:ascii="Times New Roman"/>
          <w:b w:val="false"/>
          <w:i w:val="false"/>
          <w:color w:val="000000"/>
          <w:sz w:val="28"/>
        </w:rPr>
        <w:t xml:space="preserve">
     5. Помещение товаров под таможенный режим СТЗ допускается лицами, зарегистрированными в установленном законодательством Республики Казахстан порядке в налоговом органе, функционирующим на территории СЭЗ либо в органе, уполномоченном осуществлять административное управление на территории СЭЗ. </w:t>
      </w:r>
      <w:r>
        <w:br/>
      </w:r>
      <w:r>
        <w:rPr>
          <w:rFonts w:ascii="Times New Roman"/>
          <w:b w:val="false"/>
          <w:i w:val="false"/>
          <w:color w:val="000000"/>
          <w:sz w:val="28"/>
        </w:rPr>
        <w:t xml:space="preserve">
     Товары, указанные в пункте 4 настоящих Правил, подлежат декларированию путем представления в таможенный орган: </w:t>
      </w:r>
      <w:r>
        <w:br/>
      </w:r>
      <w:r>
        <w:rPr>
          <w:rFonts w:ascii="Times New Roman"/>
          <w:b w:val="false"/>
          <w:i w:val="false"/>
          <w:color w:val="000000"/>
          <w:sz w:val="28"/>
        </w:rPr>
        <w:t xml:space="preserve">
     1) грузовой таможенной декларации; </w:t>
      </w:r>
      <w:r>
        <w:br/>
      </w:r>
      <w:r>
        <w:rPr>
          <w:rFonts w:ascii="Times New Roman"/>
          <w:b w:val="false"/>
          <w:i w:val="false"/>
          <w:color w:val="000000"/>
          <w:sz w:val="28"/>
        </w:rPr>
        <w:t xml:space="preserve">
     2) документов, подтверждающих потребность декларируемых товаров для достижения цели создания СЭЗ; </w:t>
      </w:r>
      <w:r>
        <w:br/>
      </w:r>
      <w:r>
        <w:rPr>
          <w:rFonts w:ascii="Times New Roman"/>
          <w:b w:val="false"/>
          <w:i w:val="false"/>
          <w:color w:val="000000"/>
          <w:sz w:val="28"/>
        </w:rPr>
        <w:t xml:space="preserve">
     3) иных документов, определенных Таможенным кодексом в части представления документов в соответствии с требованиями выбранных таможенных режимов. </w:t>
      </w:r>
      <w:r>
        <w:br/>
      </w:r>
      <w:r>
        <w:rPr>
          <w:rFonts w:ascii="Times New Roman"/>
          <w:b w:val="false"/>
          <w:i w:val="false"/>
          <w:color w:val="000000"/>
          <w:sz w:val="28"/>
        </w:rPr>
        <w:t xml:space="preserve">
     6. Декларирование товаров при ввозе на территорию СЭЗ производится с учетом следующих особенностей: </w:t>
      </w:r>
      <w:r>
        <w:br/>
      </w:r>
      <w:r>
        <w:rPr>
          <w:rFonts w:ascii="Times New Roman"/>
          <w:b w:val="false"/>
          <w:i w:val="false"/>
          <w:color w:val="000000"/>
          <w:sz w:val="28"/>
        </w:rPr>
        <w:t xml:space="preserve">
     под партией товара понимаются товары, предназначенные для строительства одного объекта; </w:t>
      </w:r>
      <w:r>
        <w:br/>
      </w:r>
      <w:r>
        <w:rPr>
          <w:rFonts w:ascii="Times New Roman"/>
          <w:b w:val="false"/>
          <w:i w:val="false"/>
          <w:color w:val="000000"/>
          <w:sz w:val="28"/>
        </w:rPr>
        <w:t xml:space="preserve">
     в графе 30 "Место досмотра товара" грузовой таможенной декларации указывается идентификационный номер строительного объекта СЭЗ, в адрес которого следует товар, по следующей схеме: </w:t>
      </w:r>
      <w:r>
        <w:br/>
      </w:r>
      <w:r>
        <w:rPr>
          <w:rFonts w:ascii="Times New Roman"/>
          <w:b w:val="false"/>
          <w:i w:val="false"/>
          <w:color w:val="000000"/>
          <w:sz w:val="28"/>
        </w:rPr>
        <w:t xml:space="preserve">
     Элемент N 0-000, где: </w:t>
      </w:r>
      <w:r>
        <w:br/>
      </w:r>
      <w:r>
        <w:rPr>
          <w:rFonts w:ascii="Times New Roman"/>
          <w:b w:val="false"/>
          <w:i w:val="false"/>
          <w:color w:val="000000"/>
          <w:sz w:val="28"/>
        </w:rPr>
        <w:t xml:space="preserve">
     0. - номер участка; </w:t>
      </w:r>
      <w:r>
        <w:br/>
      </w:r>
      <w:r>
        <w:rPr>
          <w:rFonts w:ascii="Times New Roman"/>
          <w:b w:val="false"/>
          <w:i w:val="false"/>
          <w:color w:val="000000"/>
          <w:sz w:val="28"/>
        </w:rPr>
        <w:t xml:space="preserve">
     000. - номер строительного объекта.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пункте 6 и далее по тексту слова "Астана новый город" исключены - приказом Вице-Министра финансов - Председателя Комитета таможенного контроля МФ РК от 17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xml:space="preserve">
     7. При перемещении товаров на территорию СЭЗ могут применяться правила периодического и предварительного декларирования товаров, а также упрощенные процедуры таможенного оформления. </w:t>
      </w:r>
      <w:r>
        <w:br/>
      </w:r>
      <w:r>
        <w:rPr>
          <w:rFonts w:ascii="Times New Roman"/>
          <w:b w:val="false"/>
          <w:i w:val="false"/>
          <w:color w:val="000000"/>
          <w:sz w:val="28"/>
        </w:rPr>
        <w:t xml:space="preserve">
     8. При помещении казахстанских товаров на территорию СЭЗ декларант вправе применить упрощенную форму декларирования (приложение 1). </w:t>
      </w:r>
      <w:r>
        <w:br/>
      </w:r>
      <w:r>
        <w:rPr>
          <w:rFonts w:ascii="Times New Roman"/>
          <w:b w:val="false"/>
          <w:i w:val="false"/>
          <w:color w:val="000000"/>
          <w:sz w:val="28"/>
        </w:rPr>
        <w:t xml:space="preserve">
     При этом экземпляры упрощенной формы декларирования распределяются в следующем порядке: </w:t>
      </w:r>
      <w:r>
        <w:br/>
      </w:r>
      <w:r>
        <w:rPr>
          <w:rFonts w:ascii="Times New Roman"/>
          <w:b w:val="false"/>
          <w:i w:val="false"/>
          <w:color w:val="000000"/>
          <w:sz w:val="28"/>
        </w:rPr>
        <w:t xml:space="preserve">
     1-й экземпляр - остается для контроля в делах таможенного органа; </w:t>
      </w:r>
      <w:r>
        <w:br/>
      </w:r>
      <w:r>
        <w:rPr>
          <w:rFonts w:ascii="Times New Roman"/>
          <w:b w:val="false"/>
          <w:i w:val="false"/>
          <w:color w:val="000000"/>
          <w:sz w:val="28"/>
        </w:rPr>
        <w:t xml:space="preserve">
     2-й экземпляр - выдается на руки декларанту. </w:t>
      </w:r>
      <w:r>
        <w:br/>
      </w:r>
      <w:r>
        <w:rPr>
          <w:rFonts w:ascii="Times New Roman"/>
          <w:b w:val="false"/>
          <w:i w:val="false"/>
          <w:color w:val="000000"/>
          <w:sz w:val="28"/>
        </w:rPr>
        <w:t xml:space="preserve">
     Декларация упрощенной формы заверяется подписью и личной номерной печатью должностного лица таможенного органа, производящего таможенное оформление товаров и транспортных средств с указанием даты оформления и проставлением отметки об их фактическом ввозе/вывозе. При этом сборы за таможенное оформление не взимаются. </w:t>
      </w:r>
      <w:r>
        <w:br/>
      </w:r>
      <w:r>
        <w:rPr>
          <w:rFonts w:ascii="Times New Roman"/>
          <w:b w:val="false"/>
          <w:i w:val="false"/>
          <w:color w:val="000000"/>
          <w:sz w:val="28"/>
        </w:rPr>
        <w:t xml:space="preserve">
     В случае вывоза товаров в количестве, отличном от ввезенного, лицо, перемещающее товар, указывает в графе 10 декларации упрощенной формы фактическое количество вывозимого товара, заверенное печатью. </w:t>
      </w:r>
      <w:r>
        <w:br/>
      </w:r>
      <w:r>
        <w:rPr>
          <w:rFonts w:ascii="Times New Roman"/>
          <w:b w:val="false"/>
          <w:i w:val="false"/>
          <w:color w:val="000000"/>
          <w:sz w:val="28"/>
        </w:rPr>
        <w:t xml:space="preserve">
     Декларация упрощенной формы учитывается таможенными органами в журнале регистрации деклараций упрощенной формы (приложение 2). </w:t>
      </w:r>
      <w:r>
        <w:br/>
      </w:r>
      <w:r>
        <w:rPr>
          <w:rFonts w:ascii="Times New Roman"/>
          <w:b w:val="false"/>
          <w:i w:val="false"/>
          <w:color w:val="000000"/>
          <w:sz w:val="28"/>
        </w:rPr>
        <w:t xml:space="preserve">
     Помещение товаров под таможенный режим СТЗ, ранее ввезенных на территорию СЭЗ с применением упрощенной формы декларирования допускается в течение отчетного квартала в соответствии с налоговым законодательством Республики Казахстан при условии соблюдения требований, необходимых для получения льгот, предусмотренных положением о СЭЗ. </w:t>
      </w:r>
      <w:r>
        <w:br/>
      </w:r>
      <w:r>
        <w:rPr>
          <w:rFonts w:ascii="Times New Roman"/>
          <w:b w:val="false"/>
          <w:i w:val="false"/>
          <w:color w:val="000000"/>
          <w:sz w:val="28"/>
        </w:rPr>
        <w:t xml:space="preserve">
     Пропуск автотранспортных средств, используемых для обслуживания объектов на территории СЭЗ - (перевозка рабочих, пассажиров, обслуживающего персонала) и не задействованных в перевозке товаров, на территорию указанной СЭЗ допускается с разрешения таможенного органа. </w:t>
      </w:r>
      <w:r>
        <w:br/>
      </w:r>
      <w:r>
        <w:rPr>
          <w:rFonts w:ascii="Times New Roman"/>
          <w:b w:val="false"/>
          <w:i w:val="false"/>
          <w:color w:val="000000"/>
          <w:sz w:val="28"/>
        </w:rPr>
        <w:t xml:space="preserve">
     Транспортные средства, осуществляющие доставку иностранных и казахстанских товаров на территорию СЭЗ, на период таможенного оформления помещаются на открытые площадки (места временного хранения) при контрольно-пропускных пунктах. Сроки нахождения таких транспортных средств на территории СЭЗ определяются в зависимости от времени, необходимого на осуществление погрузочно-разгрузочных работ. Учет въезда и выезда транспортных средств ведется в книге учета товаров и транспортных средств на контрольно-пропускном пункте СЭЗ (приложение 3) по таможенным документам учета. </w:t>
      </w:r>
      <w:r>
        <w:br/>
      </w:r>
      <w:r>
        <w:rPr>
          <w:rFonts w:ascii="Times New Roman"/>
          <w:b w:val="false"/>
          <w:i w:val="false"/>
          <w:color w:val="000000"/>
          <w:sz w:val="28"/>
        </w:rPr>
        <w:t xml:space="preserve">
     В качестве таможенного документа учета используется грузовая таможенная декларация или декларация упрощенной формы.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приказом Вице-Министра финансов - Председателя Комитета таможенного контроля МФ РК от 17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 </w:t>
      </w:r>
    </w:p>
    <w:bookmarkStart w:name="z9" w:id="9"/>
    <w:p>
      <w:pPr>
        <w:spacing w:after="0"/>
        <w:ind w:left="0"/>
        <w:jc w:val="left"/>
      </w:pPr>
      <w:r>
        <w:rPr>
          <w:rFonts w:ascii="Times New Roman"/>
          <w:b/>
          <w:i w:val="false"/>
          <w:color w:val="000000"/>
        </w:rPr>
        <w:t xml:space="preserve"> 
3. Таможенное оформление товаров, в отношении </w:t>
      </w:r>
      <w:r>
        <w:br/>
      </w:r>
      <w:r>
        <w:rPr>
          <w:rFonts w:ascii="Times New Roman"/>
          <w:b/>
          <w:i w:val="false"/>
          <w:color w:val="000000"/>
        </w:rPr>
        <w:t xml:space="preserve">
которых изменяется таможенный режим СТЗ </w:t>
      </w:r>
    </w:p>
    <w:bookmarkEnd w:id="9"/>
    <w:p>
      <w:pPr>
        <w:spacing w:after="0"/>
        <w:ind w:left="0"/>
        <w:jc w:val="both"/>
      </w:pPr>
      <w:r>
        <w:rPr>
          <w:rFonts w:ascii="Times New Roman"/>
          <w:b w:val="false"/>
          <w:i w:val="false"/>
          <w:color w:val="000000"/>
          <w:sz w:val="28"/>
        </w:rPr>
        <w:t xml:space="preserve">     9. Иностранные товары, ранее помещенные под таможенный режим СТЗ, вывозятся за пределы Республики Казахстан в соответствии с таможенным режимом реэкспорта товаров. </w:t>
      </w:r>
      <w:r>
        <w:br/>
      </w:r>
      <w:r>
        <w:rPr>
          <w:rFonts w:ascii="Times New Roman"/>
          <w:b w:val="false"/>
          <w:i w:val="false"/>
          <w:color w:val="000000"/>
          <w:sz w:val="28"/>
        </w:rPr>
        <w:t>
     Вывоз таких товаров осуществляется в соответствии с требованиями, установленными к доставке товаров под таможенным контролем в соответствии со </w:t>
      </w:r>
      <w:r>
        <w:rPr>
          <w:rFonts w:ascii="Times New Roman"/>
          <w:b w:val="false"/>
          <w:i w:val="false"/>
          <w:color w:val="000000"/>
          <w:sz w:val="28"/>
        </w:rPr>
        <w:t xml:space="preserve">статьей 113 </w:t>
      </w:r>
      <w:r>
        <w:rPr>
          <w:rFonts w:ascii="Times New Roman"/>
          <w:b w:val="false"/>
          <w:i w:val="false"/>
          <w:color w:val="000000"/>
          <w:sz w:val="28"/>
        </w:rPr>
        <w:t xml:space="preserve">Таможенного кодекса. </w:t>
      </w:r>
      <w:r>
        <w:br/>
      </w:r>
      <w:r>
        <w:rPr>
          <w:rFonts w:ascii="Times New Roman"/>
          <w:b w:val="false"/>
          <w:i w:val="false"/>
          <w:color w:val="000000"/>
          <w:sz w:val="28"/>
        </w:rPr>
        <w:t xml:space="preserve">
     10. Таможенное оформление товаров, помещенных под таможенный режим СТЗ, при их заявлении в ином таможенном режиме, за исключением таможенного режима таможенного склада, таможенного режима свободного склада, помещении товаров в иную СЭЗ, производится в таможенном органе, осуществлявшем таможенное оформление таких товаров в таможенном режиме СТЗ. </w:t>
      </w:r>
      <w:r>
        <w:br/>
      </w:r>
      <w:r>
        <w:rPr>
          <w:rFonts w:ascii="Times New Roman"/>
          <w:b w:val="false"/>
          <w:i w:val="false"/>
          <w:color w:val="000000"/>
          <w:sz w:val="28"/>
        </w:rPr>
        <w:t>
     В случае, если товары, оформленные ранее в таможенном режиме СТЗ, заявляются под таможенный режим таможенного склада, таможенный режим свободного склада, находящегося в зоне деятельности иного таможенного органа, либо в случае осуществления вывоза товаров на территорию другой СЭЗ, то таможенное оформление таких товаров в соответствии с избранными таможенными режимами производится в таможенном органе, в зоне деятельности которого находятся таможенные склады, свободные склады или территория другой СЭЗ. При этом перемещение товаров производится в соответствии с требованиями, установленными к доставке товаров под таможенным контролем в соответствии с </w:t>
      </w:r>
      <w:r>
        <w:rPr>
          <w:rFonts w:ascii="Times New Roman"/>
          <w:b w:val="false"/>
          <w:i w:val="false"/>
          <w:color w:val="000000"/>
          <w:sz w:val="28"/>
        </w:rPr>
        <w:t xml:space="preserve">главой 12 </w:t>
      </w:r>
      <w:r>
        <w:rPr>
          <w:rFonts w:ascii="Times New Roman"/>
          <w:b w:val="false"/>
          <w:i w:val="false"/>
          <w:color w:val="000000"/>
          <w:sz w:val="28"/>
        </w:rPr>
        <w:t xml:space="preserve">Кодекса. </w:t>
      </w:r>
      <w:r>
        <w:br/>
      </w:r>
      <w:r>
        <w:rPr>
          <w:rFonts w:ascii="Times New Roman"/>
          <w:b w:val="false"/>
          <w:i w:val="false"/>
          <w:color w:val="000000"/>
          <w:sz w:val="28"/>
        </w:rPr>
        <w:t xml:space="preserve">
     11. </w:t>
      </w:r>
      <w:r>
        <w:rPr>
          <w:rFonts w:ascii="Times New Roman"/>
          <w:b w:val="false"/>
          <w:i w:val="false"/>
          <w:color w:val="ff0000"/>
          <w:sz w:val="28"/>
        </w:rPr>
        <w:t xml:space="preserve">(Исключен - приказ Вице-Министра финансов - Председателя Комитета таможенного контроля МФ РК от 17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 </w:t>
      </w:r>
    </w:p>
    <w:bookmarkStart w:name="z10" w:id="10"/>
    <w:p>
      <w:pPr>
        <w:spacing w:after="0"/>
        <w:ind w:left="0"/>
        <w:jc w:val="left"/>
      </w:pPr>
      <w:r>
        <w:rPr>
          <w:rFonts w:ascii="Times New Roman"/>
          <w:b/>
          <w:i w:val="false"/>
          <w:color w:val="000000"/>
        </w:rPr>
        <w:t xml:space="preserve"> 
4. Предоставление отчетности о товарах, помещенных под </w:t>
      </w:r>
      <w:r>
        <w:br/>
      </w:r>
      <w:r>
        <w:rPr>
          <w:rFonts w:ascii="Times New Roman"/>
          <w:b/>
          <w:i w:val="false"/>
          <w:color w:val="000000"/>
        </w:rPr>
        <w:t xml:space="preserve">
таможенный режим СТЗ </w:t>
      </w:r>
    </w:p>
    <w:bookmarkEnd w:id="10"/>
    <w:p>
      <w:pPr>
        <w:spacing w:after="0"/>
        <w:ind w:left="0"/>
        <w:jc w:val="both"/>
      </w:pPr>
      <w:r>
        <w:rPr>
          <w:rFonts w:ascii="Times New Roman"/>
          <w:b w:val="false"/>
          <w:i w:val="false"/>
          <w:color w:val="000000"/>
          <w:sz w:val="28"/>
        </w:rPr>
        <w:t>     12. В целях обеспечения соблюдения законодательства Республики Казахстан, таможенные органы вправе применять формы таможенного контроля, предусмотренные статьей </w:t>
      </w:r>
      <w:r>
        <w:rPr>
          <w:rFonts w:ascii="Times New Roman"/>
          <w:b w:val="false"/>
          <w:i w:val="false"/>
          <w:color w:val="000000"/>
          <w:sz w:val="28"/>
        </w:rPr>
        <w:t xml:space="preserve">441 </w:t>
      </w:r>
      <w:r>
        <w:rPr>
          <w:rFonts w:ascii="Times New Roman"/>
          <w:b w:val="false"/>
          <w:i w:val="false"/>
          <w:color w:val="000000"/>
          <w:sz w:val="28"/>
        </w:rPr>
        <w:t>Таможенного кодекса, а также осуществлять таможенный контроль после выпуска товаров и транспортных средств в соответствии со статьей </w:t>
      </w:r>
      <w:r>
        <w:rPr>
          <w:rFonts w:ascii="Times New Roman"/>
          <w:b w:val="false"/>
          <w:i w:val="false"/>
          <w:color w:val="000000"/>
          <w:sz w:val="28"/>
        </w:rPr>
        <w:t xml:space="preserve">432 </w:t>
      </w:r>
      <w:r>
        <w:rPr>
          <w:rFonts w:ascii="Times New Roman"/>
          <w:b w:val="false"/>
          <w:i w:val="false"/>
          <w:color w:val="000000"/>
          <w:sz w:val="28"/>
        </w:rPr>
        <w:t xml:space="preserve">Таможенного кодекса.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 приказом Вице-Министра финансов - Председателя Комитета таможенного контроля МФ РК от 17 августа 2005 года N </w:t>
      </w:r>
      <w:r>
        <w:rPr>
          <w:rFonts w:ascii="Times New Roman"/>
          <w:b w:val="false"/>
          <w:i w:val="false"/>
          <w:color w:val="000000"/>
          <w:sz w:val="28"/>
        </w:rPr>
        <w:t xml:space="preserve">310 </w:t>
      </w:r>
      <w:r>
        <w:rPr>
          <w:rFonts w:ascii="Times New Roman"/>
          <w:b w:val="false"/>
          <w:i w:val="false"/>
          <w:color w:val="ff0000"/>
          <w:sz w:val="28"/>
        </w:rPr>
        <w:t xml:space="preserve">. </w:t>
      </w:r>
      <w:r>
        <w:br/>
      </w:r>
      <w:r>
        <w:rPr>
          <w:rFonts w:ascii="Times New Roman"/>
          <w:b w:val="false"/>
          <w:i w:val="false"/>
          <w:color w:val="000000"/>
          <w:sz w:val="28"/>
        </w:rPr>
        <w:t xml:space="preserve">
     13. Лица, заявившие таможенный режим СТЗ, ведут учет товаров и представляют таможенным органам отчет о них. Любые изменения, происходящие с товарами, должны отражаться в учетных документах. Форма учета товаров и отчета по ним, устанавливается исходя из особенностей цели создания, обустройства и организации работы СЭЗ таможенным органом, в зоне деятельности которого создана СЭЗ, по согласованию с уполномоченным органом по вопросам таможенного дела. </w:t>
      </w:r>
      <w:r>
        <w:br/>
      </w:r>
      <w:r>
        <w:rPr>
          <w:rFonts w:ascii="Times New Roman"/>
          <w:b w:val="false"/>
          <w:i w:val="false"/>
          <w:color w:val="000000"/>
          <w:sz w:val="28"/>
        </w:rPr>
        <w:t xml:space="preserve">
     Отчетность предоставляется ежеквартально, до 10-го числа месяца, следующего за отчетным периодом. </w:t>
      </w:r>
      <w:r>
        <w:br/>
      </w:r>
      <w:r>
        <w:rPr>
          <w:rFonts w:ascii="Times New Roman"/>
          <w:b w:val="false"/>
          <w:i w:val="false"/>
          <w:color w:val="000000"/>
          <w:sz w:val="28"/>
        </w:rPr>
        <w:t xml:space="preserve">
     Лица, в распоряжении которых находятся товары, заявленные в таможенном режиме СТЗ, несут ответственность в соответствии с законодательством за непредставление таможенному органу Республики Казахстан отчетности и несоблюдение ведения учета товаров. </w:t>
      </w:r>
    </w:p>
    <w:bookmarkStart w:name="z11" w:id="11"/>
    <w:p>
      <w:pPr>
        <w:spacing w:after="0"/>
        <w:ind w:left="0"/>
        <w:jc w:val="left"/>
      </w:pPr>
      <w:r>
        <w:rPr>
          <w:rFonts w:ascii="Times New Roman"/>
          <w:b/>
          <w:i w:val="false"/>
          <w:color w:val="000000"/>
        </w:rPr>
        <w:t xml:space="preserve"> 
5. Заключительные положения </w:t>
      </w:r>
    </w:p>
    <w:bookmarkEnd w:id="11"/>
    <w:p>
      <w:pPr>
        <w:spacing w:after="0"/>
        <w:ind w:left="0"/>
        <w:jc w:val="both"/>
      </w:pPr>
      <w:r>
        <w:rPr>
          <w:rFonts w:ascii="Times New Roman"/>
          <w:b w:val="false"/>
          <w:i w:val="false"/>
          <w:color w:val="000000"/>
          <w:sz w:val="28"/>
        </w:rPr>
        <w:t xml:space="preserve">     14. За нарушение требований таможенного режима свободной таможенной зоны наступает ответственность, предусмотренная законодательством Республики Казахстан. </w:t>
      </w:r>
    </w:p>
    <w:bookmarkStart w:name="z12"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в таможенном режиме     </w:t>
      </w:r>
      <w:r>
        <w:br/>
      </w:r>
      <w:r>
        <w:rPr>
          <w:rFonts w:ascii="Times New Roman"/>
          <w:b w:val="false"/>
          <w:i w:val="false"/>
          <w:color w:val="000000"/>
          <w:sz w:val="28"/>
        </w:rPr>
        <w:t xml:space="preserve">
свободной таможенной зоны,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2003 года N 187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Декларация упрощенной формы N 0/00000/0000000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Отправитель товаров | 2. Получатель| 3. N участка застройки, </w:t>
      </w:r>
      <w:r>
        <w:br/>
      </w:r>
      <w:r>
        <w:rPr>
          <w:rFonts w:ascii="Times New Roman"/>
          <w:b w:val="false"/>
          <w:i w:val="false"/>
          <w:color w:val="000000"/>
          <w:sz w:val="28"/>
        </w:rPr>
        <w:t xml:space="preserve">
                      | товаров      | наименование объекта </w:t>
      </w:r>
      <w:r>
        <w:br/>
      </w:r>
      <w:r>
        <w:rPr>
          <w:rFonts w:ascii="Times New Roman"/>
          <w:b w:val="false"/>
          <w:i w:val="false"/>
          <w:color w:val="000000"/>
          <w:sz w:val="28"/>
        </w:rPr>
        <w:t xml:space="preserve">
                      |              | (идентификационный код </w:t>
      </w:r>
      <w:r>
        <w:br/>
      </w:r>
      <w:r>
        <w:rPr>
          <w:rFonts w:ascii="Times New Roman"/>
          <w:b w:val="false"/>
          <w:i w:val="false"/>
          <w:color w:val="000000"/>
          <w:sz w:val="28"/>
        </w:rPr>
        <w:t xml:space="preserve">
                      |              | объекта) </w:t>
      </w:r>
      <w:r>
        <w:br/>
      </w:r>
      <w:r>
        <w:rPr>
          <w:rFonts w:ascii="Times New Roman"/>
          <w:b w:val="false"/>
          <w:i w:val="false"/>
          <w:color w:val="000000"/>
          <w:sz w:val="28"/>
        </w:rPr>
        <w:t xml:space="preserve">
------------------------------------------------------------------- </w:t>
      </w:r>
      <w:r>
        <w:br/>
      </w:r>
      <w:r>
        <w:rPr>
          <w:rFonts w:ascii="Times New Roman"/>
          <w:b w:val="false"/>
          <w:i w:val="false"/>
          <w:color w:val="000000"/>
          <w:sz w:val="28"/>
        </w:rPr>
        <w:t xml:space="preserve">
4. Наименование, номера               | 5. Сведения о транспортном </w:t>
      </w:r>
      <w:r>
        <w:br/>
      </w:r>
      <w:r>
        <w:rPr>
          <w:rFonts w:ascii="Times New Roman"/>
          <w:b w:val="false"/>
          <w:i w:val="false"/>
          <w:color w:val="000000"/>
          <w:sz w:val="28"/>
        </w:rPr>
        <w:t xml:space="preserve">
транспортных документов               | средстве </w:t>
      </w:r>
      <w:r>
        <w:br/>
      </w:r>
      <w:r>
        <w:rPr>
          <w:rFonts w:ascii="Times New Roman"/>
          <w:b w:val="false"/>
          <w:i w:val="false"/>
          <w:color w:val="000000"/>
          <w:sz w:val="28"/>
        </w:rPr>
        <w:t xml:space="preserve">
------------------------------------------------------------------- </w:t>
      </w:r>
      <w:r>
        <w:br/>
      </w:r>
      <w:r>
        <w:rPr>
          <w:rFonts w:ascii="Times New Roman"/>
          <w:b w:val="false"/>
          <w:i w:val="false"/>
          <w:color w:val="000000"/>
          <w:sz w:val="28"/>
        </w:rPr>
        <w:t xml:space="preserve">
6. Наименование товаров|  7. Количество  |8. Вес (кг)|9. Стоимость </w:t>
      </w:r>
      <w:r>
        <w:br/>
      </w:r>
      <w:r>
        <w:rPr>
          <w:rFonts w:ascii="Times New Roman"/>
          <w:b w:val="false"/>
          <w:i w:val="false"/>
          <w:color w:val="000000"/>
          <w:sz w:val="28"/>
        </w:rPr>
        <w:t xml:space="preserve">
                      |   (шт., мест,   |           | </w:t>
      </w:r>
      <w:r>
        <w:br/>
      </w:r>
      <w:r>
        <w:rPr>
          <w:rFonts w:ascii="Times New Roman"/>
          <w:b w:val="false"/>
          <w:i w:val="false"/>
          <w:color w:val="000000"/>
          <w:sz w:val="28"/>
        </w:rPr>
        <w:t xml:space="preserve">
                      |комплекты и т.п.)|           | </w:t>
      </w:r>
      <w:r>
        <w:br/>
      </w:r>
      <w:r>
        <w:rPr>
          <w:rFonts w:ascii="Times New Roman"/>
          <w:b w:val="false"/>
          <w:i w:val="false"/>
          <w:color w:val="000000"/>
          <w:sz w:val="28"/>
        </w:rPr>
        <w:t xml:space="preserve">
------------------------------------------------------------------- </w:t>
      </w:r>
      <w:r>
        <w:br/>
      </w:r>
      <w:r>
        <w:rPr>
          <w:rFonts w:ascii="Times New Roman"/>
          <w:b w:val="false"/>
          <w:i w:val="false"/>
          <w:color w:val="000000"/>
          <w:sz w:val="28"/>
        </w:rPr>
        <w:t xml:space="preserve">
10. Дополнительные сведения, отметка о вывозе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Представитель получателя товара ______________   Дата 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Сотрудник таможенного органа _______________________    ЛНП </w:t>
      </w:r>
    </w:p>
    <w:p>
      <w:pPr>
        <w:spacing w:after="0"/>
        <w:ind w:left="0"/>
        <w:jc w:val="both"/>
      </w:pPr>
      <w:r>
        <w:rPr>
          <w:rFonts w:ascii="Times New Roman"/>
          <w:b w:val="false"/>
          <w:i w:val="false"/>
          <w:color w:val="000000"/>
          <w:sz w:val="28"/>
        </w:rPr>
        <w:t xml:space="preserve">     Элемент 0/00000/0000000, где </w:t>
      </w:r>
      <w:r>
        <w:br/>
      </w:r>
      <w:r>
        <w:rPr>
          <w:rFonts w:ascii="Times New Roman"/>
          <w:b w:val="false"/>
          <w:i w:val="false"/>
          <w:color w:val="000000"/>
          <w:sz w:val="28"/>
        </w:rPr>
        <w:t xml:space="preserve">
     0 - номер участка строительства; </w:t>
      </w:r>
      <w:r>
        <w:br/>
      </w:r>
      <w:r>
        <w:rPr>
          <w:rFonts w:ascii="Times New Roman"/>
          <w:b w:val="false"/>
          <w:i w:val="false"/>
          <w:color w:val="000000"/>
          <w:sz w:val="28"/>
        </w:rPr>
        <w:t xml:space="preserve">
     00000 - день, месяц принятия декларации упрощенной формы и последняя цифра текущего года; </w:t>
      </w:r>
      <w:r>
        <w:br/>
      </w:r>
      <w:r>
        <w:rPr>
          <w:rFonts w:ascii="Times New Roman"/>
          <w:b w:val="false"/>
          <w:i w:val="false"/>
          <w:color w:val="000000"/>
          <w:sz w:val="28"/>
        </w:rPr>
        <w:t xml:space="preserve">
     0000000 - номер контрольно-пропускного пункта участка и порядковый номер декларации упрощенной формы, присвоенный таможенным органом с нарастающим итогом (по окончании года нумерации возобновляется). </w:t>
      </w:r>
    </w:p>
    <w:bookmarkStart w:name="z13"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в таможенном режиме     </w:t>
      </w:r>
      <w:r>
        <w:br/>
      </w:r>
      <w:r>
        <w:rPr>
          <w:rFonts w:ascii="Times New Roman"/>
          <w:b w:val="false"/>
          <w:i w:val="false"/>
          <w:color w:val="000000"/>
          <w:sz w:val="28"/>
        </w:rPr>
        <w:t xml:space="preserve">
свободной таможенной зоны,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2003 года N 187      </w:t>
      </w:r>
    </w:p>
    <w:bookmarkEnd w:id="13"/>
    <w:p>
      <w:pPr>
        <w:spacing w:after="0"/>
        <w:ind w:left="0"/>
        <w:jc w:val="both"/>
      </w:pPr>
      <w:r>
        <w:rPr>
          <w:rFonts w:ascii="Times New Roman"/>
          <w:b/>
          <w:i w:val="false"/>
          <w:color w:val="000000"/>
          <w:sz w:val="28"/>
        </w:rPr>
        <w:t xml:space="preserve">         Журнал регистрации декларации упрощенной формы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Регист-  |Получатель|Наимено-|Коли- |Вес |Стои-|Марка и но-|При- </w:t>
      </w:r>
      <w:r>
        <w:br/>
      </w:r>
      <w:r>
        <w:rPr>
          <w:rFonts w:ascii="Times New Roman"/>
          <w:b w:val="false"/>
          <w:i w:val="false"/>
          <w:color w:val="000000"/>
          <w:sz w:val="28"/>
        </w:rPr>
        <w:t xml:space="preserve">
рационный| товаров  |вание   |чество|(кг)|мость|мер транс- |мечание </w:t>
      </w:r>
      <w:r>
        <w:br/>
      </w:r>
      <w:r>
        <w:rPr>
          <w:rFonts w:ascii="Times New Roman"/>
          <w:b w:val="false"/>
          <w:i w:val="false"/>
          <w:color w:val="000000"/>
          <w:sz w:val="28"/>
        </w:rPr>
        <w:t xml:space="preserve">
номер    |          |товара  |      |    |     |портного   | </w:t>
      </w:r>
      <w:r>
        <w:br/>
      </w:r>
      <w:r>
        <w:rPr>
          <w:rFonts w:ascii="Times New Roman"/>
          <w:b w:val="false"/>
          <w:i w:val="false"/>
          <w:color w:val="000000"/>
          <w:sz w:val="28"/>
        </w:rPr>
        <w:t xml:space="preserve">
        |          |        |      |    |     |средства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bookmarkStart w:name="z14"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в таможенном режиме     </w:t>
      </w:r>
      <w:r>
        <w:br/>
      </w:r>
      <w:r>
        <w:rPr>
          <w:rFonts w:ascii="Times New Roman"/>
          <w:b w:val="false"/>
          <w:i w:val="false"/>
          <w:color w:val="000000"/>
          <w:sz w:val="28"/>
        </w:rPr>
        <w:t xml:space="preserve">
свободной таможенной зоны,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2003 года N 187      </w:t>
      </w:r>
    </w:p>
    <w:bookmarkEnd w:id="14"/>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учета товаров и транспортных средств </w:t>
      </w:r>
      <w:r>
        <w:br/>
      </w:r>
      <w:r>
        <w:rPr>
          <w:rFonts w:ascii="Times New Roman"/>
          <w:b w:val="false"/>
          <w:i w:val="false"/>
          <w:color w:val="000000"/>
          <w:sz w:val="28"/>
        </w:rPr>
        <w:t>
</w:t>
      </w:r>
      <w:r>
        <w:rPr>
          <w:rFonts w:ascii="Times New Roman"/>
          <w:b/>
          <w:i w:val="false"/>
          <w:color w:val="000000"/>
          <w:sz w:val="28"/>
        </w:rPr>
        <w:t xml:space="preserve">               на контрольно-пропускном пункте СЭЗ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Дата (вре-|Марка|Наиме-|Коли- |Наиме-|Дата и|N тамо-|Дата и|Приме- </w:t>
      </w:r>
      <w:r>
        <w:br/>
      </w:r>
      <w:r>
        <w:rPr>
          <w:rFonts w:ascii="Times New Roman"/>
          <w:b w:val="false"/>
          <w:i w:val="false"/>
          <w:color w:val="000000"/>
          <w:sz w:val="28"/>
        </w:rPr>
        <w:t xml:space="preserve">
мя) поме- |а/м, |нова- |чество|вание |время |женного|время |чание </w:t>
      </w:r>
      <w:r>
        <w:br/>
      </w:r>
      <w:r>
        <w:rPr>
          <w:rFonts w:ascii="Times New Roman"/>
          <w:b w:val="false"/>
          <w:i w:val="false"/>
          <w:color w:val="000000"/>
          <w:sz w:val="28"/>
        </w:rPr>
        <w:t xml:space="preserve">
щения на  |гос. |ние   |      |объек-|въезда|доку-  |въезда| </w:t>
      </w:r>
      <w:r>
        <w:br/>
      </w:r>
      <w:r>
        <w:rPr>
          <w:rFonts w:ascii="Times New Roman"/>
          <w:b w:val="false"/>
          <w:i w:val="false"/>
          <w:color w:val="000000"/>
          <w:sz w:val="28"/>
        </w:rPr>
        <w:t xml:space="preserve">
открытую  |номер|товара|      |та    |на    |мента  |с     | </w:t>
      </w:r>
      <w:r>
        <w:br/>
      </w:r>
      <w:r>
        <w:rPr>
          <w:rFonts w:ascii="Times New Roman"/>
          <w:b w:val="false"/>
          <w:i w:val="false"/>
          <w:color w:val="000000"/>
          <w:sz w:val="28"/>
        </w:rPr>
        <w:t xml:space="preserve">
площадку  |     |      |      |      |учас- |       |терри-| </w:t>
      </w:r>
      <w:r>
        <w:br/>
      </w:r>
      <w:r>
        <w:rPr>
          <w:rFonts w:ascii="Times New Roman"/>
          <w:b w:val="false"/>
          <w:i w:val="false"/>
          <w:color w:val="000000"/>
          <w:sz w:val="28"/>
        </w:rPr>
        <w:t xml:space="preserve">
КПП       |     |      |      |      |ток   |       |тории | </w:t>
      </w:r>
      <w:r>
        <w:br/>
      </w:r>
      <w:r>
        <w:rPr>
          <w:rFonts w:ascii="Times New Roman"/>
          <w:b w:val="false"/>
          <w:i w:val="false"/>
          <w:color w:val="000000"/>
          <w:sz w:val="28"/>
        </w:rPr>
        <w:t xml:space="preserve">
         |     |      |      |      |СЭЗ   |       |СЭЗ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bookmarkStart w:name="z15" w:id="15"/>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2003 года N 187    </w:t>
      </w:r>
      <w:r>
        <w:br/>
      </w:r>
      <w:r>
        <w:rPr>
          <w:rFonts w:ascii="Times New Roman"/>
          <w:b w:val="false"/>
          <w:i w:val="false"/>
          <w:color w:val="000000"/>
          <w:sz w:val="28"/>
        </w:rPr>
        <w:t xml:space="preserve">
"О таможенном контроле в рамках </w:t>
      </w:r>
      <w:r>
        <w:br/>
      </w:r>
      <w:r>
        <w:rPr>
          <w:rFonts w:ascii="Times New Roman"/>
          <w:b w:val="false"/>
          <w:i w:val="false"/>
          <w:color w:val="000000"/>
          <w:sz w:val="28"/>
        </w:rPr>
        <w:t xml:space="preserve">
отдельных таможенных режимов" </w:t>
      </w:r>
    </w:p>
    <w:bookmarkEnd w:id="1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таможенного контроля и таможенного оформления товаров, </w:t>
      </w:r>
      <w:r>
        <w:br/>
      </w:r>
      <w:r>
        <w:rPr>
          <w:rFonts w:ascii="Times New Roman"/>
          <w:b/>
          <w:i w:val="false"/>
          <w:color w:val="000000"/>
        </w:rPr>
        <w:t xml:space="preserve">
помещаемых под таможенный режим свободного склада </w:t>
      </w:r>
    </w:p>
    <w:bookmarkStart w:name="z16" w:id="16"/>
    <w:p>
      <w:pPr>
        <w:spacing w:after="0"/>
        <w:ind w:left="0"/>
        <w:jc w:val="left"/>
      </w:pPr>
      <w:r>
        <w:rPr>
          <w:rFonts w:ascii="Times New Roman"/>
          <w:b/>
          <w:i w:val="false"/>
          <w:color w:val="000000"/>
        </w:rPr>
        <w:t xml:space="preserve"> 
1. Общие положения </w:t>
      </w:r>
    </w:p>
    <w:bookmarkEnd w:id="16"/>
    <w:p>
      <w:pPr>
        <w:spacing w:after="0"/>
        <w:ind w:left="0"/>
        <w:jc w:val="both"/>
      </w:pPr>
      <w:r>
        <w:rPr>
          <w:rFonts w:ascii="Times New Roman"/>
          <w:b w:val="false"/>
          <w:i w:val="false"/>
          <w:color w:val="000000"/>
          <w:sz w:val="28"/>
        </w:rPr>
        <w:t>     1. Настоящие Правила таможенного контроля и таможенного оформления товаров, помещаемых под таможенный режим свободного склада (далее - Правила) разработаны в соответствии со статьями </w:t>
      </w:r>
      <w:r>
        <w:rPr>
          <w:rFonts w:ascii="Times New Roman"/>
          <w:b w:val="false"/>
          <w:i w:val="false"/>
          <w:color w:val="000000"/>
          <w:sz w:val="28"/>
        </w:rPr>
        <w:t xml:space="preserve">242, </w:t>
      </w:r>
      <w:r>
        <w:rPr>
          <w:rFonts w:ascii="Times New Roman"/>
          <w:b w:val="false"/>
          <w:i w:val="false"/>
          <w:color w:val="000000"/>
          <w:sz w:val="28"/>
        </w:rPr>
        <w:t xml:space="preserve">243 Таможенного </w:t>
      </w:r>
      <w:r>
        <w:rPr>
          <w:rFonts w:ascii="Times New Roman"/>
          <w:b w:val="false"/>
          <w:i w:val="false"/>
          <w:color w:val="000000"/>
          <w:sz w:val="28"/>
        </w:rPr>
        <w:t>кодекса Республики Казахстан (далее - Таможенный кодекс) и определяют порядок таможенного оформления и контроля за товарами, помещаемых под таможенный режим свободного склада, а также учет товаров, находящихся на свободных складах. </w:t>
      </w:r>
      <w:r>
        <w:rPr>
          <w:rFonts w:ascii="Times New Roman"/>
          <w:b w:val="false"/>
          <w:i w:val="false"/>
          <w:color w:val="000000"/>
          <w:sz w:val="28"/>
        </w:rPr>
        <w:t>см.K100296</w:t>
      </w:r>
      <w:r>
        <w:br/>
      </w:r>
      <w:r>
        <w:rPr>
          <w:rFonts w:ascii="Times New Roman"/>
          <w:b w:val="false"/>
          <w:i w:val="false"/>
          <w:color w:val="000000"/>
          <w:sz w:val="28"/>
        </w:rPr>
        <w:t>
     2. В соответствии со </w:t>
      </w:r>
      <w:r>
        <w:rPr>
          <w:rFonts w:ascii="Times New Roman"/>
          <w:b w:val="false"/>
          <w:i w:val="false"/>
          <w:color w:val="000000"/>
          <w:sz w:val="28"/>
        </w:rPr>
        <w:t xml:space="preserve">статьей 88 </w:t>
      </w:r>
      <w:r>
        <w:rPr>
          <w:rFonts w:ascii="Times New Roman"/>
          <w:b w:val="false"/>
          <w:i w:val="false"/>
          <w:color w:val="000000"/>
          <w:sz w:val="28"/>
        </w:rPr>
        <w:t xml:space="preserve">Таможенного кодекса свободный склад - это склад, специально предназначенный для помещения на него товаров и транспортных средств в соответствии с таможенным режимом свободного склада, часть которого используется для временного хранения. </w:t>
      </w:r>
      <w:r>
        <w:br/>
      </w:r>
      <w:r>
        <w:rPr>
          <w:rFonts w:ascii="Times New Roman"/>
          <w:b w:val="false"/>
          <w:i w:val="false"/>
          <w:color w:val="000000"/>
          <w:sz w:val="28"/>
        </w:rPr>
        <w:t xml:space="preserve">
     Свободные склады учреждаются после получения лицензии уполномоченного органа по вопросам таможенного дела. </w:t>
      </w:r>
      <w:r>
        <w:br/>
      </w:r>
      <w:r>
        <w:rPr>
          <w:rFonts w:ascii="Times New Roman"/>
          <w:b w:val="false"/>
          <w:i w:val="false"/>
          <w:color w:val="000000"/>
          <w:sz w:val="28"/>
        </w:rPr>
        <w:t xml:space="preserve">
     3. Территория свободного склада является зоной таможенного контроля. </w:t>
      </w:r>
      <w:r>
        <w:br/>
      </w:r>
      <w:r>
        <w:rPr>
          <w:rFonts w:ascii="Times New Roman"/>
          <w:b w:val="false"/>
          <w:i w:val="false"/>
          <w:color w:val="000000"/>
          <w:sz w:val="28"/>
        </w:rPr>
        <w:t xml:space="preserve">
     4. Товары могут находиться на свободных складах без ограничения сроков, за исключением случаев временного хранения товаров и транспортных средств в части свободного склада, используемой в качестве места временного хранения. </w:t>
      </w:r>
      <w:r>
        <w:br/>
      </w:r>
      <w:r>
        <w:rPr>
          <w:rFonts w:ascii="Times New Roman"/>
          <w:b w:val="false"/>
          <w:i w:val="false"/>
          <w:color w:val="000000"/>
          <w:sz w:val="28"/>
        </w:rPr>
        <w:t>
     Срок временного хранения товаров и транспортных средств на свободном складе определяется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Таможенного кодекса. </w:t>
      </w:r>
      <w:r>
        <w:rPr>
          <w:rFonts w:ascii="Times New Roman"/>
          <w:b w:val="false"/>
          <w:i w:val="false"/>
          <w:color w:val="000000"/>
          <w:sz w:val="28"/>
        </w:rPr>
        <w:t>см.K100296</w:t>
      </w:r>
      <w:r>
        <w:br/>
      </w:r>
      <w:r>
        <w:rPr>
          <w:rFonts w:ascii="Times New Roman"/>
          <w:b w:val="false"/>
          <w:i w:val="false"/>
          <w:color w:val="000000"/>
          <w:sz w:val="28"/>
        </w:rPr>
        <w:t xml:space="preserve">
     5. Иностранные товары, помещенные под таможенный режим свободного склада, вывозятся за пределы таможенной территории Республики Казахстан в соответствии с таможенным режимом реэкспорта товаров. </w:t>
      </w:r>
      <w:r>
        <w:br/>
      </w:r>
      <w:r>
        <w:rPr>
          <w:rFonts w:ascii="Times New Roman"/>
          <w:b w:val="false"/>
          <w:i w:val="false"/>
          <w:color w:val="000000"/>
          <w:sz w:val="28"/>
        </w:rPr>
        <w:t>
     Контроль над фактическим вывозом осуществляется в соответствии с требованиями, установленными к доставке товаров под таможенным контролем в соответствии со </w:t>
      </w:r>
      <w:r>
        <w:rPr>
          <w:rFonts w:ascii="Times New Roman"/>
          <w:b w:val="false"/>
          <w:i w:val="false"/>
          <w:color w:val="000000"/>
          <w:sz w:val="28"/>
        </w:rPr>
        <w:t xml:space="preserve">статьей 113 </w:t>
      </w:r>
      <w:r>
        <w:rPr>
          <w:rFonts w:ascii="Times New Roman"/>
          <w:b w:val="false"/>
          <w:i w:val="false"/>
          <w:color w:val="000000"/>
          <w:sz w:val="28"/>
        </w:rPr>
        <w:t xml:space="preserve">Таможенного кодекса. </w:t>
      </w:r>
    </w:p>
    <w:bookmarkStart w:name="z17" w:id="17"/>
    <w:p>
      <w:pPr>
        <w:spacing w:after="0"/>
        <w:ind w:left="0"/>
        <w:jc w:val="left"/>
      </w:pPr>
      <w:r>
        <w:rPr>
          <w:rFonts w:ascii="Times New Roman"/>
          <w:b/>
          <w:i w:val="false"/>
          <w:color w:val="000000"/>
        </w:rPr>
        <w:t xml:space="preserve"> 
2. Таможенное оформление товаров </w:t>
      </w:r>
      <w:r>
        <w:br/>
      </w:r>
      <w:r>
        <w:rPr>
          <w:rFonts w:ascii="Times New Roman"/>
          <w:b/>
          <w:i w:val="false"/>
          <w:color w:val="000000"/>
        </w:rPr>
        <w:t xml:space="preserve">
при помещении на свободный склад </w:t>
      </w:r>
    </w:p>
    <w:bookmarkEnd w:id="17"/>
    <w:p>
      <w:pPr>
        <w:spacing w:after="0"/>
        <w:ind w:left="0"/>
        <w:jc w:val="both"/>
      </w:pPr>
      <w:r>
        <w:rPr>
          <w:rFonts w:ascii="Times New Roman"/>
          <w:b w:val="false"/>
          <w:i w:val="false"/>
          <w:color w:val="000000"/>
          <w:sz w:val="28"/>
        </w:rPr>
        <w:t xml:space="preserve">     6. В случае признания части свободного склада местом временного хранения, в соответствующую часть склада могут помещаться товары в целях их временного хранения в соответствии с процедурой временного хранения для последующего помещения под таможенный режим свободного склада. </w:t>
      </w:r>
      <w:r>
        <w:br/>
      </w:r>
      <w:r>
        <w:rPr>
          <w:rFonts w:ascii="Times New Roman"/>
          <w:b w:val="false"/>
          <w:i w:val="false"/>
          <w:color w:val="000000"/>
          <w:sz w:val="28"/>
        </w:rPr>
        <w:t xml:space="preserve">
     Помещение иностранных товаров на свободный склад осуществляется на основании грузовой таможенной декларации. </w:t>
      </w:r>
      <w:r>
        <w:br/>
      </w:r>
      <w:r>
        <w:rPr>
          <w:rFonts w:ascii="Times New Roman"/>
          <w:b w:val="false"/>
          <w:i w:val="false"/>
          <w:color w:val="000000"/>
          <w:sz w:val="28"/>
        </w:rPr>
        <w:t xml:space="preserve">
     7. Помещение казахстанских товаров на свободный склад, а также вывоз казахстанских товаров со свободного склада на территорию Республики Казахстан производятся по упрощенной форме путем представления таможенному органу товаросопроводительных документов. Должностное лицо таможенного органа, производящее таможенное оформление, указывает на товаросопроводительных документах регистрационный номер по книге учета и заверяет его подписью и личной номерной печатью. </w:t>
      </w:r>
      <w:r>
        <w:br/>
      </w:r>
      <w:r>
        <w:rPr>
          <w:rFonts w:ascii="Times New Roman"/>
          <w:b w:val="false"/>
          <w:i w:val="false"/>
          <w:color w:val="000000"/>
          <w:sz w:val="28"/>
        </w:rPr>
        <w:t xml:space="preserve">
     8. Свободный склад может быть местом производства таможенного оформления товаров, помещаемых под таможенный режим свободного склада. </w:t>
      </w:r>
      <w:r>
        <w:br/>
      </w:r>
      <w:r>
        <w:rPr>
          <w:rFonts w:ascii="Times New Roman"/>
          <w:b w:val="false"/>
          <w:i w:val="false"/>
          <w:color w:val="000000"/>
          <w:sz w:val="28"/>
        </w:rPr>
        <w:t xml:space="preserve">
     9. После таможенного оформления товаров в таможенном режиме свободного склада товары, находящиеся в изолированной части свободного склада, используемой в качестве места временного хранения, подлежат перемещению на остальную часть свободного склада. </w:t>
      </w:r>
      <w:r>
        <w:br/>
      </w:r>
      <w:r>
        <w:rPr>
          <w:rFonts w:ascii="Times New Roman"/>
          <w:b w:val="false"/>
          <w:i w:val="false"/>
          <w:color w:val="000000"/>
          <w:sz w:val="28"/>
        </w:rPr>
        <w:t xml:space="preserve">
     10. Перемещение товаров, находящихся на временном хранении в местах временного хранения (кроме свободного склада), с целью помещения на свободный склад производится на основании оформленной грузовой таможенной декларации в соответствии с таможенным режимом свободного склада. </w:t>
      </w:r>
      <w:r>
        <w:br/>
      </w:r>
      <w:r>
        <w:rPr>
          <w:rFonts w:ascii="Times New Roman"/>
          <w:b w:val="false"/>
          <w:i w:val="false"/>
          <w:color w:val="000000"/>
          <w:sz w:val="28"/>
        </w:rPr>
        <w:t xml:space="preserve">
     11. При вывозе товаров со свободного склада владелец склада предварительно уведомляет таможенный орган о данном намерении. </w:t>
      </w:r>
    </w:p>
    <w:bookmarkStart w:name="z18" w:id="18"/>
    <w:p>
      <w:pPr>
        <w:spacing w:after="0"/>
        <w:ind w:left="0"/>
        <w:jc w:val="left"/>
      </w:pPr>
      <w:r>
        <w:rPr>
          <w:rFonts w:ascii="Times New Roman"/>
          <w:b/>
          <w:i w:val="false"/>
          <w:color w:val="000000"/>
        </w:rPr>
        <w:t xml:space="preserve"> 
3. Учет и отчетность о товарах, </w:t>
      </w:r>
      <w:r>
        <w:br/>
      </w:r>
      <w:r>
        <w:rPr>
          <w:rFonts w:ascii="Times New Roman"/>
          <w:b/>
          <w:i w:val="false"/>
          <w:color w:val="000000"/>
        </w:rPr>
        <w:t xml:space="preserve">
обращаемых через свободный склад </w:t>
      </w:r>
    </w:p>
    <w:bookmarkEnd w:id="18"/>
    <w:p>
      <w:pPr>
        <w:spacing w:after="0"/>
        <w:ind w:left="0"/>
        <w:jc w:val="both"/>
      </w:pPr>
      <w:r>
        <w:rPr>
          <w:rFonts w:ascii="Times New Roman"/>
          <w:b w:val="false"/>
          <w:i w:val="false"/>
          <w:color w:val="000000"/>
          <w:sz w:val="28"/>
        </w:rPr>
        <w:t xml:space="preserve">     12. Товары, обращаемые через свободный склад, подлежат обязательному учету. Таможенные органы ведут учет товаров, помещаемых на свободный склад и вывозимых с него, по таможенным документам учета. В качестве таможенного документа учета используется грузовая таможенная декларация. </w:t>
      </w:r>
      <w:r>
        <w:br/>
      </w:r>
      <w:r>
        <w:rPr>
          <w:rFonts w:ascii="Times New Roman"/>
          <w:b w:val="false"/>
          <w:i w:val="false"/>
          <w:color w:val="000000"/>
          <w:sz w:val="28"/>
        </w:rPr>
        <w:t xml:space="preserve">
     13. Казахстанские товары подлежат обязательной регистрации в книге учета. В качестве таможенного документа учета используются товаросопроводительные либо иные документы. </w:t>
      </w:r>
      <w:r>
        <w:br/>
      </w:r>
      <w:r>
        <w:rPr>
          <w:rFonts w:ascii="Times New Roman"/>
          <w:b w:val="false"/>
          <w:i w:val="false"/>
          <w:color w:val="000000"/>
          <w:sz w:val="28"/>
        </w:rPr>
        <w:t xml:space="preserve">
     14. Владельцы свободных складов ведут учет и предоставляют таможенным органам отчетность о ввозимых, хранящихся, изготавливаемых, перерабатываемых, приобретаемых, реализуемых и вывозимых со склада товарах не реже одного раза в три месяца. </w:t>
      </w:r>
      <w:r>
        <w:br/>
      </w:r>
      <w:r>
        <w:rPr>
          <w:rFonts w:ascii="Times New Roman"/>
          <w:b w:val="false"/>
          <w:i w:val="false"/>
          <w:color w:val="000000"/>
          <w:sz w:val="28"/>
        </w:rPr>
        <w:t xml:space="preserve">
     15. Любые изменения, происходящие с товарами на свободном складе, должны отражаться в учетных документах. </w:t>
      </w:r>
      <w:r>
        <w:br/>
      </w:r>
      <w:r>
        <w:rPr>
          <w:rFonts w:ascii="Times New Roman"/>
          <w:b w:val="false"/>
          <w:i w:val="false"/>
          <w:color w:val="000000"/>
          <w:sz w:val="28"/>
        </w:rPr>
        <w:t xml:space="preserve">
     16. Форма учета товаров, находящихся на свободном складе, определяется таможенным органом по согласованию с владельцем склада. При этом в систему учета включаются: </w:t>
      </w:r>
      <w:r>
        <w:br/>
      </w:r>
      <w:r>
        <w:rPr>
          <w:rFonts w:ascii="Times New Roman"/>
          <w:b w:val="false"/>
          <w:i w:val="false"/>
          <w:color w:val="000000"/>
          <w:sz w:val="28"/>
        </w:rPr>
        <w:t xml:space="preserve">
     1) книга учета товаров, ввозимых на свободный склад; </w:t>
      </w:r>
      <w:r>
        <w:br/>
      </w:r>
      <w:r>
        <w:rPr>
          <w:rFonts w:ascii="Times New Roman"/>
          <w:b w:val="false"/>
          <w:i w:val="false"/>
          <w:color w:val="000000"/>
          <w:sz w:val="28"/>
        </w:rPr>
        <w:t xml:space="preserve">
     2) книга учета товаров, вывозимых со свободного склада; </w:t>
      </w:r>
      <w:r>
        <w:br/>
      </w:r>
      <w:r>
        <w:rPr>
          <w:rFonts w:ascii="Times New Roman"/>
          <w:b w:val="false"/>
          <w:i w:val="false"/>
          <w:color w:val="000000"/>
          <w:sz w:val="28"/>
        </w:rPr>
        <w:t xml:space="preserve">
     3) таможенный документ учета. </w:t>
      </w:r>
      <w:r>
        <w:br/>
      </w:r>
      <w:r>
        <w:rPr>
          <w:rFonts w:ascii="Times New Roman"/>
          <w:b w:val="false"/>
          <w:i w:val="false"/>
          <w:color w:val="000000"/>
          <w:sz w:val="28"/>
        </w:rPr>
        <w:t xml:space="preserve">
     17. Книги учета ведутся раздельно для иностранных и казахстанских товаров в соответствии с установленной формой (приложения 1, 2) вне зависимости от использования других систем учета, в том числе автоматизированной. Порядок ведения книг учета определяется таможенными органами. </w:t>
      </w:r>
      <w:r>
        <w:br/>
      </w:r>
      <w:r>
        <w:rPr>
          <w:rFonts w:ascii="Times New Roman"/>
          <w:b w:val="false"/>
          <w:i w:val="false"/>
          <w:color w:val="000000"/>
          <w:sz w:val="28"/>
        </w:rPr>
        <w:t xml:space="preserve">
     18. Записи в книги учета должны вноситься в следующем порядке: </w:t>
      </w:r>
      <w:r>
        <w:br/>
      </w:r>
      <w:r>
        <w:rPr>
          <w:rFonts w:ascii="Times New Roman"/>
          <w:b w:val="false"/>
          <w:i w:val="false"/>
          <w:color w:val="000000"/>
          <w:sz w:val="28"/>
        </w:rPr>
        <w:t xml:space="preserve">
     1) о помещаемых товарах - в момент помещения товаров на свободный склад, но не позднее суток с момента ввоза товаров на свободный склад; </w:t>
      </w:r>
      <w:r>
        <w:br/>
      </w:r>
      <w:r>
        <w:rPr>
          <w:rFonts w:ascii="Times New Roman"/>
          <w:b w:val="false"/>
          <w:i w:val="false"/>
          <w:color w:val="000000"/>
          <w:sz w:val="28"/>
        </w:rPr>
        <w:t xml:space="preserve">
     2) о вывозимых товарах - непосредственно при вывозе товаров со свободного склада. </w:t>
      </w:r>
      <w:r>
        <w:br/>
      </w:r>
      <w:r>
        <w:rPr>
          <w:rFonts w:ascii="Times New Roman"/>
          <w:b w:val="false"/>
          <w:i w:val="false"/>
          <w:color w:val="000000"/>
          <w:sz w:val="28"/>
        </w:rPr>
        <w:t xml:space="preserve">
     19. Для учета товаров, хранящихся, изготавливаемых и перерабатываемых на свободном складе, используются документы, применяемые для ведения бухгалтерского учета и отчетности в соответствии с законодательством Республики Казахстан, при условии, что в таких документах отражаются: наименование и идентификационные признаки товаров, их количество, сведения о перемещении товаров и транспортных средств в пределах свободного склада, любые изменения, происходящие с ними на свободном складе. </w:t>
      </w:r>
      <w:r>
        <w:br/>
      </w:r>
      <w:r>
        <w:rPr>
          <w:rFonts w:ascii="Times New Roman"/>
          <w:b w:val="false"/>
          <w:i w:val="false"/>
          <w:color w:val="000000"/>
          <w:sz w:val="28"/>
        </w:rPr>
        <w:t xml:space="preserve">
     20. Таможенные органы применяют формы таможенного контроля, которые являются достаточными для обеспечения соблюдения законодательства Республики Казахстан. </w:t>
      </w:r>
      <w:r>
        <w:br/>
      </w:r>
      <w:r>
        <w:rPr>
          <w:rFonts w:ascii="Times New Roman"/>
          <w:b w:val="false"/>
          <w:i w:val="false"/>
          <w:color w:val="000000"/>
          <w:sz w:val="28"/>
        </w:rPr>
        <w:t xml:space="preserve">
     21. Если в месте временного хранения и на свободном складе используется автоматизированная система учета товаров и транспортных средств, то его владелец обязан предоставить доступ таможенным органам в такую систему. </w:t>
      </w:r>
      <w:r>
        <w:br/>
      </w:r>
      <w:r>
        <w:rPr>
          <w:rFonts w:ascii="Times New Roman"/>
          <w:b w:val="false"/>
          <w:i w:val="false"/>
          <w:color w:val="000000"/>
          <w:sz w:val="28"/>
        </w:rPr>
        <w:t>
     22. В соответствии со </w:t>
      </w:r>
      <w:r>
        <w:rPr>
          <w:rFonts w:ascii="Times New Roman"/>
          <w:b w:val="false"/>
          <w:i w:val="false"/>
          <w:color w:val="000000"/>
          <w:sz w:val="28"/>
        </w:rPr>
        <w:t xml:space="preserve">статьей 477 </w:t>
      </w:r>
      <w:r>
        <w:rPr>
          <w:rFonts w:ascii="Times New Roman"/>
          <w:b w:val="false"/>
          <w:i w:val="false"/>
          <w:color w:val="000000"/>
          <w:sz w:val="28"/>
        </w:rPr>
        <w:t xml:space="preserve">Таможенного кодекса, таможенный орган вправе производить инвентаризацию товаров, хранящихся в местах временного хранения и на свободных складах. </w:t>
      </w:r>
      <w:r>
        <w:br/>
      </w:r>
      <w:r>
        <w:rPr>
          <w:rFonts w:ascii="Times New Roman"/>
          <w:b w:val="false"/>
          <w:i w:val="false"/>
          <w:color w:val="000000"/>
          <w:sz w:val="28"/>
        </w:rPr>
        <w:t xml:space="preserve">
     23. Документы учета товаров, обращаемых через свободный склад, хранятся пять лет с даты выпуска товаров, для книги учета - с даты выпуска товаров по последней записи в книге учета. При этом документы учета, указанные в настоящем пункте, ведутся по календарным годам. </w:t>
      </w:r>
    </w:p>
    <w:bookmarkStart w:name="z19" w:id="19"/>
    <w:p>
      <w:pPr>
        <w:spacing w:after="0"/>
        <w:ind w:left="0"/>
        <w:jc w:val="left"/>
      </w:pPr>
      <w:r>
        <w:rPr>
          <w:rFonts w:ascii="Times New Roman"/>
          <w:b/>
          <w:i w:val="false"/>
          <w:color w:val="000000"/>
        </w:rPr>
        <w:t xml:space="preserve"> 
4. Заключительные положения </w:t>
      </w:r>
    </w:p>
    <w:bookmarkEnd w:id="19"/>
    <w:p>
      <w:pPr>
        <w:spacing w:after="0"/>
        <w:ind w:left="0"/>
        <w:jc w:val="both"/>
      </w:pPr>
      <w:r>
        <w:rPr>
          <w:rFonts w:ascii="Times New Roman"/>
          <w:b w:val="false"/>
          <w:i w:val="false"/>
          <w:color w:val="000000"/>
          <w:sz w:val="28"/>
        </w:rPr>
        <w:t xml:space="preserve">     24. За нарушение требований таможенного режима свободного склада наступает ответственность, предусмотренная законодательством Республики Казахстан. </w:t>
      </w:r>
    </w:p>
    <w:bookmarkStart w:name="z20"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помещаемых под таможенный </w:t>
      </w:r>
      <w:r>
        <w:br/>
      </w:r>
      <w:r>
        <w:rPr>
          <w:rFonts w:ascii="Times New Roman"/>
          <w:b w:val="false"/>
          <w:i w:val="false"/>
          <w:color w:val="000000"/>
          <w:sz w:val="28"/>
        </w:rPr>
        <w:t xml:space="preserve">
режим свободного склада,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2003 года N 187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Книга учета товаров, ввозимых на свободный склад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|Дата |Номер тамо-|Лицо |Номера |Наиме-|Коли-|Вес  |Подпись|При- </w:t>
      </w:r>
      <w:r>
        <w:br/>
      </w:r>
      <w:r>
        <w:rPr>
          <w:rFonts w:ascii="Times New Roman"/>
          <w:b w:val="false"/>
          <w:i w:val="false"/>
          <w:color w:val="000000"/>
          <w:sz w:val="28"/>
        </w:rPr>
        <w:t xml:space="preserve">
п/п|поме-|женного до-|поме-|товаро-|нова- |чест-|брут-|лица,  |ме- </w:t>
      </w:r>
      <w:r>
        <w:br/>
      </w:r>
      <w:r>
        <w:rPr>
          <w:rFonts w:ascii="Times New Roman"/>
          <w:b w:val="false"/>
          <w:i w:val="false"/>
          <w:color w:val="000000"/>
          <w:sz w:val="28"/>
        </w:rPr>
        <w:t xml:space="preserve">
  |щения|кумента    |щаю- |транс- |ние   |во   |то   |приняв-|ча- </w:t>
      </w:r>
      <w:r>
        <w:br/>
      </w:r>
      <w:r>
        <w:rPr>
          <w:rFonts w:ascii="Times New Roman"/>
          <w:b w:val="false"/>
          <w:i w:val="false"/>
          <w:color w:val="000000"/>
          <w:sz w:val="28"/>
        </w:rPr>
        <w:t xml:space="preserve">
  |това-|учета, то- |щее  |портных|товара|мест |(кг) |шего   |ние </w:t>
      </w:r>
      <w:r>
        <w:br/>
      </w:r>
      <w:r>
        <w:rPr>
          <w:rFonts w:ascii="Times New Roman"/>
          <w:b w:val="false"/>
          <w:i w:val="false"/>
          <w:color w:val="000000"/>
          <w:sz w:val="28"/>
        </w:rPr>
        <w:t xml:space="preserve">
  |ров  |варосопро- |на   |доку-  |      |     |     |товар  | </w:t>
      </w:r>
      <w:r>
        <w:br/>
      </w:r>
      <w:r>
        <w:rPr>
          <w:rFonts w:ascii="Times New Roman"/>
          <w:b w:val="false"/>
          <w:i w:val="false"/>
          <w:color w:val="000000"/>
          <w:sz w:val="28"/>
        </w:rPr>
        <w:t xml:space="preserve">
  |на   |водительно-|склад|ментов |      |     |     |на     | </w:t>
      </w:r>
      <w:r>
        <w:br/>
      </w:r>
      <w:r>
        <w:rPr>
          <w:rFonts w:ascii="Times New Roman"/>
          <w:b w:val="false"/>
          <w:i w:val="false"/>
          <w:color w:val="000000"/>
          <w:sz w:val="28"/>
        </w:rPr>
        <w:t xml:space="preserve">
  |склад|го докумен-|     |       |      |     |     |склад  | </w:t>
      </w:r>
      <w:r>
        <w:br/>
      </w:r>
      <w:r>
        <w:rPr>
          <w:rFonts w:ascii="Times New Roman"/>
          <w:b w:val="false"/>
          <w:i w:val="false"/>
          <w:color w:val="000000"/>
          <w:sz w:val="28"/>
        </w:rPr>
        <w:t xml:space="preserve">
  |     |та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 </w:t>
      </w:r>
    </w:p>
    <w:bookmarkStart w:name="z21"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таможенного оформления </w:t>
      </w:r>
      <w:r>
        <w:br/>
      </w:r>
      <w:r>
        <w:rPr>
          <w:rFonts w:ascii="Times New Roman"/>
          <w:b w:val="false"/>
          <w:i w:val="false"/>
          <w:color w:val="000000"/>
          <w:sz w:val="28"/>
        </w:rPr>
        <w:t xml:space="preserve">
товаров, помещаемых под таможенный </w:t>
      </w:r>
      <w:r>
        <w:br/>
      </w:r>
      <w:r>
        <w:rPr>
          <w:rFonts w:ascii="Times New Roman"/>
          <w:b w:val="false"/>
          <w:i w:val="false"/>
          <w:color w:val="000000"/>
          <w:sz w:val="28"/>
        </w:rPr>
        <w:t xml:space="preserve">
режим свободного склада,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2003 года N 187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Книга учета товаров, вывозимых со свободного склада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|Дата фак-|N таможенного |Наиме- |Коли-|Вес  |Подпись |Приме- </w:t>
      </w:r>
      <w:r>
        <w:br/>
      </w:r>
      <w:r>
        <w:rPr>
          <w:rFonts w:ascii="Times New Roman"/>
          <w:b w:val="false"/>
          <w:i w:val="false"/>
          <w:color w:val="000000"/>
          <w:sz w:val="28"/>
        </w:rPr>
        <w:t xml:space="preserve">
п/п|тического|документа уче-|нование|чест-|брут-|лица,   |чание </w:t>
      </w:r>
      <w:r>
        <w:br/>
      </w:r>
      <w:r>
        <w:rPr>
          <w:rFonts w:ascii="Times New Roman"/>
          <w:b w:val="false"/>
          <w:i w:val="false"/>
          <w:color w:val="000000"/>
          <w:sz w:val="28"/>
        </w:rPr>
        <w:t xml:space="preserve">
  |вывоза   |та, товаро-   |товара |во   |то   |выдавше-| </w:t>
      </w:r>
      <w:r>
        <w:br/>
      </w:r>
      <w:r>
        <w:rPr>
          <w:rFonts w:ascii="Times New Roman"/>
          <w:b w:val="false"/>
          <w:i w:val="false"/>
          <w:color w:val="000000"/>
          <w:sz w:val="28"/>
        </w:rPr>
        <w:t xml:space="preserve">
  |товара   |сопроводитель-|       |мест |(кг) |го товар| </w:t>
      </w:r>
      <w:r>
        <w:br/>
      </w:r>
      <w:r>
        <w:rPr>
          <w:rFonts w:ascii="Times New Roman"/>
          <w:b w:val="false"/>
          <w:i w:val="false"/>
          <w:color w:val="000000"/>
          <w:sz w:val="28"/>
        </w:rPr>
        <w:t xml:space="preserve">
  |со склада|ного документа|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bookmarkStart w:name="z22" w:id="2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2003 года N 187    </w:t>
      </w:r>
      <w:r>
        <w:br/>
      </w:r>
      <w:r>
        <w:rPr>
          <w:rFonts w:ascii="Times New Roman"/>
          <w:b w:val="false"/>
          <w:i w:val="false"/>
          <w:color w:val="000000"/>
          <w:sz w:val="28"/>
        </w:rPr>
        <w:t xml:space="preserve">
"О таможенном контроле в рамках </w:t>
      </w:r>
      <w:r>
        <w:br/>
      </w:r>
      <w:r>
        <w:rPr>
          <w:rFonts w:ascii="Times New Roman"/>
          <w:b w:val="false"/>
          <w:i w:val="false"/>
          <w:color w:val="000000"/>
          <w:sz w:val="28"/>
        </w:rPr>
        <w:t xml:space="preserve">
отдельных таможенных режимов" </w:t>
      </w:r>
    </w:p>
    <w:bookmarkEnd w:id="2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таможенного оформления продуктов переработки </w:t>
      </w:r>
      <w:r>
        <w:br/>
      </w:r>
      <w:r>
        <w:rPr>
          <w:rFonts w:ascii="Times New Roman"/>
          <w:b/>
          <w:i w:val="false"/>
          <w:color w:val="000000"/>
        </w:rPr>
        <w:t xml:space="preserve">
при завершении таможенных режимов переработки </w:t>
      </w:r>
      <w:r>
        <w:br/>
      </w:r>
      <w:r>
        <w:rPr>
          <w:rFonts w:ascii="Times New Roman"/>
          <w:b/>
          <w:i w:val="false"/>
          <w:color w:val="000000"/>
        </w:rPr>
        <w:t xml:space="preserve">
товаров на/вне таможенной территории Республики Казахстан </w:t>
      </w:r>
    </w:p>
    <w:bookmarkStart w:name="z23" w:id="23"/>
    <w:p>
      <w:pPr>
        <w:spacing w:after="0"/>
        <w:ind w:left="0"/>
        <w:jc w:val="left"/>
      </w:pPr>
      <w:r>
        <w:rPr>
          <w:rFonts w:ascii="Times New Roman"/>
          <w:b/>
          <w:i w:val="false"/>
          <w:color w:val="000000"/>
        </w:rPr>
        <w:t xml:space="preserve"> 
1. Общие положения </w:t>
      </w:r>
    </w:p>
    <w:bookmarkEnd w:id="23"/>
    <w:p>
      <w:pPr>
        <w:spacing w:after="0"/>
        <w:ind w:left="0"/>
        <w:jc w:val="both"/>
      </w:pPr>
      <w:r>
        <w:rPr>
          <w:rFonts w:ascii="Times New Roman"/>
          <w:b w:val="false"/>
          <w:i w:val="false"/>
          <w:color w:val="000000"/>
          <w:sz w:val="28"/>
        </w:rPr>
        <w:t>     1. Настоящие Правила таможенного оформления продуктов переработки при завершении таможенных режимов переработки товаров на/вне таможенной территории Республики Казахстан (далее - Правила) разработаны в соответствии со </w:t>
      </w:r>
      <w:r>
        <w:rPr>
          <w:rFonts w:ascii="Times New Roman"/>
          <w:b w:val="false"/>
          <w:i w:val="false"/>
          <w:color w:val="000000"/>
          <w:sz w:val="28"/>
        </w:rPr>
        <w:t xml:space="preserve">статьями 163 </w:t>
      </w:r>
      <w:r>
        <w:rPr>
          <w:rFonts w:ascii="Times New Roman"/>
          <w:b w:val="false"/>
          <w:i w:val="false"/>
          <w:color w:val="000000"/>
          <w:sz w:val="28"/>
        </w:rPr>
        <w:t>, </w:t>
      </w:r>
      <w:r>
        <w:rPr>
          <w:rFonts w:ascii="Times New Roman"/>
          <w:b w:val="false"/>
          <w:i w:val="false"/>
          <w:color w:val="000000"/>
          <w:sz w:val="28"/>
        </w:rPr>
        <w:t xml:space="preserve">187 Таможенного </w:t>
      </w:r>
      <w:r>
        <w:rPr>
          <w:rFonts w:ascii="Times New Roman"/>
          <w:b w:val="false"/>
          <w:i w:val="false"/>
          <w:color w:val="000000"/>
          <w:sz w:val="28"/>
        </w:rPr>
        <w:t>Кодекса Республики Казахстан (далее - Таможенный кодекс) и определяют порядок  </w:t>
      </w:r>
      <w:r>
        <w:rPr>
          <w:rFonts w:ascii="Times New Roman"/>
          <w:b w:val="false"/>
          <w:i w:val="false"/>
          <w:color w:val="000000"/>
          <w:sz w:val="28"/>
        </w:rPr>
        <w:t>завершения</w:t>
      </w:r>
      <w:r>
        <w:rPr>
          <w:rFonts w:ascii="Times New Roman"/>
          <w:b w:val="false"/>
          <w:i w:val="false"/>
          <w:color w:val="000000"/>
          <w:sz w:val="28"/>
        </w:rPr>
        <w:t xml:space="preserve">  </w:t>
      </w:r>
      <w:r>
        <w:rPr>
          <w:rFonts w:ascii="Times New Roman"/>
          <w:b w:val="false"/>
          <w:i w:val="false"/>
          <w:color w:val="000000"/>
          <w:sz w:val="28"/>
        </w:rPr>
        <w:t>таможенного режима</w:t>
      </w:r>
      <w:r>
        <w:rPr>
          <w:rFonts w:ascii="Times New Roman"/>
          <w:b w:val="false"/>
          <w:i w:val="false"/>
          <w:color w:val="000000"/>
          <w:sz w:val="28"/>
        </w:rPr>
        <w:t xml:space="preserve"> переработки товаров вне таможенной территории, а также завершение таможенного режима переработки товаров на таможенной территории Республики Казахстан при вывозе продуктов переработки. </w:t>
      </w:r>
      <w:r>
        <w:br/>
      </w:r>
      <w:r>
        <w:rPr>
          <w:rFonts w:ascii="Times New Roman"/>
          <w:b w:val="false"/>
          <w:i w:val="false"/>
          <w:color w:val="000000"/>
          <w:sz w:val="28"/>
        </w:rPr>
        <w:t xml:space="preserve">
     Таможенный режим переработки товаров вне таможенной территории должен быть завершен либо возвратом продуктов переработки на территорию Республики Казахстан не позднее установленных сроков, либо помещением вывезенных для переработки товаров под таможенный режим экспорта товаров. </w:t>
      </w:r>
      <w:r>
        <w:br/>
      </w:r>
      <w:r>
        <w:rPr>
          <w:rFonts w:ascii="Times New Roman"/>
          <w:b w:val="false"/>
          <w:i w:val="false"/>
          <w:color w:val="000000"/>
          <w:sz w:val="28"/>
        </w:rPr>
        <w:t xml:space="preserve">
     Не позднее дня истечения переработки на таможенной территории Республики Казахстан продукты переработки должны быть вывезены за пределы таможенной территории Республики Казахстан или помещены под иной таможенный режим. </w:t>
      </w:r>
    </w:p>
    <w:bookmarkStart w:name="z24" w:id="24"/>
    <w:p>
      <w:pPr>
        <w:spacing w:after="0"/>
        <w:ind w:left="0"/>
        <w:jc w:val="left"/>
      </w:pPr>
      <w:r>
        <w:rPr>
          <w:rFonts w:ascii="Times New Roman"/>
          <w:b/>
          <w:i w:val="false"/>
          <w:color w:val="000000"/>
        </w:rPr>
        <w:t xml:space="preserve"> 
2. Условия завершения таможенного </w:t>
      </w:r>
      <w:r>
        <w:br/>
      </w:r>
      <w:r>
        <w:rPr>
          <w:rFonts w:ascii="Times New Roman"/>
          <w:b/>
          <w:i w:val="false"/>
          <w:color w:val="000000"/>
        </w:rPr>
        <w:t xml:space="preserve">
режима переработки товаров на/вне таможенной </w:t>
      </w:r>
      <w:r>
        <w:br/>
      </w:r>
      <w:r>
        <w:rPr>
          <w:rFonts w:ascii="Times New Roman"/>
          <w:b/>
          <w:i w:val="false"/>
          <w:color w:val="000000"/>
        </w:rPr>
        <w:t xml:space="preserve">
территории Республики Казахстан </w:t>
      </w:r>
    </w:p>
    <w:bookmarkEnd w:id="24"/>
    <w:p>
      <w:pPr>
        <w:spacing w:after="0"/>
        <w:ind w:left="0"/>
        <w:jc w:val="both"/>
      </w:pPr>
      <w:r>
        <w:rPr>
          <w:rFonts w:ascii="Times New Roman"/>
          <w:b w:val="false"/>
          <w:i w:val="false"/>
          <w:color w:val="000000"/>
          <w:sz w:val="28"/>
        </w:rPr>
        <w:t xml:space="preserve">     2. Возврат/вывоз продуктов переработки на/с таможенной территории Республики Казахстан осуществляется при выполнении следующих условий: </w:t>
      </w:r>
      <w:r>
        <w:br/>
      </w:r>
      <w:r>
        <w:rPr>
          <w:rFonts w:ascii="Times New Roman"/>
          <w:b w:val="false"/>
          <w:i w:val="false"/>
          <w:color w:val="000000"/>
          <w:sz w:val="28"/>
        </w:rPr>
        <w:t xml:space="preserve">
     1) полного использования сырья, вывезенного/ввезенного для переработки, указанного в заключении об условии переработки товаров уполномоченного государственного органа; </w:t>
      </w:r>
      <w:r>
        <w:br/>
      </w:r>
      <w:r>
        <w:rPr>
          <w:rFonts w:ascii="Times New Roman"/>
          <w:b w:val="false"/>
          <w:i w:val="false"/>
          <w:color w:val="000000"/>
          <w:sz w:val="28"/>
        </w:rPr>
        <w:t xml:space="preserve">
     2) фактического ввоза/вывоза продуктов переработки, полученных в процессе переработки, в соответствии с нормами выхода продуктов переработки на/с таможенной территории Республики Казахстан одной или несколькими партиями; </w:t>
      </w:r>
      <w:r>
        <w:br/>
      </w:r>
      <w:r>
        <w:rPr>
          <w:rFonts w:ascii="Times New Roman"/>
          <w:b w:val="false"/>
          <w:i w:val="false"/>
          <w:color w:val="000000"/>
          <w:sz w:val="28"/>
        </w:rPr>
        <w:t xml:space="preserve">
     3) оформления грузовой таможенной декларации на ввозимые/вывозимые продукты переработки в соответствии с установленным порядком. </w:t>
      </w:r>
      <w:r>
        <w:br/>
      </w:r>
      <w:r>
        <w:rPr>
          <w:rFonts w:ascii="Times New Roman"/>
          <w:b w:val="false"/>
          <w:i w:val="false"/>
          <w:color w:val="000000"/>
          <w:sz w:val="28"/>
        </w:rPr>
        <w:t xml:space="preserve">
     3. В случае, если таможенное оформление ввозимых/вывозимых продуктов переработки осуществляется в разных таможенных органах, то таможенный орган, оформивший ввоз/вывоз продуктов переработки, обязан уведомить контролирующий таможенный орган - таможенный орган, в котором зарегистрировано заключение об условиях переработки на/вне таможенной территории о произведенном таможенном оформлении с приложением копий грузовых таможенных деклараций. </w:t>
      </w:r>
    </w:p>
    <w:bookmarkStart w:name="z25" w:id="25"/>
    <w:p>
      <w:pPr>
        <w:spacing w:after="0"/>
        <w:ind w:left="0"/>
        <w:jc w:val="left"/>
      </w:pPr>
      <w:r>
        <w:rPr>
          <w:rFonts w:ascii="Times New Roman"/>
          <w:b/>
          <w:i w:val="false"/>
          <w:color w:val="000000"/>
        </w:rPr>
        <w:t xml:space="preserve"> 
3. Таможенное оформление продуктов переработки </w:t>
      </w:r>
    </w:p>
    <w:bookmarkEnd w:id="25"/>
    <w:p>
      <w:pPr>
        <w:spacing w:after="0"/>
        <w:ind w:left="0"/>
        <w:jc w:val="both"/>
      </w:pPr>
      <w:r>
        <w:rPr>
          <w:rFonts w:ascii="Times New Roman"/>
          <w:b w:val="false"/>
          <w:i w:val="false"/>
          <w:color w:val="000000"/>
          <w:sz w:val="28"/>
        </w:rPr>
        <w:t xml:space="preserve">     4. Таможенное оформление при изменении таможенного режима переработки вне таможенной территории Республики Казахстан на таможенный режим экспорта товаров возможно без ввоза продуктов переработки либо товаров, не подвергшихся переработке, на таможенную территорию Республики Казахстан. Данный порядок завершения таможенного режима переработки вне таможенной территории Республики Казахстан может применяться как к полному объему товаров, помещенных под данный таможенный режим, так и к каждой отдельной партии товаров. </w:t>
      </w:r>
      <w:r>
        <w:br/>
      </w:r>
      <w:r>
        <w:rPr>
          <w:rFonts w:ascii="Times New Roman"/>
          <w:b w:val="false"/>
          <w:i w:val="false"/>
          <w:color w:val="000000"/>
          <w:sz w:val="28"/>
        </w:rPr>
        <w:t xml:space="preserve">
     Вывоз продуктов переработки с таможенной территории Республики Казахстан допускается как для всей партии товаров, помещенных под таможенный режим переработки товаров на таможенной территории Республики Казахстан, так и для отдельной ее части. </w:t>
      </w:r>
      <w:r>
        <w:br/>
      </w:r>
      <w:r>
        <w:rPr>
          <w:rFonts w:ascii="Times New Roman"/>
          <w:b w:val="false"/>
          <w:i w:val="false"/>
          <w:color w:val="000000"/>
          <w:sz w:val="28"/>
        </w:rPr>
        <w:t xml:space="preserve">
     5. Основанием для изменения таможенного режима переработки вне таможенной территории Республики Казахстан на таможенный режим экспорта товаров являются: </w:t>
      </w:r>
      <w:r>
        <w:br/>
      </w:r>
      <w:r>
        <w:rPr>
          <w:rFonts w:ascii="Times New Roman"/>
          <w:b w:val="false"/>
          <w:i w:val="false"/>
          <w:color w:val="000000"/>
          <w:sz w:val="28"/>
        </w:rPr>
        <w:t xml:space="preserve">
     1) контракт (договор) о переработке, по которому осуществлялось таможенное оформление при вывозе товаров на переработку; </w:t>
      </w:r>
      <w:r>
        <w:br/>
      </w:r>
      <w:r>
        <w:rPr>
          <w:rFonts w:ascii="Times New Roman"/>
          <w:b w:val="false"/>
          <w:i w:val="false"/>
          <w:color w:val="000000"/>
          <w:sz w:val="28"/>
        </w:rPr>
        <w:t xml:space="preserve">
     2) договор, предусматривающий переход права собственности на продукты переработки либо товары, не подвергнутые переработке, иностранному лицу, зарегистрированному и действующему за пределами таможенной территории Республики Казахстан; </w:t>
      </w:r>
      <w:r>
        <w:br/>
      </w:r>
      <w:r>
        <w:rPr>
          <w:rFonts w:ascii="Times New Roman"/>
          <w:b w:val="false"/>
          <w:i w:val="false"/>
          <w:color w:val="000000"/>
          <w:sz w:val="28"/>
        </w:rPr>
        <w:t xml:space="preserve">
     3) документы переработчика о количестве продуктов переработки (в том числе о количестве товаров, не подвергнутых переработке) на дату заявления таможенного режима экспорта. </w:t>
      </w:r>
      <w:r>
        <w:br/>
      </w:r>
      <w:r>
        <w:rPr>
          <w:rFonts w:ascii="Times New Roman"/>
          <w:b w:val="false"/>
          <w:i w:val="false"/>
          <w:color w:val="000000"/>
          <w:sz w:val="28"/>
        </w:rPr>
        <w:t xml:space="preserve">
     6. Таможенное оформление казахстанских товаров, вывезенных на переработку и не подвергшихся переработке, либо продуктов переработки при изменении таможенного режима переработки товаров вне таможенной территории Республики Казахстан на таможенный режим экспорта товаров, производится в таможенном органе, осуществившем таможенное оформление товаров для переработки вне таможенной территории Республики Казахстан. </w:t>
      </w:r>
      <w:r>
        <w:br/>
      </w:r>
      <w:r>
        <w:rPr>
          <w:rFonts w:ascii="Times New Roman"/>
          <w:b w:val="false"/>
          <w:i w:val="false"/>
          <w:color w:val="000000"/>
          <w:sz w:val="28"/>
        </w:rPr>
        <w:t xml:space="preserve">
     7. В случае, указанном в пункте 6 настоящих Правил, заявитель подает временную грузовую таможенную декларацию (далее - ВГТД) с заполнением электронной копии. </w:t>
      </w:r>
      <w:r>
        <w:br/>
      </w:r>
      <w:r>
        <w:rPr>
          <w:rFonts w:ascii="Times New Roman"/>
          <w:b w:val="false"/>
          <w:i w:val="false"/>
          <w:color w:val="000000"/>
          <w:sz w:val="28"/>
        </w:rPr>
        <w:t xml:space="preserve">
     ВГТД заполняется в соответствии с установленным порядком заполнения грузовой таможенной декларации (далее - ГТД) с учетом следующих особенностей: </w:t>
      </w:r>
      <w:r>
        <w:br/>
      </w:r>
      <w:r>
        <w:rPr>
          <w:rFonts w:ascii="Times New Roman"/>
          <w:b w:val="false"/>
          <w:i w:val="false"/>
          <w:color w:val="000000"/>
          <w:sz w:val="28"/>
        </w:rPr>
        <w:t xml:space="preserve">
     1) в третьем подразделе графы 1 "Тип декларации" указывается буквенный индекс "ВД"; </w:t>
      </w:r>
      <w:r>
        <w:br/>
      </w:r>
      <w:r>
        <w:rPr>
          <w:rFonts w:ascii="Times New Roman"/>
          <w:b w:val="false"/>
          <w:i w:val="false"/>
          <w:color w:val="000000"/>
          <w:sz w:val="28"/>
        </w:rPr>
        <w:t xml:space="preserve">
     2) указывается заявляемое количество товаров без указания номеров и даты транспортных документов; </w:t>
      </w:r>
      <w:r>
        <w:br/>
      </w:r>
      <w:r>
        <w:rPr>
          <w:rFonts w:ascii="Times New Roman"/>
          <w:b w:val="false"/>
          <w:i w:val="false"/>
          <w:color w:val="000000"/>
          <w:sz w:val="28"/>
        </w:rPr>
        <w:t xml:space="preserve">
     3) другие сведения, зависящие от количества и качества товаров/продуктов переработки и подлежащие заявлению в ГТД, указываются на основании имеющихся сведений. </w:t>
      </w:r>
      <w:r>
        <w:br/>
      </w:r>
      <w:r>
        <w:rPr>
          <w:rFonts w:ascii="Times New Roman"/>
          <w:b w:val="false"/>
          <w:i w:val="false"/>
          <w:color w:val="000000"/>
          <w:sz w:val="28"/>
        </w:rPr>
        <w:t>
     8. Для производства таможенного оформления в таможенный орган представляются документы, необходимые для заявления таможенного режима экспорта товаров, предусмотренные </w:t>
      </w:r>
      <w:r>
        <w:rPr>
          <w:rFonts w:ascii="Times New Roman"/>
          <w:b w:val="false"/>
          <w:i w:val="false"/>
          <w:color w:val="000000"/>
          <w:sz w:val="28"/>
        </w:rPr>
        <w:t xml:space="preserve">статьями 383 </w:t>
      </w:r>
      <w:r>
        <w:rPr>
          <w:rFonts w:ascii="Times New Roman"/>
          <w:b w:val="false"/>
          <w:i w:val="false"/>
          <w:color w:val="000000"/>
          <w:sz w:val="28"/>
        </w:rPr>
        <w:t>, </w:t>
      </w:r>
      <w:r>
        <w:rPr>
          <w:rFonts w:ascii="Times New Roman"/>
          <w:b w:val="false"/>
          <w:i w:val="false"/>
          <w:color w:val="000000"/>
          <w:sz w:val="28"/>
        </w:rPr>
        <w:t xml:space="preserve">384 Таможенного </w:t>
      </w:r>
      <w:r>
        <w:rPr>
          <w:rFonts w:ascii="Times New Roman"/>
          <w:b w:val="false"/>
          <w:i w:val="false"/>
          <w:color w:val="000000"/>
          <w:sz w:val="28"/>
        </w:rPr>
        <w:t>кодекса. </w:t>
      </w:r>
      <w:r>
        <w:rPr>
          <w:rFonts w:ascii="Times New Roman"/>
          <w:b w:val="false"/>
          <w:i w:val="false"/>
          <w:color w:val="000000"/>
          <w:sz w:val="28"/>
        </w:rPr>
        <w:t>см.K100296</w:t>
      </w:r>
      <w:r>
        <w:br/>
      </w:r>
      <w:r>
        <w:rPr>
          <w:rFonts w:ascii="Times New Roman"/>
          <w:b w:val="false"/>
          <w:i w:val="false"/>
          <w:color w:val="000000"/>
          <w:sz w:val="28"/>
        </w:rPr>
        <w:t xml:space="preserve">
     9. Прием и регистрация ВГТД производятся в порядке, устанавливаемом для принятия и регистрации ГТД. </w:t>
      </w:r>
      <w:r>
        <w:br/>
      </w:r>
      <w:r>
        <w:rPr>
          <w:rFonts w:ascii="Times New Roman"/>
          <w:b w:val="false"/>
          <w:i w:val="false"/>
          <w:color w:val="000000"/>
          <w:sz w:val="28"/>
        </w:rPr>
        <w:t xml:space="preserve">
     10. Не позднее 30 дней после выполнения таможенных процедур, связанных с таможенным оформлением товаров/продуктов переработки в стране переработки, заявитель представляет в таможенный орган, производивший таможенное оформление товара, заявленного в ВГТД, полную ГТД, которая является неотъемлемой частью ВГТД, а также документы, подтверждающие изменение таможенного режима в стране переработки. </w:t>
      </w:r>
      <w:r>
        <w:br/>
      </w:r>
      <w:r>
        <w:rPr>
          <w:rFonts w:ascii="Times New Roman"/>
          <w:b w:val="false"/>
          <w:i w:val="false"/>
          <w:color w:val="000000"/>
          <w:sz w:val="28"/>
        </w:rPr>
        <w:t xml:space="preserve">
     Должностные лица таможенного органа проставляют в графе 7 ГТД регистрационный номер, соответствующий справочному номеру ВГТД. </w:t>
      </w:r>
      <w:r>
        <w:br/>
      </w:r>
      <w:r>
        <w:rPr>
          <w:rFonts w:ascii="Times New Roman"/>
          <w:b w:val="false"/>
          <w:i w:val="false"/>
          <w:color w:val="000000"/>
          <w:sz w:val="28"/>
        </w:rPr>
        <w:t xml:space="preserve">
     11. Документами, подтверждающими изменение таможенного режима в стране переработки товаров, являются: </w:t>
      </w:r>
      <w:r>
        <w:br/>
      </w:r>
      <w:r>
        <w:rPr>
          <w:rFonts w:ascii="Times New Roman"/>
          <w:b w:val="false"/>
          <w:i w:val="false"/>
          <w:color w:val="000000"/>
          <w:sz w:val="28"/>
        </w:rPr>
        <w:t xml:space="preserve">
     1) копия ГТД, оформленная таможенными органами страны переработки согласно заявленному таможенному режиму; </w:t>
      </w:r>
      <w:r>
        <w:br/>
      </w:r>
      <w:r>
        <w:rPr>
          <w:rFonts w:ascii="Times New Roman"/>
          <w:b w:val="false"/>
          <w:i w:val="false"/>
          <w:color w:val="000000"/>
          <w:sz w:val="28"/>
        </w:rPr>
        <w:t xml:space="preserve">
     2) копии транспортных документов, в случае если предполагается вывоз товаров/продуктов переработки из страны переработки в другую страну. </w:t>
      </w:r>
      <w:r>
        <w:br/>
      </w:r>
      <w:r>
        <w:rPr>
          <w:rFonts w:ascii="Times New Roman"/>
          <w:b w:val="false"/>
          <w:i w:val="false"/>
          <w:color w:val="000000"/>
          <w:sz w:val="28"/>
        </w:rPr>
        <w:t xml:space="preserve">
     12. Указанные документы не представляются в случае, если в отношении товаров, предназначенных для переработки, таможенный режим в стране переработки не меняется. </w:t>
      </w:r>
      <w:r>
        <w:br/>
      </w:r>
      <w:r>
        <w:rPr>
          <w:rFonts w:ascii="Times New Roman"/>
          <w:b w:val="false"/>
          <w:i w:val="false"/>
          <w:color w:val="000000"/>
          <w:sz w:val="28"/>
        </w:rPr>
        <w:t xml:space="preserve">
     13. Применение мер нетарифного и тарифного регулирования и ограничений в отношении товаров, декларирование которых осуществляется путем подачи ВГТД, производится в соответствии с законодательством Республики Казахстан, действующим на день регистрации таможенным органом ВГТД, включая пересчет иностранной валюты в валюту Республики Казахстан по курсу Национального Банка Республики Казахстан, установленную на день регистрации ВГТД. </w:t>
      </w:r>
      <w:r>
        <w:br/>
      </w:r>
      <w:r>
        <w:rPr>
          <w:rFonts w:ascii="Times New Roman"/>
          <w:b w:val="false"/>
          <w:i w:val="false"/>
          <w:color w:val="000000"/>
          <w:sz w:val="28"/>
        </w:rPr>
        <w:t xml:space="preserve">
     Таможенные платежи уплачиваются до или в день регистрации ВГТД. Уплата таможенных пошлин производится в соответствии с порядком, предусмотренным для таможенного режима экспорта. </w:t>
      </w:r>
      <w:r>
        <w:br/>
      </w:r>
      <w:r>
        <w:rPr>
          <w:rFonts w:ascii="Times New Roman"/>
          <w:b w:val="false"/>
          <w:i w:val="false"/>
          <w:color w:val="000000"/>
          <w:sz w:val="28"/>
        </w:rPr>
        <w:t xml:space="preserve">
     14. Требования в области валютного законодательства при экспорте товаров, ранее вывезенных за пределы таможенной территории Республики Казахстан в соответствии с таможенным режимом переработки товаров вне таможенной территории Республики Казахстан, выполняются с учетом условий договора, предусматривающего переход права собственности на продукты переработки, либо товары, не подвергшиеся переработке. </w:t>
      </w:r>
    </w:p>
    <w:bookmarkStart w:name="z26" w:id="26"/>
    <w:p>
      <w:pPr>
        <w:spacing w:after="0"/>
        <w:ind w:left="0"/>
        <w:jc w:val="left"/>
      </w:pPr>
      <w:r>
        <w:rPr>
          <w:rFonts w:ascii="Times New Roman"/>
          <w:b/>
          <w:i w:val="false"/>
          <w:color w:val="000000"/>
        </w:rPr>
        <w:t xml:space="preserve"> 
4. Заключительные положения </w:t>
      </w:r>
    </w:p>
    <w:bookmarkEnd w:id="26"/>
    <w:p>
      <w:pPr>
        <w:spacing w:after="0"/>
        <w:ind w:left="0"/>
        <w:jc w:val="both"/>
      </w:pPr>
      <w:r>
        <w:rPr>
          <w:rFonts w:ascii="Times New Roman"/>
          <w:b w:val="false"/>
          <w:i w:val="false"/>
          <w:color w:val="000000"/>
          <w:sz w:val="28"/>
        </w:rPr>
        <w:t>     15. Фактический вывоз продуктов переработки, а также товаров, не подвергнувшихся переработке, за пределы таможенной территории Республики Казахстан осуществляется в соответствии с требованиями, установленными к доставке товаров под таможенным контролем с учетом положений </w:t>
      </w:r>
      <w:r>
        <w:rPr>
          <w:rFonts w:ascii="Times New Roman"/>
          <w:b w:val="false"/>
          <w:i w:val="false"/>
          <w:color w:val="000000"/>
          <w:sz w:val="28"/>
        </w:rPr>
        <w:t xml:space="preserve">статьи 113 </w:t>
      </w:r>
      <w:r>
        <w:rPr>
          <w:rFonts w:ascii="Times New Roman"/>
          <w:b w:val="false"/>
          <w:i w:val="false"/>
          <w:color w:val="000000"/>
          <w:sz w:val="28"/>
        </w:rPr>
        <w:t xml:space="preserve">Таможенного кодекса. </w:t>
      </w:r>
      <w:r>
        <w:br/>
      </w:r>
      <w:r>
        <w:rPr>
          <w:rFonts w:ascii="Times New Roman"/>
          <w:b w:val="false"/>
          <w:i w:val="false"/>
          <w:color w:val="000000"/>
          <w:sz w:val="28"/>
        </w:rPr>
        <w:t xml:space="preserve">
     16. При завершении лицом использования таможенного режима переработки товаров на/вне таможенной территории Республики Казахстан, в таможенный орган в установленные Таможенным кодексом сроки представляется полный отчет по формам, предусмотренными нормативными правовыми актами уполномоченного органа по вопросам таможенного дела. </w:t>
      </w:r>
      <w:r>
        <w:br/>
      </w:r>
      <w:r>
        <w:rPr>
          <w:rFonts w:ascii="Times New Roman"/>
          <w:b w:val="false"/>
          <w:i w:val="false"/>
          <w:color w:val="000000"/>
          <w:sz w:val="28"/>
        </w:rPr>
        <w:t xml:space="preserve">
     17. За нарушение требований, установленных настоящей инструкцией, предусматривается ответственность в соответствии с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