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b646" w14:textId="e64b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 декабря 2001 года № 477 "Об отчетности банков-кастодианов накопительных пенсионных фондов", зарегистрированное в Министерстве юстиции Республики Казахстан под № 1728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марта 2003 года № 91. Зарегистрировано в Министерстве юстиции Республики Казахстан 25 апреля 2003 года № 2245.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Национального Банка Республики Казахстан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1997 года "О пенсионном обеспечении в Республике Казахстан", повышения степени прозрачности и усовершенствования форм отчетности банков-кастодианов накопительных пенсионных фондов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 Республики Казахстан от 1 декабря 2001 года N 477 "Об отчетности банков-кастодианов накопительных пенсионных фондов" (далее - постановление) (зарегистрированное в Реестре государственной регистрации нормативных правовых актов Республики Казахстан под N 1728, опубликованное в феврале 2002 года в журнале "Рынок ценных бумаг Казахстана" N 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"Национальный Банк Республики Казахстан" заменить словами "уполномоченный орган, осуществляющий функции и полномочия по регулированию и надзору за деятельностью накопительных пенсионных фондов, организаций, осуществляющих инвестиционное управление пенсионными активами, банков-кастодианов, страховых организаций (далее - уполномоченный орган)";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2-1 - 2-5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Все листы отчетности должны быть пронумерованы, общее количество листов указывается в сопроводительном письме при ее направлении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2-2. Подлежит возврату банку-кастодиану накопительного пенсионного фонда отчетность, содержащая исправления и подчистки.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2-3. В случае внесения изменений и/или дополнений в отчетность, банк-кастодиан накопительного пенсионного фонда представляет в уполномоченный орган исправленный вариант отчетности с объяснением причин необходимости внесения изменений и/или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2-4. При рассмотрении отчетности уполномоченный орган вправе запросить у банка-кастодиана накопительного пенсионного фонда сведения и документы, необходимые для проверки информации, указанной в отчете.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2-5. За несвоевременное представление, непредставление отчетности или представление недостоверных сведений в отчетности  банк-кастодиан накопительного пенсионного фонда и его должностные лица несут ответственность в соответствии с законодательными актами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2 "Расход (дебет счета)" в столбце 5 таблицы слово "взносов" заменить словом "активов":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примечания слова "компания по управлению пенсионными активами" заменить словами "организации, осуществляющей инвестиционное управление пенсионными активами";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3 раздел "справочно"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"рыночные курсы обмена валют на отчетные даты, использованные в настоящем отчете (коды валют указываются по классификации S.W.I.F.T.).";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"ЗАО "Казахстанская фондовая биржа" заменить словами "организатора торгов ценными бумагами";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2, 9-11 слова "курсу Национального Банка Республики Казахстан, установленному на конец отчетного периода" заменить словами "рыночному курсу обмена валют на отчетную дату";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1 "Приход (кредит счета)" столбец 13 таблицы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тенге, по курсу покупки иностранной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2 "Расход (дебет счета)":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столбец 7 таблицы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тенге, по курсу продажи иностранной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"справочно"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"рыночные курсы обмена валют на отчетные даты, использованные в настоящем отчете (коды валют указываются по классификации S.W.I.F.T.).";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"компании по управлению пенсионными активами" заменить словами "организации, осуществляющей инвестиционное управление пенсионными активами";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второй таблицы слово "взносов" заменить словом "активов";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третьей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"НПФ" заменить словами "накопительный пенсионный фонд";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"КУПА" заменить словами "организация, осуществляющая инвестиционное управление пенсионными активами";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пункты 2 и 3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банков-кастодианов накопительных пенсионных фондов, объединения юридических лиц в форме Ассоциации "Ассоциация управляющих активами".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