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646" w14:textId="e64b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 декабря 2001 года № 477 "Об отчетности банков-кастодианов накопительных пенсионных фондов", зарегистрированное в Министерстве юстиции Республики Казахстан под № 1728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марта 2003 года № 91. Зарегистрировано в Министерстве юстиции Республики Казахстан 25 апреля 2003 года № 2245.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Казахстан", повышения степени прозрачности и усовершенствования форм отчетности банков-кастодианов накопительных пенсионных фондов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от 1 декабря 2001 года N 477 "Об отчетности банков-кастодианов накопительных пенсионных фондов" (далее - постановление) (зарегистрированное в Реестре государственной регистрации нормативных правовых актов Республики Казахстан под N 1728, опубликованное в феврале 2002 года в журнале "Рынок ценных бумаг Казахстана" N 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"Национальный Банк Республики Казахстан" заменить словами "уполномоченный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2-1 - 2-5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Все листы отчетности должны быть пронумерованы, общее количество листов указывается в сопроводительном письме при ее направлении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Подлежит возврату банку-кастодиану накопительного пенсионного фонда отчетность, содержащая исправления и подчистки.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В случае внесения изменений и/или дополнений в отчетность, банк-кастодиан накопительного пенсионного фонда представляет в уполномоченный орган исправленный вариант отчетности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При рассмотрении отчетности уполномоченный орган вправе запросить у банка-кастодиана накопительного пенсионного фонда сведения и документы, необходимые для проверки информации, указанной в отчете.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2-5. За несвоевременное представление, непредставление отчетности или представление недостоверных сведений в отчетности  банк-кастодиан накопительного пенсионного фонда и его должностные лица несут ответственность в соответствии с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"Расход (дебет счета)" в столбце 5 таблицы слово "взносов" заменить словом "активов":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примечания слова "компания по управлению пенсионными активами" заменить словами "организации, осуществляющей инвестиционное управление пенсионными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3 раздел "справочно"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"рыночные курсы обмена валют на отчетные даты, использованные в настоящем отчете (коды валют указываются по классификации S.W.I.F.T.).";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"ЗАО "Казахстанская фондовая биржа" заменить словами "организатора торгов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9-11 слова "курсу Национального Банка Республики Казахстан, установленному на конец отчетного периода" заменить словами "рыночному курсу обмена валют на отчетную дату";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"Приход (кредит счета)" столбец 13 таблицы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тенге, по курсу покупки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"Расход (дебет счета)":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7 таблицы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тенге, по курсу продажи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"справочно"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"рыночные курсы обмена валют на отчетные даты, использованные в настоящем отчете (коды валют указываются по классификации S.W.I.F.T.).";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"компании по управлению пенсионными активами" заменить словами "организации, осуществляющей инвестиционное управление пенсионными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второй таблицы слово "взносов" заменить словом "активов";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третьей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"НПФ" заменить словами "накопительный пенсионный фонд";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"КУПА" заменить словами "организация, осуществляющая инвестиционное управление пенсионными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пункты 2 и 3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банков-кастодианов накопительных пенсионных фондов, объединения юридических лиц в форме Ассоциации "Ассоциация управляющих активами".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