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964a" w14:textId="9f296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
Республики Казахстан от 25 марта 2000 года N 247 "Об утверждении Типовых правил приема в высшие учебные заведения Республики Казахстан",
зарегистрированный в Министерстве юстиции Республики Казахстан за N 1118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февраля 2003 года N 116-1. Зарегистрирован в Министерстве юстиции Республики Казахстан 17 марта 2003 года N 2211. Утратил силу приказом Министра образования и науки Республики Казахстан от 19 декабря 2007 года N 638.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образования и науки РК от 22 февраля 2003 года N 116-1 утратил силу приказом Министра образования и науки РК от 19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10 календарных дней после дня его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повышения качества организации приема в высшие учебные заведения Республики Казахстан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 (зарегистрированный в Министерстве юстиции Республики Казахстан за N 1118, опубликованный 16 мая 2000 года в "Казахстанской правде" N 118-119 (23131-23132),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18 мая 2001 года N 366 "О внесении изменений и дополнений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 (зарегистрированный в Министерстве юстиции Республики Казахстан за N 1514)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Министра образования и науки Республики Казахстан от 17 мая 2002 года N 394 "О внесении изменений в приказ Министра образования и науки Республики Казахстан от 25 марта 2000 года N 247 "Об утверждении Типовых правил приема в высшие учебные заведения Республики Казахстан" (зарегистрированный в Министерстве юстиции Республики Казахстан за N 1859)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Типовых правилах приема в высшие учебные заведения Республики Казахстан, утвержденных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после слов "имеющие среднее общее," дополнить словами "начальное профессиональное,";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"посредством" дополнить словами "бюджетного финансирования,";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"подготовки кадров" дополнить словами "в соответствии с порядком, установленным учредителем и закрепленным в Правилах приема в организацию образования";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"высшее учебное заведение проводит" заменить словами "в высшем учебном заведении проводятся";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"или высшее профессиональное"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"Прием в высшие учебные заведения Республики Казахстан граждан, имеющих высшее профессиональное образование, на обучение в сокращенные сроки на платной основе осуществляется приемными комиссиями вузов.";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слова "граждан"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"Для" дополнить словами "специальности 021040 Журналистика,";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"031140" дополнить цифрой "031240";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"Минимальное количество баллов, необходимое для зачисления в число студентов, составляет 40 баллов по результатам комплексного тестирования.";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после слова "окончания" дополнить словами "сканирования листов ответов, которое проводится после";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цифру "45" заменить цифрой "30";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"специальных (творческих) экзаменов для" дополнить словами "специальности 021040 Журналистика,";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цифры "031140" дополнить цифрой "031240";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четвертое предложение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"Абитуриенты, получившие по специальному (творческому) экзамену менее 10 баллов или не явившиеся на них, к комплексному тестированию для поступления по данной специальности не допускаются.";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"7" заменить цифрой "4";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"8"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"14" заменить цифрой "10";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"Комплексное тестирование абитуриентов, поступающих в вузы по приложению 5, проводится 13 июля.";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главы 2 после слова "Проведение" дополнить словом "комплексного";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"граждан вузов Республики Казахстан" заменить словом "абитуриентов";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деятельности региональных комиссий утверждаются Министерством образования и науки Республики Казахстан (далее - Министерство).";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"об окончании" дополнить словами "начального профессионального или";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 также копию документа" дополнить словами "с фотографией";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вторым, третьим и четвертым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"Документы, предоставляемые на иностранном языке, должны иметь нотариально заверенный перевод на казахский или русский язык. Документы, предоставляемые иностранными гражданами, должны быть нострифицированы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инвалидность первой и второй групп, а также инвалиды с детства представляют заключение медико-социальной экспертной комиссии (МСЭК) об отсутствии противопоказаний для обучения по выбранной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имеющие право на получение государственного образовательного гранта без сдачи вступительных экзаменов, подают в приемную комиссию вуза документ, подтверждающий это право, и заявление о поступлении на выбранную им специальность в установленные настоящими Типовыми правилами сроки.";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"14-1. Абитуриент, пришедший на комплексное тестирование, должен предъявить удостоверение личности (паспорт) и пропуск на экзамен.";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17 после слова "проводится" дополнить словами "по Технологии";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"Заявление на апелляцию подается в апелляционную комиссию, утверждаемую председателем региональной комиссии, до 13 часов следующего дня после объявления результатов тестирования и рассматривается апелляционной комиссией в течение суток. Председатель апелляционной комиссии утверждается приказом Министра образования и науки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"Республиканской комиссией" заменить словами "на конкурсной основе";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"Присуждение осуществляет Конкурсная комиссия Министерства в соответствии с Правилами ее работы.";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23, 24, 25, 26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Учащиеся, награжденные знаком "Алтын белгi", имеют право на получение государственных образовательных грантов и принимаются в вузы без сдачи вступительных экзаменов.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Выпускники организаций образования, дающих среднее общее, начальное профессиональное и среднее профессиональное образование, являющиеся победителями республиканских и международных олимпиад и научных соревнований по общеобразовательным предметам (награжденные дипломами I, II, III степени) текущего года, а также победители республиканских и международных конкурсов исполнителей последних трех лет (награжденные дипломами I, II, III степени) имеют право на получение государственных образовательных грантов и принимаются в вузы без сдачи вступительных экзаменов при соответствии выбранной ими специальности предмету олимпиады, научного соревнования, конкурса, по которому они являются победителями. Перечень специальностей, соответствующих предметам республиканских и международных олимпиад, научных соревнований, республиканских и международных конкурсов исполнителей утверждается Министерством.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Для граждан из числа аульной (сельской) молодежи, окончившей сельскую организацию образования, при поступлении на учебу в организации высшего профессионального образования, предусматривается квота приема в размере 30 процентов от государственного образовательного заказа на специальности, определяющие социально-экономическое развитие аула (села) согласно Приложению 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 казахской национальности, не являющихся гражданами Республики Казахстан, при поступлении на учебу в организации высшего профессионального образования предусматривается квота приема в размере 2 процента от государственного образовательного заказа. Присуждение государственных образовательных грантов и предоставление государственных образовательных кредитов этой категории граждан осуществляется на конкурсной основе в соответствии с баллами государственных сертификатов по направлениям подготовки специалистов в соответствии с количеством мест, утвержденных в государственном образовательном заказе.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Присуждение государственных образовательных грантов в первую очередь осуществляется гражданам, имеющим право на внеконкурсное поступление в вуз согласно пункту 23 настоящих Типовых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Далее присуждение государственных образовательных грантов и предоставление государственных образовательных кредитов осуществляется на конкурсной основе в соответствии с баллами государственных сертификатов, по специальностям и языковым отделениям, с учетом установленной сельской квоты.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Присуждение государственных образовательных грантов и предоставление государственных образовательных кредитов в первую очередь осуществляют по специальности, указанной в заявлении первой (первый этап). Вакантные места по одному из языковых отделений передаются для присуждения на конкурсной основе внутри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вакантные места, оставшиеся после первого этапа конкурсного присуждения государственных образовательных грантов и предоставления государственных образовательных кредитов проводится второй этап конкурса, в котором участвуют граждане, не прошедшие конкурс на первом этапе и указавшие вторую специальность (конкурс по второй заявленной специальности). Вакантные места по одному из языковых отделений передаются для присуждения на конкурсной основе внутри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вакантные места, оставшиеся после проведения второго этапа конкурсного присуждения государственных образовательных грантов и предоставления государственных образовательных кредитов проводится третий этап, в котором участвуют граждане, не прошедшие конкурс на первых двух этапах и указавшие третью специальность (конкурс по третьей заявленной специальности). Вакантные места по одному из языковых отделений передаются для присуждения на конкурсной основе внутри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Вакантные места, оставшиеся после трех этапов конкурсного присуждения государственных образовательных грантов и предоставления государственных образовательных кредитов перераспределяются внутри направления подготовки на специальности с высокими проходными баллами независимо от заявленной формы обучения и языкового отделения.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В случае одинаковых показателей баллов государственных сертификатов преимущественное право на присуждение государственных образовательных грантов или предоставление государственных образовательных кредитов, а также получение бесплатного государственного образования через бюджетное финансирование имеют дети-сироты и дети, оставшиеся без попечения родителей, инвалиды первой и второй групп, инвалиды с детства, которым согласно заключению медико-социальной экспертной комиссии не противопоказано обучение в соответствующих организациях образования, граждане, имеющие аттестаты с отличием или дипломы начального и среднего профессионального образования с отличием, затем имеющие наиболее высокий средний балл аттестата или диплома, далее имеющие наиболее высокий балл по профильному предмету согласно Приложению 3.";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первым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"Региональная комиссия уведомляет лиц, ставших обладателями государственных образовательных грантов или кредитов, о необходимости получения ими соответствующих свидетельств.";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"региональными комиссиями"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"29" заменить цифрой "27";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 среднем общем," дополнить словами "начальном профессиональном,";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 государственный сертификат и/или" заменить словами "государственный сертификат, а также";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"на соответствующую специальность" заменить словами "на соответствующее направление подготовки или специальность высшего профессионального образования,";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"свидетельств" дополнить словами "о присуждении государственного образовательного гранта или предоставлении права на получение государственного образовательного кредита";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"33. Свидетельства обладателей государственных образовательных грантов и государственных образовательных кредитов, нарушивших настоящие Типовые правила и Технологию комплексного тестирования, подлежат аннулированию.";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новой редакции согласно приложению 1;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изложить в новой редакции согласно приложению 2;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 согласно приложению 3.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профессионального образования (Б.С. Абдрасилов)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2003 г. N 116-1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приема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высшие учебные заведения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2000 г. N 247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специальностей высшего профессионального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образования, требующих работы с государственными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секретами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011100 - Картография;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021600 - Юриспруденция по специализациям: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"Оперативно-криминалистическая";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"Следственно-криминалистическая";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"Уголовно-исполнительская";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110400 - Ядерные реакторы и энергетические установки;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320100 - Прикладная геодезия;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320200 - Аэрофотогеодезия;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370300 - Организация и технология защиты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390900 - Ядерно-химическая технология;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430700 - Строительство тепловых и атомных электростанций.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2003 г. N 116-1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приема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высшие учебные заведения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2000 г. N 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Перечень направлений подготовки и специальностей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 высшего профессионального образования, по которым для граждан, окончивших сельские организации образования, установлена квота приема в высшие учебные заведения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|  Наименование специальностей высшего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Код   |     образования и направлений подготовки бакалавров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010100 Естественно-научные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010140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010440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010540    Информатика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010740  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010840  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010940    Экология и природопользование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011040   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011240    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011340    Гидрология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011440   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011540    Валеология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020000 Гуманитарно-социальные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020340   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020440    Культурология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020840    Археология и этнология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021040    Журналистика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021240    Казахский язык и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021340    Русский язык и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021840    Религиоведение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022140    Востоковедение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030000 Педагогические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030140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030240    Физика и информатика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030340    Химия и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030540    История, основы права и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030640    История и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030740    Казахский язык и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030940    Русский язык и литература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031140    Физическая культура и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031240    Начальная военная и физическая 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031340    Профессиональное обучение (по профилю)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031440    Педагогика и психология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031540    Педагогика и методика начального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031640    Дефектология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031740    Музыкальное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031840    Изобразительное искусство и черчение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031940    Иностранный язык: два иностранных языка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032040    Технология труда и предпринимательство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032140    Педагогика и методика дошкольного воспитания и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032240    Социальная педагогика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040000 Медицинские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040140    Лечебное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040240    Педиатрия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040340    Медико-профилактическое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040440    Стоматология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040540    Фармация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040640    Восточная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040840    Медико-биологическое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050000 Ветеринарные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050140    Ветеринарная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050240    Ветеринарная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060000 Специальности культуры, искусства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архитектуры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061540    Библиотековедение и библиография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061640    Культурно-досуговая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061740    Музейное дело и охрана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062140    Традиционное музыкальное искусство (по видам)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070000 Специальности экономики и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070240    Экономика (по профилю)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070340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070440    Государственное и местное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070540    Маркетинг и коммерция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070740    Бухгалтерский учет и аудит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070840    Экономика и управление на предприятии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070940    Менеджмент организации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090000 Междисциплинарные специальности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090540    Технико-правовая экспертиза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090740    Товароведение и экспертиза товаров (по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091040    Социальная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091340    Информационные системы (по отраслям и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091540    Кадастрово-правовая экспертиза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140000 Технологические машины и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140140    Машины и оборудования природообустройства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140440    Сельскохозяйственные машины и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140540    Машины и оборудования нефтяной и газовой промышленности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140740    Машины и аппараты пищевых производств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170000 Безопасность жизнедеятельности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170140    Пожарная безопасность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170240    Безопасность труда и жизнедеятельности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170340    Прикладная экология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170440    Инженерная защита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170540    Защита в чрезвычайных ситуациях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180000 Прикладная геология и разведка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180240    Геофизические методы поисков и разведки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180340    Геология нефти и газа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180440    Гидрогеология, инженерная геология и геоэкология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200000 Нефтегазовое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200140    Разработка нефтяных и газовых месторождений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200240    Бурение нефтяных и газовых скважин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210000 Электроэнергетика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210540    Электрификация и автоматизация сельскохозяйственного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220000 Теплоэнергетика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220240    Технология воды и топлива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220540    Энергооборудование и энергохозяйство малых предприятий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270000 Морская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270240    Судовые энергетические установки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280000 Транспортная техника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280140    Автомобиле- и тракторостроение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280340    Подъемно-транспортные, строительные, дорожные машины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280540    Автомобили и автомобильное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300000 Эксплуатация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300140    Организация перевозок и управление (по видам транспорта)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300440    Организация дорожного движения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300540    Механизация перегрузочных работ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320000 Геодезия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320140    Прикладная геодезия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330000 Электромеханика и электротехническое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оборудование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330740    Электрооборудование транспортных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330840    Электропривод и автоматизация технологических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комплексов (по отраслям)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380000 Радиоэлектроника и телекоммуникации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380140    Сети связи и системы коммутации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380740    Системы и средства подвижной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380940    Радиосвязь и радионавигация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400000 Технология изделий и товаров широкого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потребления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400340    Технология кожи и меха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400440    Технология деревообработки и изделий из дерева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420000 Технология продовольственных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420140    Технология переработки зерна и хлебопекарного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420240    Технология кондитерских и сахаристых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420340    Технология консервов, пищеконцентратов и субтропических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420440    Технология бродильных производств и виноделие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420540    Технология мясных и молочных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420640    Технология рыбных продуктов и жиров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420740    Технология продуктов общественного питания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специального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430000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430140    Промышленное и гражданское строительство и городское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430640    Водоснабжение, водоотведение и охрана водных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430840    Механизация, механическое оборудование и автоматизация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440000 Транспортное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440140    Строительство железных дорог, путь и путевое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440240    Строительство автомобильных дорог и аэродромов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440340    Мосты и транспортные тоннели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450000 Специальности сельского,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и рыбного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450140    Агрономия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450240    Плодоовощеводство и виноградарство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450340    Фермерское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450440    Агроэкология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450540    Агрохимия и защита растений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450640    Селекция и биотехнология в растениеводстве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450740    Селекция и биотехнология в животноводстве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450840    Технология производства и переработки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450940    Охотоведение и звероводство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451040    Ихтиология, промышленное рыболовство и рыбохозяйство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451140    Водные ресурсы и водопользование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451240    Мелиорация, рекультивация и охрана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451340    Механизация сельскохозяйственного производства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451440    Агротехнический сервис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451540    Лесное и парковое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451640    Лесоинженерное дело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451740    Стандартизация и сертификация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460000 Землеустройство и земельный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460140    Управление земельными ресурсами и землеустройство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460240    Земельный кадастр и оценка недвижимости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510000 Естественные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510130    Математика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510430    Физика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510730    Химия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510830    Биология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510930    Экология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511030    География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511230    Гидрометеорология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511430   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520000 Гуманитарные и социально-экономические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520330    История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520430    Культурология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520530    Коммерция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520830   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521030    Журналистика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521530    Социальная работа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521730    Искусство (по видам)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521830    Религиоведение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521930    Физическая культура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522130    Востоковедение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522230    Менеджмент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522330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540000 Междисциплинарные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540330    Педагогика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540430    Государственное и местное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541530    Информационные системы (по отраслям и областям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применения)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550000 Технические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551630    Стандартизация, сертификация и метрология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551730    Безопасность жизнедеятельности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553230    Геодезия и картография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554130    Технология деревообрабатывающих производств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554230    Технология продовольственных продуктов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554330   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и.о. Министра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2003 г. N 116-1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Типовым правилам приема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высшие учебные заведения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утвержденным приказом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марта 2000 г. N 247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высших учебных заведений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"Казахская национальная консерватория им. Курмангазы".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"Казахская национальная академия искусств им. Т.Жургенова".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"Казахская национальная академия музыки".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