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964a" w14:textId="9f2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
Республики Казахстан от 25 марта 2000 года N 247 "Об утверждении Типовых правил приема в высшие учебные заведения Республики Казахстан",
зарегистрированный в Министерстве юстиции Республики Казахстан за N 1118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февраля 2003 года N 116-1. Зарегистрирован в Министерстве юстиции Республики Казахстан 17 марта 2003 года N 2211. Утратил силу приказом Министра образования и науки Республики Казахстан от 19 декабря 2007 года N 638.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22 февраля 2003 года N 116-1 утратил силу приказом Министра образования и науки РК от 19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организации приема в высшие учебные заведения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1118, опубликованный 16 мая 2000 года в "Казахстанской правде" N 118-119 (23131-23132),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18 мая 2001 года N 366 "О внесении изменений и дополнений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1514)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17 мая 2002 года N 394 "О внесении изменений в приказ 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 (зарегистрированный в Министерстве юстиции Республики Казахстан за N 1859)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высшие учебные заведения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"имеющие среднее общее," дополнить словами "начальное профессиональное,";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"посредством" дополнить словами "бюджетного финансирования,";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"подготовки кадров" дополнить словами "в соответствии с порядком, установленным учредителем и закрепленным в Правилах приема в организацию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"высшее учебное заведение проводит" заменить словами "в высшем учебном заведении проводятся";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"или высшее профессиональное"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в высшие учебные заведения Республики Казахстан граждан, имеющих высшее профессиональное образование, на обучение в сокращенные сроки на платной основе осуществляется приемными комиссиями вузов.";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слова "граждан"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"Для" дополнить словами "специальности 021040 Журналистика,";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"031140" дополнить цифрой "031240";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"Минимальное количество баллов, необходимое для зачисления в число студентов, составляет 40 баллов по результатам комплексного тестирования.";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слова "окончания" дополнить словами "сканирования листов ответов, которое проводится после";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цифру "45" заменить цифрой "30";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"специальных (творческих) экзаменов для" дополнить словами "специальности 021040 Журналистика,";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"031140" дополнить цифрой "031240";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"Абитуриенты, получившие по специальному (творческому) экзамену менее 10 баллов или не явившиеся на них, к комплексному тестированию для поступления по данной специальности не допускаются.";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"7" заменить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"14" заменить цифрой "10";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"Комплексное тестирование абитуриентов, поступающих в вузы по приложению 5, проводится 13 июля.";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2 после слова "Проведение" дополнить словом "комплексного";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"граждан вузов Республики Казахстан" заменить словом "абитуриентов";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деятельности региональных комиссий утверждаются Министерством образования и науки Республики Казахстан (далее - Министерство).";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 окончании" дополнить словами "начального профессионального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 также копию документа" дополнить словами "с фотографией";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 и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предоставляемые на иностранном языке, должны иметь нотариально заверенный перевод на казахский или русский язык. Документы, предоставляемые иностранными гражданами, должны быть нострифицированы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инвалидность первой и второй групп, а также инвалиды с детства представляют заключение медико-социальной экспертной комиссии (МСЭК) об отсутствии противопоказаний для обучения по выбранной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имеющие право на получение государственного образовательного гранта без сдачи вступительных экзаменов, подают в приемную комиссию вуза документ, подтверждающий это право, и заявление о поступлении на выбранную им специальность в установленные настоящими Типовыми правилами сроки.";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Абитуриент, пришедший на комплексное тестирование, должен предъявить удостоверение личности (паспорт) и пропуск на экзамен.";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после слова "проводится" дополнить словами "по Технологии";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 на апелляцию подается в апелляционную комиссию, утверждаемую председателем региональной комиссии, до 13 часов следующего дня после объявления результатов тестирования и рассматривается апелляционной комиссией в течение суток. Председатель апелляционной комиссии утверждается приказом Министра образования и науки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"Республиканской комиссией" заменить словами "на конкурсной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"Присуждение осуществляет Конкурсная комиссия Министерства в соответствии с Правилами ее работы.";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23, 24, 25,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Учащиеся, награжденные знаком "Алтын белгi", имеют право на получение государственных образовательных грантов и принимаются в вузы без сдачи вступительных экзаменов.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дающих среднее общее, начальное профессиональное и среднее профессиональное образование, являющиеся победителями республиканских и международных олимпиад и научных соревнований по общеобразовательным предметам (награжденные дипломами I, II, III степени) текущего года, а также победители республиканских и международных конкурсов исполнителей последних трех лет (награжденные дипломами I, II, III степени) имеют право на получение государственных образовательных грантов и принимаются в вузы без сдачи вступительных экзаменов при соответствии выбранной ими специальности предмету олимпиады, научного соревнования, конкурса, по которому они являются победителями. Перечень специальностей, соответствующих предметам республиканских и международных олимпиад, научных соревнований, республиканских и международных конкурсов исполнителей утверждается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Для граждан из числа аульной (сельской) молодежи, окончившей сельскую организацию образования, при поступлении на учебу в организации высшего профессионального образования, предусматривается квота приема в размере 30 процентов от государственного образовательного заказа на специальности, определяющие социально-экономическое развитие аула (села) согласно Приложению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 казахской национальности, не являющихся гражданами Республики Казахстан, при поступлении на учебу в организации высшего профессионального образования предусматривается квота приема в размере 2 процента от государственного образовательного заказа. Присуждение государственных образовательных грантов и предоставление государственных образовательных кредитов этой категории граждан осуществляется на конкурсной основе в соответствии с баллами государственных сертификатов по направлениям подготовки специалистов в соответствии с количеством мест, утвержденных в государственном образовательном заказе.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Присуждение государственных образовательных грантов в первую очередь осуществляется гражданам, имеющим право на внеконкурсное поступление в вуз согласно пункту 23 настоящих Типовых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присуждение государственных образовательных грантов и предоставление государственных образовательных кредитов осуществляется на конкурсной основе в соответствии с баллами государственных сертификатов, по специальностям и языковым отделениям, с учетом установленной сельской квоты.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Присуждение государственных образовательных грантов и предоставление государственных образовательных кредитов в первую очередь осуществляют по специальности, указанной в заявлении первой (первый этап). Вакантные места по одному из языковых отделений передаются для присуждения на конкурсной основе внутри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вакантные места, оставшиеся после первого этапа конкурсного присуждения государственных образовательных грантов и предоставления государственных образовательных кредитов проводится второй этап конкурса, в котором участвуют граждане, не прошедшие конкурс на первом этапе и указавшие вторую специальность (конкурс по второй заявленной специальности). Вакантные места по одному из языковых отделений передаются для присуждения на конкурсной основе внутри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вакантные места, оставшиеся после проведения второго этапа конкурсного присуждения государственных образовательных грантов и предоставления государственных образовательных кредитов проводится третий этап, в котором участвуют граждане, не прошедшие конкурс на первых двух этапах и указавшие третью специальность (конкурс по третьей заявленной специальности). Вакантные места по одному из языковых отделений передаются для присуждения на конкурсной основе внутри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Вакантные места, оставшиеся после трех этапов конкурсного присуждения государственных образовательных грантов и предоставления государственных образовательных кредитов перераспределяются внутри направления подготовки на специальности с высокими проходными баллами независимо от заявленной формы обучения и языкового отделения.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одинаковых показателей баллов государственных сертификатов преимущественное право на присуждение государственных образовательных грантов или предоставление государственных образовательных кредитов, а также получение бесплатного государственного образования через бюджетное финансирование имеют дети-сироты и дети, оставшиеся без попечения родителей, инвалиды первой и второй групп, инвалиды с детства, которым согласно заключению медико-социальной экспертной комиссии не противопоказано обучение в соответствующих организациях образования, граждане, имеющие аттестаты с отличием или дипломы начального и среднего профессионального образования с отличием, затем имеющие наиболее высокий средний балл аттестата или диплома, далее имеющие наиболее высокий балл по профильному предмету согласно Приложению 3.";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"Региональная комиссия уведомляет лиц, ставших обладателями государственных образовательных грантов или кредитов, о необходимости получения ими соответствующих свидетельств.";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"региональными комиссиями"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"29" заменить цифрой "27";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 среднем общем," дополнить словами "начальном профессиональном,";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 государственный сертификат и/или" заменить словами "государственный сертификат,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 соответствующую специальность" заменить словами "на соответствующее направление подготовки или специальность высшего профессионального образования,";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"свидетельств" дополнить словами "о присуждении государственного образовательного гранта или предоставлении права на получение государственного образовательного кредита";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Свидетельства обладателей государственных образовательных грантов и государственных образовательных кредитов, нарушивших настоящие Типовые правила и Технологию комплексного тестирования, подлежат аннулированию.";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изложить в новой редакции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изложить в новой редакции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профессионального образования (Б.С. Абдрасилов)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2003 г. N 116-1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приема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высшие учебные заведения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2000 г. N 247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специальностей высшего профессионального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образования, требующих работы с государственными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секретами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011100 - Картография;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021600 - Юриспруденция по специализациям: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"Оперативно-криминалистическая";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"Следственно-криминалистическая";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"Уголовно-исполнительская";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110400 - Ядерные реакторы и энергетические установки;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320100 - Прикладная геодезия;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320200 - Аэрофотогеодезия;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370300 - Организация и технология защиты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390900 - Ядерно-химическая технология;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430700 - Строительство тепловых и атомных электростанций.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2003 г. N 116-1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приема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высшие учебные заведения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2000 г. N 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Перечень направлений подготовки и специальностей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высшего профессионального образования, по которым для граждан, окончивших сельские организации образования, установлена квота приема в высшие учебные заведения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 Наименование специальностей высшего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   |     образования и направлений подготовки бакалавров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010100 Естественно-научные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010140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010440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010540    Информатика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010740  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010840  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010940    Экология и природопользование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011040   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011240    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011340    Гидрология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011440   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011540    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020000 Гуманитарно-социальные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020340   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020440    Культурология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020840    Археология и этнология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021040    Журналистика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021240    Казахский язык и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021340    Русский язык и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021840    Религиоведение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022140    Востоковедение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030000 Педагогические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030140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030240    Физика и информатика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030340    Химия и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030540    История, основы права 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030640    История и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030740    Казахский язык и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030940    Русский язык и литература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031140    Физическая культура и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031240    Начальная военная и физическая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031340    Профессиональное обучение (по профилю)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031440    Педагогика и психология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031540    Педагогика и методика начального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031640    Дефектология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031740    Музыкальное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031840    Изобразительное искусство и черчение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031940    Иностранный язык: два иностранных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032040    Технология труда и предпринимательство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032140    Педагогика и методика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032240    Социальная педагогика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040000 Медицинские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040140    Лечебное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040240   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040340    Медико-профилактическое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040440    Стоматология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040540    Фармация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040640    Восточная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040840    Медико-биологическое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050000 Ветеринарные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050140    Ветеринарная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050240    Ветеринарная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060000 Специальности культуры, искусства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архитектуры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061540    Библиотековедение и библиография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061640    Культурно-досуговая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061740    Музейное дело и охрана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062140    Традиционное музыкальное искусство (по видам)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070000 Специальности экономики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070240    Экономика (по профилю)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070340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070440    Государственное и местное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070540    Маркетинг и коммерция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070740    Бухгалтерский учет и аудит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070840    Экономика и управление на предприятии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070940    Менеджмент организации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090000 Междисциплинарные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090540    Технико-правовая экспертиза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090740    Товароведение и экспертиза товаров (по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091040    Социальная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091340    Информационные системы (по отраслям и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091540    Кадастрово-правовая экспертиза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140000 Технологические машины и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140140    Машины и оборудования природообустройства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140440    Сельскохозяйственные машины и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140540    Машины и оборудования нефтяной и газовой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140740    Машины и аппараты пищевых производств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170000 Безопасность жизнедеятельности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170140    Пожарная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170240    Безопасность труда и жизнедеятельности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170340    Прикладная экология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170440    Инженерная защита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170540    Защита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180000 Прикладная геология и 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180240    Геофизические методы поисков и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180340    Геология нефти и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180440    Гидрогеология, инженерная геология и геоэкология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200000 Нефтегазовое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200140    Разработка нефтяных и газовых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200240    Бурение нефтяных и газовых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210000 Электроэнергетика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210540    Электрификация и автоматизация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220000 Теплоэнергетика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220240    Технология воды и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220540    Энергооборудование и энергохозяйство малых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270000 Морская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270240    Судовые энергетические установки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280000 Транспортная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280140    Автомобиле- и тракторостроение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280340    Подъемно-транспортные, строительные, дорожные машины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280540    Автомобили и автомобильное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300000 Эксплуатация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300140    Организация перевозок и управление (по видам транспорта)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300440    Организация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300540    Механизация перегрузочных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320000 Геодезия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320140    Прикладная геодезия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330000 Электромеханика и электротехническое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330740    Электрооборудование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330840    Электропривод и автоматизация технологических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комплексов (по отраслям)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380000 Радиоэлектроника и телекоммуникации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380140    Сети связи и системы коммутации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380740    Системы и средства подвижной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380940    Радиосвязь и радионавигация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400000 Технология изделий и товаров широкого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400340    Технология кожи и меха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400440    Технология деревообработки и изделий из дерева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420000 Технология продовольственных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420140    Технология переработки зерна и хлебопекарного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420240    Технология кондитерских и сахаристых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420340    Технология консервов, пищеконцентратов и субтропических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420440    Технология бродильных производств и виноделие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420540    Технология мясных и молочных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420640    Технология рыбных продуктов и жиров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420740    Технология продуктов общественного питания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430000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430140    Промышленное и гражданское строительство и городское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430640    Водоснабжение, водоотведение и охрана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430840    Механизация, механическое оборудование и автоматизация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440000 Транспортное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440140    Строительство железных дорог, путь и путевое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440240    Строительство автомобильных дорог и аэродромов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440340    Мосты и транспортные тоннели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450000 Специальности сельского,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рыбного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450140    Агрономия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450240    Плодоовощеводство и виноградарство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450340    Фермерское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450440    Агроэкология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450540    Агрохимия и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450640    Селекция и биотехнология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450740    Селекция и биотехнология в животноводстве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450840    Технология производства и переработки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450940    Охотоведение и звероводство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451040    Ихтиология, промышленное рыболовство и рыбохозяйство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451140    Водные ресурсы и водопользование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451240    Мелиорация, рекультивация и охрана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451340    Механизация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451440    Агротехнический сервис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451540    Лесное и парковое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451640    Лесоинженерное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451740    Стандартизация и сертификация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460000 Землеустройство и земельный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460140    Управление земельными ресурсами и землеустройство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460240    Земельный кадастр и оценка недвижимости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510000 Естественные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510130    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510430   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510730   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510830    Биология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510930    Экология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511030    География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511230    Гидрометеорология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511430   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520000 Гуманитарные и социально-экономические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520330    История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520430    Культурология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520530    Коммерция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520830   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521030    Журналистика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521530    Социальная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521730    Искусство (по видам)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521830    Религиоведение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521930    Физическая культура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522130    Востоковедение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522230    Менеджмент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522330   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540000 Междисциплинарные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540330    Педагогика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540430    Государственное и местное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541530    Информационные системы (по отраслям и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550000 Технические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551630    Стандартизация, сертификация и метрология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551730    Безопасность жизнедеятельности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553230    Геодезия и картография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554130    Технология деревообрабатывающих производств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554230    Технология продовольственных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554330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2003 г. N 116-1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Типовым правилам приема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высшие учебные заведения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2000 г. N 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высших учебных заведений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"Казахская национальная консерватория им. Курмангазы".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"Казахская национальная академия искусств им. Т.Жургенова".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"Казахская национальная академия музыки".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