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00e2" w14:textId="5f5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подразделениями дорожной полиции органов внутренних дел контроля за конструкцией и техническим состоянием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февраля 2003 года N 87. Зарегистрирован в Министерстве юстиции Республики Казахстан 7 марта 2003 г. N 2194. Утратил силу приказом Министра внутренних дел Республики Казахстан от 2 апреля 2013 года N 217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и повышения эффективности контроля за соблюдением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транспортных средств, приказываю: 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организации подразделениями дорожной полиции органов внутренних дел контроля за конструкцией и техническим состоянием транспортных средств.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Начальникам ГУВД городов Астаны, Алматы, ГУВД-УВД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изучение настоящей Инструкции сотрудниками дорожной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организовать в соответствии с Инструкцией работу подразделений дорожной полиции органов внутренних дел по контролю за соблюдением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провести мероприятия по информированию владельцев транспортных средств (юридических и физических лиц) о требованиях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декабря 2002 года N 1329 "Некоторые вопросы обеспечения безопасности дорожного движения" установить контроль за соблюдением сроков поэтапной маркировки автотранспортных средств светоотражающим материалом.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внутренних дел Республики Казахстан генерал-майора полиции Отто И.И. и Департамент дорожной полиции (Умурзаков Б.Н.) Министерства внутренних дел Республики Казахстан.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2003 года N 87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подразделениями дорожной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полиции органов внутренних дел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конструкцией и техническим состоянием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транспортных средств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Настоящая Инструкция определяет порядок осуществления подразделениями дорожной полиции органов внутренних дел (далее -  дорожная полиция) контроля за соблюдением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автомототранспортных средств и прицепов к ним (далее - транспортные средства) в части, относящейся к обеспечению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настоящей Инструкции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изменение конструкции транспортного средства - исключение предусмотренных или установка не предусмотренных конструкцией конкретного транспортного средства составных частей и предметов оборудования, влияющих на обеспечение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контроль за конструкцией транспортных средств - проверка соответствия конструкции транспортных средств и предметов их дополнительного оборудования требованиям нормативных правовых актов, стандартов и другой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контроль за техническим состоянием транспортных средств - проверка соответствия технического состояния транспортных средств и предметов их дополнительного оборудования требованиям нормативных правовых актов, стандартов и другой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сертификат соответствия - документ, выданный по правилам государственной системы сертификации, указывающий, что обеспечивается необходимая уверенность в том, что должным образом идентифицированная продукция, процесс, работа, услуга соответствуют требованиям технических регламентов, стандартов или иных нормативных документов. 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Деятельность дорожной полиции по контролю за соблюдением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транспортных средств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актах Президента и Правительства Республики Казахстан, других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настоящей Инструкции. 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Основными задачами дорожной полиции по контролю за соблюдением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транспортных средств являются: 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предупреждение и снижение тяжести последствий дорожно-транспортных происшествий, возникающих из-за несоответствия конструкции, технического состояния транспортных средств и их дополнительного оборудования требованиям нормативных правовых актов, стандартов и другой нормативно-технической документации; 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предупреждение и пресечение преступлений и административных правонарушений в сфере обеспечения безопасности дорожного движения, связанных с эксплуатацией транспортных средств. 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Выполнение основных задач по контролю за соблюдением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транспортных средств осуществляется дорожной полицией при проведении: 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(далее - регистрационные действия);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государственного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(далее - технический осмотр);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 </w:t>
      </w:r>
      <w:r>
        <w:rPr>
          <w:rFonts w:ascii="Times New Roman"/>
          <w:b w:val="false"/>
          <w:i w:val="false"/>
          <w:color w:val="000000"/>
          <w:sz w:val="28"/>
        </w:rPr>
        <w:t>надзора за дорожным движением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4) проверок выполнения юридическими лицами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обеспечения безопасности дорожного движения (далее - проверки юридических лиц);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5) согласования проектно-технической документации на изготовление (сборку) транспортных средств;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6) согласования внесения изменений в конструкцию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приемочных испытаний опытных образцов транспортных средств;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8) допуска транспортных средств к перевозке опасных грузов.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конструкцией и техническим состоянием транспортных средств иностранных граждан, лиц без гражданства, иностранных юридических лиц, кроме дипломатических, консульских и иных представительств, а также сотрудников этих представительств и членов их семей, пользующихся привилегиями и иммунитетом в соответствии с нормами международного права, осуществляется согласно требованиям настоящей Инструкции.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Контроль за конструкцией и техническим состоянием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транспортных средств, находящихся в эксплуатации 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конструкцией и техническим состоянием находящихся в эксплуатации транспортных средств осуществляется путем: 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проверки соответствующих документов на транспортное средство; 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проверки соответствия конструкции и технического состояния транспортных средств требованиям нормативных правовых актов, стандартов и другой нормативно-технической документации в сфере обеспечения безопасности дорожного движения;   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3) оформления результатов контроля. 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Перечень документов, которые подлежат проверке при контроле за конструкцией и техническим состоянием находящихся в эксплуатации транспортных средств, а также порядок оформления результатов контроля,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и прицепов к ним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государственного технического осмотра автомототранспортных средств и прицепов к ним и другими нормативными правовыми актами. 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Проверка соответствия конструкции и технического состояния транспортных средств требованиям нормативных правовых актов, стандартов и другой нормативно-технической документации в сфере обеспечения безопасности дорожного движения, осуществляется путем осмотра транспортных средств. 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При осмотре транспортных средств устанавливается соответствие марки, модели, модификации, цвета, года выпуска, идентификационного номера (VIN) транспортного средства (если он присвоен организацией-изготовителем), идентификационного (порядкового производственного) номера шасси (рамы), кузова (коляски, прицепа), двигателя, государственного регистрационного знака, сведениям, указанным в регистрационных документах на транспортное средство. 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осмотре обращается внимание на особенности конструкции конкретного транспортного средства (тип кузова, двигателя, наличие специального несъемного оборудования, количество и размещение пассажирских сидений, топливных баков и другое), а также проверяется соблюдение требований нормативных правовых актов и стандартов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маркировке контуров боковых и задних сторон транспортных средств светоотражающим материалом;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оборудованию транспортных средств специальными световыми и звуковыми сигналами;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комплектованию предметами дополнительного оборудования, без которых эксплуатация транспортных средств запрещена. 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При выявлении на зарегистрированном транспортном средстве изменений конструкции, подлежащих внесению и не внесенных в регистрационные документы к лицам, управляющими такими транспортными средствами, а также к должностным лицам, ответственным за техническое состояние и эксплуатацию транспортных средств, принимаются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Транспортное средство, его номерные агрегаты и представляемые документы проверяются на подлинность с применением технических средств и по специальным учетам с использованием соответствующих автоматизированных информационно-поисковых систем. 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При обнаружении признаков подделки представляемых документов, государственных регистрационных знаков, маркировки транспортных средств, либо выявления несоответствия номеров агрегатов сведениям, указанным в представленных документах, а также при наличии достаточных оснований полагать, что транспортные средства (номерные агрегаты) или представленные документы находятся в розыске, принимаются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  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Техническое состояние транспортных средств проверяется на соответствие требованиям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находящихся в эксплуатации транспортных средств и предметов их дополнительного оборудования. 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Контроль за техническим состоянием транспортных средств при проведении технического осмотра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 использованием диагностического оборудования и контрольно-измерительных приборов. 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16. Основаниями для остановки транспортных средств для контроля за конструкцией и техническим состоянием при осуществлении надзора за дорожным движением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отсутствие в правом нижнем углу ветрового стекла автомобиля действующего талона о прохождении технического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технических неисправностей и условий, угрожающих безопасности дорожного движения. 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Контроль за конструкцией и техническим состоянием автобусов, следующих по установленному маршруту, может производиться только на конечных станциях маршрутов и пассажирских автостоянках. 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Контроль за конструкцией и техническим состоянием транспортных средств юридических лиц осуществляется в установленном законодательством порядке при проведении плановых и внеплановых проверок юридических лиц. 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Проверка конструкции и технического состояния транспортных средств юридических лиц проводится дорожной полицией в местах их дислокации выборочно в количестве, достаточном для характеристики технического состояния автомобильного парка данного юридического лица. При этом проверка технического состояния транспортных средств может осуществляться с использованием передвижных пунктов технического контроля. 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В случае выявления нарушений требований законодательства по обеспечению безопасности дорожного движения, дорожной полицией выдается обязательное к исполнению предписание, с указанием нарушений и необходимых мер для их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невыполнении предписаний к должностным и юридическим лицам принимаются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Контроль за конструкцией, техническим состоянием транспортных средств, перевозящих опасные грузы осуществляется при рассмотрении вопроса о допуске транспортных средств к перевозке опасных грузов.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21 внесены изменения - приказом и.о. Министра внутренних дел РК от 16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22. Порядок допуска транспортных средств к перевозке опасных грузов, а также требования к конструкции, техническому состоянию транспортных средств определяются в соответствии с Правилами проведения государственного технического осмотра,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22 ноября 1999 года N 587 (зарегистрированный в Реестре государственной регистрации нормативных правовых актов за N 990) и требованиями пункта 11 Приложения "В" государственного стандарта СТ РК 1086-2003 "Техническое диагностирование автомототранспортных средств и прицепов к ним. Общие технические требования к технологии работ. </w:t>
      </w:r>
      <w:r>
        <w:rPr>
          <w:rFonts w:ascii="Times New Roman"/>
          <w:b w:val="false"/>
          <w:i w:val="false"/>
          <w:color w:val="000000"/>
          <w:sz w:val="28"/>
        </w:rPr>
        <w:t>P040000316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22 в редакции - приказом и.о. Министра внутренних дел РК от 16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23. Допуск транспортных средств к перевозке опасных грузов производится посредством выдачи свидетельства о допуске транспортного средства к перевозке опасных грузов (Приложение 3).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23 внесены изменения - приказом и.о. Министра внутренних дел РК от 16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24. Выдача свидетельств о допуске транспортных средств к перевозке опасных грузов осуществляется дорожной полицией по месту регистрации (временной регистрации) транспортных средств на основании результатов государственного технического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каждое транспортное средство должно выдаваться отдельное свидетельство о допуске транспортного средства к перевозке опасных грузов, результаты осмотра внести в журнал регистрации свидетельств о допуске транспортных средств к перевозке опасных грузов (Приложение 4).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24 внесены изменения - приказом и.о. Министра внутренних дел РК от 16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25. Срок действия свидетельства о допуске транспортных средств к перевозке опасных грузов устанавливается на 12 месяцев с момента его выдачи.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25 внесены изменения - приказом и.о. Министра внутренних дел РК от 16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4"/>
    <w:bookmarkStart w:name="z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за конструкцией транспортных средств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их изготовлении (сборке) и изменении конструкции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транспортного средства 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26. Контроль за конструкцией транспортных средств при их изготовлении (сборке) осуществляется на стадиях согласования технических заданий (далее - ТЗ), технических проектов (далее - ТП), технических условий (далее - ТУ), а также при испытании опытных образцов транспортных средств и приемки их в производство. 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27. Контроль за конструкцией транспортных средств при внесении изменений в их конструкцию, если оно связано с изменением габаритов и весовых параметров, модели двигателя, его веса и мощности, систем подачи топлива, тормозной системы, количества, мест установки, углов видимости, световых и цветовых характеристик приборов освещения и световой сигнализации, ходовой части, рулевого управления, а также составных частей конструкции, обеспечивающих видимость, обзорность, пассивную и послеаварийную безопасность осуществляется на стадиях согласования ТУ и при проведении приемочных испытаний опытных образцов транспортных средств. При этом не допускается внесение изменений в конструкцию автобусов. 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28. Контроль за конструкцией транспортных средств на стадиях согласования ТЗ, ТП, ТУ осуществляется Департаментом дорожной полиции Министерства внутренних дел Республики Казахстан (далее - ДДП). 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29. При согласовании ТЗ контролируется наличие в них следующих сведений, связанных с обеспечением безопасности дорожного движения: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краткая характеристика области применения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дорожные условия и режимы эксплуатации, для которых транспортное средство предназначается;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тягово-скоростные характеристики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параметры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весовые параметры (масса в снаряженном состоянии, полная масса, грузоподъемность, количество пассажирских мест, распределение полной массы по осям, полная масса буксируемого прицепа, полуприцепа), габаритные размеры (ширина, высота, длина);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дорожный просвет, радиусы поворота;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число колес, осей, привод основной оси, размер и характеристика 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конструкция тормозных систем по осям, тип привода;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конструкция рулевого управления, усилителя привода;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конструкция, количество внешних световых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используемые средства пассивной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другие требования нормативных правовых актов и стандартов в сфере обеспечения безопасности дорожного движения. 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30. На согласование принимаются проекты ТЗ, предварительно прошедшие согласование в других государственных органах в соответствии с их компетенцией. 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31. По проектам ТЗ, представленным на согласование,  уполномоченным сотрудником ДДП составляется письменное заключение в двух экземплярах. Первый экземпляр заключения направляется разработчику ТЗ, второй вместе с копией проекта остается в ДДП для контроля. 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32. В случае отсутствия замечаний согласование проекта ТЗ оформляется подписью первого руководителя ДДП, либо лица, исполняющего его обязанности, под грифом "Согласовано" и заверенной печатью или отдельным документом (письмом). При этом под грифом "Согласовано" указывается дата, номер и наименование документа, которым согласован проект ТЗ. 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33. Если в проекте ТЗ не учтены требования нормативных правовых актов, стандартов и другой нормативно-технической документации в сфере обеспечения безопасности дорожного движения или он не дает полного представления о конструкции транспортного средства, то проект не согласовывается с перечислением в заключении по проекту имеющихся недостатков. 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34. При согласовании ТП контролируется устранение недостатков в ТЗ и его утверждение, полнота реализации указанных в ТЗ требований нормативных правовых актов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ТП включаются чертежи общего вида транспортного средства и составных частей конструкции, влияющих на безопасность дорожного движения, а также пояснительная записка. 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35. Согласование ТП осуществляются в порядке, предусмотренном в пунктах 30-33 настоящей Инструкции. 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36. Одновременно с ТП, представленными в ДДП для рассмотрения, проводится согласование программы-методики испытания опытных образцов транспортных средств. Если в изделиях применяются составные части серийных транспортных средств, то программа-методика испытания этих изделий может предусматривать проверку только тех параметров, которые изменены. 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37. Согласование программы-методики осуществляется в порядке, установленном для ТЗ. 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38. Контроль на стадии испытания и приемки опытных образцов транспортных средств в производство осуществляется посредством участия в комиссии по приемочным испытаниям. 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39. В составе комиссии по приемочным испытаниям опытных образцов транспортных средств принимает участие уполномоченный сотрудник ДДП или по письменному поручению ДДП представитель Управления дорожной полиции ГУВД городов Астаны, Алматы, ГУВД-УВД областей (далее - УДП), на территории которых предполагается проведение испытаний. 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40. Приемочные испытания опытных образцов транспортных средств проводятся в соответствии с программой-методикой испытаний опытных образцов транспортных средств, согласованной в установленном порядке ДДП. 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41. В ходе приемочных испытаний конструкция и техническое состояние опытных образцов транспортных средств проверяются на соответствие требованиям соответствующей проектно-технической документации, а также нормативных правовых актов, стандартов и другой нормативно-технической документации в сфере обеспечения безопасности дорожного движения.   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42. По результатам испытаний опытных образцов транспортных средств приемочной комиссией составляется протокол и акт приемки опытных образцов транспортных средств. 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43. Если образцы не выдержали испытаний, в протоколе записываются предложения о доработке конструкции и акт приемки опытных образцов транспортных средств уполномоченными сотрудниками дорожной полиции не подписывается. Доработанные составные части конструкции подвергаются повторным испытаниям. 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44. При согласований ТУ контролируется: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полного комплекса требований к конструкции транспортного средства, ее изготовлению, контролю и приемке;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соответствие норм, устанавливаемых ТУ, обязательным требованиям государственных, межгосударственных и международных стандартов в сфере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протокола и акта по результатам приемочных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сертификатов соответствия на опытные образцы транспортных средств. 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45. ТУ разрабатываются на серию конкретных видов транспортных средств, а также по решению ДДП ТУ могут разрабатываться на одно конкретное транспортное средство. 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46. Срок согласования проекта ТУ не должен превышать 15 дней со дня их поступления. 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47. Оформление согласования проектов технических условий выполняется в порядке, предусмотренном в пунктах 30-33 настоящей Инструкции. 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48. Изменения, вносимые в ТУ, согласовываются в порядке, установленном для ТУ. 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49. После согласования, технические условия подлежат государственной регистрации в установленном законодательством порядке. По результатам государственной регистрации ТУ ДДП принимается решение о выдаче организации, осуществляющей изготовление, либо внесение изменений в конструкцию транспортного средства, Свидетельства о согласовании конструкции транспортного средства в части, относящейся к обеспечению безопасности дорожного движения (далее - Свидетельство) (приложение 1). 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50. На каждую организацию, осуществляющую изготовление, либо внесение изменений в конструкцию транспортных средств, ДДП ведутся наблюдательные дела, где хранятся документы, касающиеся согласования ТЗ, ТП, ТУ, приемочных испытаний, государственной регистрации ТУ и другая документация, относящаяся к деятельности данной организации. 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51. ДДП доводит до сведения УДП информацию об организациях, которым выдано Свидетельство о согласовании конструкции транспортного средства в части, относящейся к обеспечению безопасности дорожного движения. 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52. О случаях изготовления, либо внесения изменений в конструкцию транспортного средства с нарушениями требований ТУ, нормативных правовых актов, стандартов и другой нормативно-технической документации в сфере обеспечения безопасности дорожного движения, УДП информируют ДДП для принятия предусмотренных законодательством мер. 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53. Допускается осуществлять без разработки проектно-технической документации, но в строгом соответствии с моделью транспортного средства-аналогом завода-изготовителя и по согласованию с дорожной полицией, следующие внесения изменений в конструкцию транспортных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изменение типа кузова, связанного с установкой на шасси автомобилей и прицепов стандартных, изготовленных заводами-изготовителями для данной модели транспортного средства, самосвальных и бортовых кузовов, цистерн, кузовов-фургонов, сертифицированных в составе данной марки транспортного средства, с применением крепежных элементов, аналогичных по конструкции, количеству и материалу элементам крепления кузова или цистерны транспортного средства-аналога завода-изготовителя; 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установка на грузовых автомобилях в соответствии с моделью-аналогом завода-изготовителя дополнительных топливных баков заводского изготовления, сертифицированных в составе данной марки транспортного средства с применением крепежных элементов, аналогичных по конструкции, количеству  и материалу, крепежным элементам модели-аналога завода-изготовителя; 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3) установка на грузовые автомобили в соответствии с моделью-аналогом завода-изготовителя грузоподъемных бортов, лебедок и гидравлических подъемников для самостоятельной погрузки и разгрузки грузов, сертифицированных в составе данной марки транспортного средства, с применением крепежных элементов, аналогичных по конструкции, количеству и материалу, крепежным элементам модели-аналога завода-изготовителя; 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4) установка в соответствии с моделью-аналогом завода-изготовителя на автомобили и прицепы, в том числе в салоне легкового автомобиля, специального несъемного оборудования, сертифицированного в составе данной марки транспортного средства, с применением стандартных крепежных деталей; 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5) установка на грузовые бортовые автомобили и бортовые двухосные прицепы коников взамен бортов с применением стандартных крепежных деталей и приспособлений, исключающих повышенный шум; 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6) установка в соответствии с моделью-аналогом завода-изготовителя на шасси грузовых автомобилей кузовов-фургонов мастерских, для перевозки почты, промышленных и продовольственных товаров, сертифицированных в составе данной марки транспортного средства с применением крепежных элементов, аналогичных по конструкции, количеству и материалу, крепежным элементам модели-аналога завода-изготовителя. 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54. Заявления на внесение изменений в конструкцию транспортных средств, указанным в пункте 53 настоящей Инструкции, рассматриваются ДДП и/или УДП по месту учета транспортных средств. 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55. Заявления принимаются к рассмотрению с подробным описанием вносимых изменений в конструкцию транспортного средства. 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56. По результатам рассмотрения заявления на внесение изменений в конструкцию транспортного средства дорожной полицией выдается заявителю письменный ответ с указанием принятого решения. 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57. В положительном решении указываются технические требования нормативных правовых актов и стандартов, в соответствии с которыми необходимо произвести внесение изменений в конструкцию транспортного средства, даются рекомендации по выбору производственно-технической базы, на которой возможно выполнение соответствующих работ, а также указывается наименование подразделения дорожной полиции, уполномоченное для осмотра транспортного средства. 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58. Транспортные средства, в конструкцию которых внесены изменения, подлежат сертификации в установленном законодательством порядке.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59. Конструкция и техническое состояние транспортного средства после внесения изменений и сертификации проверяются дорожной полицией на соответствие требованиям нормативных правовых актов и стандартов в сфере обеспечения безопасности дорожного движения, с выдачей владельцу Акта осмотра транспортного средства (приложение 2). 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60. При проверке конструкции и технического состояния транспортного средства, в конструкцию которого внесены изменения, контролируется соответствие объема и качества выполненных работ, указанных в подтверждающих документах о выполненных работах организациями, которыми произведено внесение изменений в конструкцию транспортного средства. Сведения об этом включаются в графу "Замечания о выявленных в ходе проверки нарушениях и дополнительная информация" Акта осмотра транспортного средства.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подразделениями дорожной полиции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контроля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конструкцией и техническим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состоянием транспортных средств,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2003 года N 87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Копия свидетельства, полученная с оригинала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ксерографическим или аналогичным способом,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заверенная печатью предприятия, выдается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предприятием-изготовителем на каждое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изготовленное, переоборудованное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транспортное средство и принимается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дорожной полицией как одно из 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для регистрации АТС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согласовании конструкции транспортного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 в части, относящейся к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дорожного движения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Наименование и адрес организации-разработчика технической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Наименование и адрес предприятия, осуществляющего изготовление (внесение изменений в конструкцию) транспортного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Тип и модель транспортных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Изменения, вносимые в конструкцию транспортных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Техническая документация на изготовление (внесение изменений в конструкцию) вышеуказанных транспортных средств согласована с Департаментом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РК и в полном объеме находится у  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(наименование организации держателя подлинника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технической документации)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Свидетельство выдано со сроком действия до "___" ______ 200_г.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Департамента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Республики Казахстан -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автомобильный инспектор Республики Казахстан    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  200_ г. 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предприятия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  200_ г. 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подразделениями дорожной полиции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внутренних дел контроля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конструкцией и техническим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состоянием транспортных средств,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2003 года N 87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осмотра 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  "__" _______ 200_ года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(должность, звание, Ф.И.О. сотрудника ДП)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Марка, модель, цвет транспортного средства:_______________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Номерной знак  _______________   3. Двигатель_____________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Шасси ________________________   5. Кузов    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Год выпуска___________________   7. СРТС серия, номер_____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Владелец транспортного средства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Адрес владельца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Замечания о выявленных в ходе проверки нарушениях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дополнительная информация:___________________________________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Заключение о техническом состоянии: В конструкцию автомобиля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внесены изменения, связанные с 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соблюдением (не соблюдением) требований законодательства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обеспечения безопасности дорожного движения.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 дорожной полиции______________________________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(подпись) </w:t>
      </w:r>
    </w:p>
    <w:bookmarkStart w:name="z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подразделениями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органов внутренних дел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конструкцией и техническим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состоянием транспортных средств,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Республики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13 февраля 2003 года N 87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Инструкция дополнена приложением 3 - приказом и.о. Министра внутренних дел РК от 16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о допуске транспортного средства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перевозке опасного груза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Настоящее свидетельство удостоверяет в том, что указанное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 транспортное средство соответствует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предусмотренным Правилами дорожного движения, Правилами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опасных грузов автомобильным транспортом и допускается к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свидетельство подлежит возврату выдавшему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подразделению дорожной полиции при изъятии указанного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из эксплуатации, перемены владельца, по истечении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 свидетельства и в случае переоборудования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Марка и модель транспортного средства (автомобиля,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прицепа, полуприцепа):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Государственный номерной знак транспортного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(автомобиля, прицепа, полуприцепа)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Тип кузова транспортного средства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Заводской N тахографа ___, действителен до __ ______20_г.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Владелец транспортного средства и его адрес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Транспортное средство подвергнуто осмотру "_" ______20_г.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допущено к перевозке опасных грузов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(указать наименование и класс)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Действительно с _____ 20___ г. до _____________ 20__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Начальник дорожной полиции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____________________________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"__" ______ 20__г подпись, печать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Срок действия настоящего свидетельства продлен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"___"_________20___г.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Начальник дорожной полиции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____________________________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"__" ______ 20__г подпись, печать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Примечание.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определяет допуск транспортного средства к перевозке опасного груза в части, касающейся обеспечения безопасности дорожного движения, и должно быть возвращено выдавшему его подразделению Дорожной полиции: после прекращения эксплуатации АТС; если транспортное средство перешло другому перевозчику, оператору или владельцу, указанному в пункте 5; по истечении срока действительности свидетельства, и если существенно изменилась одна или более из основных характеристик транспортного средства. </w:t>
      </w:r>
    </w:p>
    <w:bookmarkStart w:name="z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подразделениями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органов внутренних дел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конструкцией и техническим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состоянием транспортных средств,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Республики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13 февраля 2003 года N 87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Инструкция дополнена приложением 4 - приказом и.о. Министра внутренних дел РК от 16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регистрации свидетельств о допуске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средства к перевозке опасных грузов </w:t>
      </w:r>
    </w:p>
    <w:bookmarkStart w:name="z33"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333"/>
        <w:gridCol w:w="2193"/>
        <w:gridCol w:w="1633"/>
        <w:gridCol w:w="2013"/>
        <w:gridCol w:w="219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перевозчике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опасного груза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Марка, гос.номер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