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f054" w14:textId="700f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проверках субъектов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января 2003 года N 31. Зарегистрирован в Министерстве юстиции Республики Казахстан 10 февраля 2003 года N 2161. Утратил силу - приказом Министра здравоохранения Республики Казахстан от 4 марта 2004 года N 212 (V042773)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Республике Казахстан регистрируется до 45 тысяч заболеваний острыми кишечными инфекциями, более 20 тысяч вирусным гепатитом "А", участились случаи вспышек тифо-паратифозных инфекций, серьезную проблему представляют заболеваемость бруцеллезом и туберкулезом. В текущем году зарегистрировано 6 групповых пищевых отравлений, вызванных употреблением недоброкачественной пищи.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наряду с нарушениями санитарных правил и норм хозяйствующими субъектами, имеются случаи неэффективного осуществления санитарно-эпидемиологического надзора и необоснованное превышение кратности обследования субъектов малого предпринимательства должностными лицами государственной санитарно-эпидемиологической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2002 года N 1390 "Об объявлении моратория на проверки субъектов малого предпринимательства", и в соответствии со статьей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санитарно-эпидемиологическом благополучии населения",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эпидемиологически значимых субъектов малого предпринимательства и кратность их обследования государственными органами санитарно-эпидемиологической службы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Главным Государственным санитарным врачам областей, городов Астана и Алматы, на транспорте: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объявления моратория с 1 января по 1 октября 2003 года, обеспечить выполнение кратности обследования эпидемиологически значимых субъектов малого предпринимательства государственными органами санитарно-эпидемиологической службы Республики Казахстан, согласно утвержденному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соблюдением кратности обследования субъектов малого предпринимательства, разрешая внеочередное посещение их в случаях, создающих угрозу возникновения чрезвычайных ситуаций, эпидемий и вспышек инфекционных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дисциплинарного воздействия к должностным лицам государственных органов санитарно-эпидемиологической службы Республики Казахстан, допустившим нарушения и превысившим полномочия в части контроля субъектов малого предпринимательства.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Главному врачу республиканской санитарно-эпидемиологической станции Оспанову К.С.: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мониторинг кратности обследования субъектов малого предпринимательства государственными органами санитарно-эпидемиологической службы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результатах мониторинга ежемесячно к 10 числу представлять информацию в Комитет государственного санитарно-эпидемиологического надзора Министерства здравоохранения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Меркер В.А.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государственной регистрации, по истечении 10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2003 года N 31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проверках субъектов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малого предпринимательства"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Перечень эпидемиологически значимых субъектов малого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предпринимательства и кратность их обследования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государственными органами санитарно-эпидемиологической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службы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        |Кратность лабораторно-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        |   инструментальных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|Периодич-|  исследований в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|ность    |---------------------------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Наименования объектов   |оператив-|           |Санитарно-хими-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|ного     |Бактериоло-|ческий контроль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|надзора  |гический   |(физические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|в год    |контроль   |факторы)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____________________________|_________|___________|_______________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Организации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производству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продуктов питания: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молока, молочных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продуктов, в том числе           4          12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молочные кухни;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мяса и мясопродуктов;         4          12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рыбы и рыбопродуктов;         2           6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хлеба и хлебобулочных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изделий;                         2           4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кондитерских изделий;         4          12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животного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растительного масла,             4           4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маргаринов, майонеза;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алкогольной продукции;        2           2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минеральной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бутилированной воды,             4           4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напитков;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животноводческие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крестьянские хозяйства по        4           4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выращиванию скота и сельско-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Организации по                4           6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пищевых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Рынки                        12          12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Организации общественного     4          12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Водопроводы                   6          12     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Парикмахерские,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косметические кабинеты,          4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бассейны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Бани, прачечные,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химчистки                        4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Кинотеатры, клубы,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игровые автоматы без             2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денежного выигрыша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Больничные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соматического профиля            4           2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Больничные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хирургического, инфекционного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родовспомогательного           6           6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Поликлиники                  6           6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Стоматологические            6           6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Аптечные организации         6           6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Детские дошкольные,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оздоровительные,                 4           4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интернатные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Высшие учебные заведения,    4           2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заведения, средние учебные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Промышленные объекты,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автозаправочные        2           2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станции                                 (в зависи-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мости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профиля)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Радиологические объекты      2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