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a156" w14:textId="85da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защиты зеленых насаждений  в г.Актау               и пригородных поселках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15 октября 2002 года N 26/241.
Зарегистрировано Управлением юстиции Мангистауской области 9 января 2003 года N 1247. Утратило силу решением Актауского городского маслихата Мангистауской области от 12 апреля 2011 года № 41/376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Актауского городского маслихата Мангистауской области от 12 апреля 2011 года № 41/376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"О местном государственном управлении в Республике Казахстан"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защиты зеленых насаждений  в г.Актау и пригородных поселках (прилагается).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Актауского городского маслихата от 23 июня 2000 года N 5/58 "О правилах охраны, защиты и содержания зеленого фонда г.Актау"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вступают в силу со дня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Председатель сессии                 Секретарь Актауского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городского Маслихата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решением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15.10.2002 г.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26/241 "О правилах содержания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защиты зеленых насаждений  в г.Актау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пригородных поселках".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и защиты зеленых насаждений в городе Актау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пригородных поселках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вводятся с целью создания и сохранности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городе Актау и пригородных поселках оптимального по объему, составу и размещению на территории указанных населенных пунктов фонда древесных, кустарниковых и травянистых культур, как одного из основных компонентов благополучия окружающей человека среды.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зеленые насаждения города Актау, независимо от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принадлежности и форм собственности составляют неприкосновенный городской фонд и строго охраняются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среды" от 15.07.1997 года и требованиями настоящих Правил. 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1.Ответственность за состояние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сохранность растительного фонда.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состояние и сохранность зеленых насаждений ответственность несут: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лесопарках, парках, скверах, бульварах и вдоль проезжей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автомобильных дорог - организации, осуществляющие озеленение;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территориях организаций, предприятий, учебных заведений и детских дошкольных учреждений руководители данных хозяйствующих субъектов, микрорайонов руководители кооперативов собственников квартир, в пригородных поселках руководители коммунальных предприятий, осуществляющие уход за зелеными насаждениями, в садово-огороднических товариществах (далее СОТ) - председатели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повреждений зеленых насаждений несовершеннолетними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родители, при порче домашними животными владельцы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Владельцы объектов малого бизнеса и офисов, расположенных в жилых домах несут ответственность за озеленение и сохранность зеленых насаждений на прилегающей территории в радиусе 5 метров от данных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учреждений, организаций,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председатели кооперативов собственников квартир, правления СОТ-ов, коменданты, домовладельцы и другие должностные лица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Бережно относиться и сохранять зеленые насаждения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Актау и прилегающих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на закрепленных территориях и в оптимальные сроки все необходимые по уходу за зелеными насаждениями агротехнические мероприятия такие как: полив, обрезка, формовка, вырезка сухостоя, очистка и побелка штамбов плодовых насаждений, удаление прикорневой поросли, внесение удобрений, окопки приствольных кругов молодых деревьев, дезинфекция и замазка ран, механическая обработка по уничтожению сорняков и тому подобных;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в технически исправном состоянии поливочную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систему и своевременно производить ее периодическую (сезонную) профилактику и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ежегодную борьбу с вредителями, болезнями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древесно-кустарниковых пород, сорняками своими силами или по договору с соответствующими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Юридические и физические лица обязаны вести качественный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количественный учет зеленых насаждений, произрастающих на закрепленных за ними территориях в соответствии с актами землепользованиями. Ежегодно до 1 декабря проводить инвентаризацию зеленого фонда с передачей актов инвентаризации в соответствующие организации по контролю за состоянием зеленых насаждений города Актау. 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Обязанности строительных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заказчиков строительных объектов.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Строительные организации и заказчики строительных объектов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сохранность поливочной сети и уход за зелеными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насаждениями в зоне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разработке проектов строительства сооружений и подземных коммуникаций проектные организации обязаны разрабатывать порядок организации работ, обеспечивающих максимальное сохранение деревьев и кустарников, находящихся на участках строительства, предусматривать в сметах строительных работ - ущерб, наносимый владельцу зеленых насаждений по утвержденным нормативам и расчетам, а в случае их пересадки дополнительно стоимость работ по пересадке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Ограждать деревья на стройплощадках, при асфальтировании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дорог и тротуаров оставлять приствольные круги диаметром не менее 2 метров от деревьев 1 метр от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проведении земляных и других строительно - монтажных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реконструкции объектов и прокладке подземных коммуникаций на территориях парков, скверов, бульваров, уличных насаждений производить снос или пересадку древесно-кустарниковых пород с письменного разрешения управления охраны окружающей среды (далее ООС) если зеленые насаждения расположены вне охранной зоны объектов и коммуникаций производить оплату ущерба, нанесенного их владельцу;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Предусматривать при сдаче объектов устройство поливочных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сетей или иных инженерных сооружений для полива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архитектуры и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производят отвод участков для строительства на территориях, занятых зелеными насаждениями только после согласования с управлением ООС и организацией, осуществляющей озеленение на выделяемой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Транспортные организации и предприятия электросетей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другие заинтересованные организации обязаны производить обрезку веток, уменьшающих видимость на перекрестках, над линиями радио и электропередач при условии соблюдения норм и правил, сохраняя форму присущую данному растению, с предварительным согласованием с управлением ООСи организацией, осуществляющей озеленение.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Вынужденный снос зеленых насаждений может производиться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только по согласованию с государственным органом, осуществляющим надзор за соблюдением экологических норм при отводе земельных участков под строительство объектов, прокладку подземных коммуникаций и реконструкцию зеленых насаждений (замена на декоративные породы). При этом сумма причиненного ущерба должна возвращаться владельцу зеленых насаждений, штраф использоваться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рубить и ломать деревья, кустарники, ветки, срывать цветы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газонов и клумб, добывать из деревьев сок, делать нарезы, надписи, забивать гвозди, перетягивать проволокой и причинять другие повреждения зеленым насаждениям;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просушивание белья на зеленых изгородях и веревках,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укрепленных на деревьях;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складировать и сливать на территории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промышленные сточные воды, горюче-смазочные материалы, химические, строительные и другие отходы;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газонах и клумбах в парках и скверах торговые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ларьки, киоски, столики, тележки с мороженым;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парковка автотранспортных средств на газонах и в других местах посадки зеленых насаждений, кроме специально отведенных мест вблизи парков и скверов;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выкапывать с луковицами и корнями цветы, саженцы деревьев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выгуливать домашних животных  на газонах, клумбах;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потрава и порча зеленых насаждений сельскохозяйственными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домашними животными.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8.Установить, что должностные лица и граждане нарушившие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данных Правил привлекаются к ответственности согласно соответствующих статей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среды" и статьи 300 "Нарушение правил содержания и защиты зеленых насаждений"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