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58c3" w14:textId="6a05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жилищной помощи малообеспеченным семьям (гражданам) на оплату содержание жилья и потребления коммунальных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14 мая 2002 года N 19/195. Зарегистрировано управлением юстиции Мангистауской области от 24 мая 2002 года N 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1 статьи 6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 и пунктом 2 статьи 97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жилищных отношениях"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оказания жилищной помощи малообеспеченным семьям (гражданам) на оплату содержания жилья и потребления коммунальных услуг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Предложить акимам городов и районов, областному управлению труда, занятости и социальной защиты населения организовать своевременное назначение и выплату жилищной помощи малообеспеченным семьям(гражданам).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областному финансовому управлению обеспечить финансирование расходов на выплату жилищной помощи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жилищной помощи малообеспеченным семьям (гражданам)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оплату содержания жилья и потребления коммунальных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 Законами Республики Казахстан от 16 апреля 1997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94-1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жилищных отношениях" (с изменениями, внесенными Законами Республики Казахстан от 7 июня 1999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391-1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ноября 1999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477-1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2001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227-II </w:t>
      </w:r>
      <w:r>
        <w:rPr>
          <w:rFonts w:ascii="Times New Roman"/>
          <w:b w:val="false"/>
          <w:i w:val="false"/>
          <w:color w:val="000000"/>
          <w:sz w:val="28"/>
        </w:rPr>
        <w:t xml:space="preserve">), от 23 января 2001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148-II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местном государственном управлении в Республике Казахстан", от 5 июля 2004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связи </w:t>
      </w:r>
      <w:r>
        <w:rPr>
          <w:rFonts w:ascii="Times New Roman"/>
          <w:b w:val="false"/>
          <w:i w:val="false"/>
          <w:color w:val="000000"/>
          <w:sz w:val="28"/>
        </w:rPr>
        <w:t xml:space="preserve">", "Временным положением о порядке предоставления малообеспеченным гражданам жилищных пособий на содержание жилья и оплату коммунальных услуг, утвержденным 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12 апреля 1996 года N 437 и определяет порядок оказания жилищной помощи малообеспеченным семьям (гражданам)на оплату содержания жилья и потребления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Сноска: Внесены изменения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/>
          <w:color w:val="800000"/>
          <w:sz w:val="28"/>
        </w:rPr>
        <w:t xml:space="preserve"> Мангистауского областного маслихата от 10 декабря 2003г. N 2/28, дополнен - 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решением </w:t>
      </w:r>
      <w:r>
        <w:rPr>
          <w:rFonts w:ascii="Times New Roman"/>
          <w:b w:val="false"/>
          <w:i/>
          <w:color w:val="800000"/>
          <w:sz w:val="28"/>
        </w:rPr>
        <w:t>Мангистауского областного маслихата от 27 октября 2004г. N 7/119.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Жилищная помощь на оплату содержания жилья и потребления коммунальных услуг (далее - жилищная помощь) - компенсация, предоставляемая малообеспеченным слоям населения для возмещения затрат по оплате содержания жилья (кроме содержания индивидуального жилого дома) и потребления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Жилищная помощь является одной из форм социальной помощи населению и предоставляется малообеспеченным семьям(гражданам), постоянно проживающим в данной местности и являющимся собственниками или нанимателями (арендаторами) жилища.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Уполномоченным органом по назначению и выплате жилищной помощи являются районные и городские отделы труда, занятости и социальной защиты населения (далее - уполномоченный орган).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назначается при повышении фактических расходов семьи на оплату содержания жилья и потребления коммунальных услуг над долей предельно допустимых затрат на эти цели, которая рассчитывается как 30 процентов от совокупного дохода семьи. При этом фактические расходы семьи учитываются в пределах социальных норм.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Совокупный доход семьи исчисляется согласно "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Правилам </w:t>
      </w:r>
      <w:r>
        <w:rPr>
          <w:rFonts w:ascii="Times New Roman"/>
          <w:b w:val="false"/>
          <w:i w:val="false"/>
          <w:color w:val="000000"/>
          <w:sz w:val="28"/>
        </w:rPr>
        <w:t> определения совокупного дохода лица (семьи), претендующего на получение адресной социальной помощи", утвержденным приказом Министра труда и социальной защиты населения Республики Казахстан N 31-п от 13 февраля 2002 года, и рекомендациям Министерства труда и социальной защиты населения "О порядке применения законодательства о государственной адресной социальной помощи" от 27 марта 2002 года N 11-1-11/1367.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Социальные нормы и применяемые при расчете жилищной помощи размеры расходов на содержание жилища, нормативы потребления коммунальных услуг (эксплуатационные расходы, тепло-водоснабжение, газоснабжение, канализация, электроснабжение, мусороудаление и обслуживание лифтов) устанавливаются акимом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Компенсация повышения тарифов абонентской платы за телефон осуществляется путем включения суммы увеличения абонентской платы за телефон, подключенный к городской сети телекоммуникаций, в структуру расходов по оплате содержания жилища, потребления коммунальных услуг и услуг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Сноска: Внесены изменения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/>
          <w:color w:val="800000"/>
          <w:sz w:val="28"/>
        </w:rPr>
        <w:t xml:space="preserve"> Мангистауского областного маслихата от 10 декабря 2003г. N 2/28, пункт 6 дополнен - 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решением </w:t>
      </w:r>
      <w:r>
        <w:rPr>
          <w:rFonts w:ascii="Times New Roman"/>
          <w:b w:val="false"/>
          <w:i/>
          <w:color w:val="800000"/>
          <w:sz w:val="28"/>
        </w:rPr>
        <w:t xml:space="preserve">Мангистауского областного маслихата от 27 октября 2004г. N 7/119.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жилищной помощи исчисляется уполномоченными органами ежемесячно, исходя из утвержденных на этот месяц тарифов, стоимости расходов по содержанию жилья и количества потребленных коммунальных услуг.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Тарифы на все коммунальные услуги и их изменения для расчета жилищной помощи предоставляются услугодателями.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80"/>
          <w:sz w:val="28"/>
        </w:rPr>
        <w:t>2. Условия предоставления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Лица(семьи), претендующие на назначение жилищной помощи, представляют для его оформления в уполномоченный орган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плательщика (далее РНН);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приватизации жилья, или договор о купле-продаже, или договор дарения, или свидетельство о праве наследования, или договор аренды жилого помещения, или договор найма жилого помещения;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 составе семьи или домовую книгу;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 доходах семьи за истекший квартал:документально подтверждаемые суммы доходов от трудовой деятельности, пенсий, пособий и прочих заявленных доходов;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с отдела занятости для безработных;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книжки, справки-расшифровки (жировки) на оплату за содержание жилья и потребление коммунальных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книжки за газ(справки);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факт того, что он является абонентом городской сети телекоммуникаций (договор либо квитанция-счет за услуги телекоммуникаций).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в частной собственности более одной единицы жилья жилья (квартиры, дома) или сдающие жилые помещения в наем (аренду) или поднаем, утрачивают право на получение жилищного пособия.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800000"/>
          <w:sz w:val="28"/>
        </w:rPr>
        <w:t xml:space="preserve">Сноска: Пункт 9 дополнен -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/>
          <w:color w:val="800000"/>
          <w:sz w:val="28"/>
        </w:rPr>
        <w:t xml:space="preserve"> Мангистауского областного маслихата от 27 октября 2004 г. N 7/119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возникновения конфликтных, спорных или нестандартных ситуаций решение вопроса о назначении жилищной помощи может быть вынесено на рассмотрение участковых комиссий по обследованию материального положения лиц(семей), обратившихся за адресной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Жилищная помощь не назначается семьям, если в них имеются трудоспособные граждане, не зарегистрированные в органах по вопросам занятости, за исключением лиц, осуществляющих уход за инвалидами 1 и 2 группы, инвалидами с детства до 16 лет, лицами старше 80-ти лет; занятых воспитанием ребенка (одного и более) в возрасте до 3-х лет, а также воспитанием четырех и более детей-до окончания младшим ребенком первого класса(но не старше 9 лет).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Безработные, отказавшиеся без уважительных причин от предложенной работы или трудоустройства, самовольно прекратившие участие в общественных работах, обучение или переобучение, теряют право на получение жилищной помощи сроком на 6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Получатели жилищной помощи должны в течение 10-ти дней информировать уполномоченные органы о любых изменениях формы собственности своего жилья, о составе семьи и ее совокупного дохода, а также статуса.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Заявитель несет ответственность за полноту и достоверность представленных сведений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>3. Назначение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Решения о назначении или об отказе жилищной помощи принимаются на основании заявления нанимателя (собственника) жилья и прилагаемых к нему документов согласно п.9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Жилищная помощь назначается при наличии права на нее - с месяца обращения за ней и до конца текущего квартала.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Размер жилищной помощи рассчитывается как разница между фактическим платежом нанимателя (собственника) за содержание жилья и потреблением коммунальных услуг в пределах социальных норм, обеспечиваемых компенсационными мерами, и предельно допустимым уровнем расходов данной семьи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 для определения размера жилищной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П=НПЖ-(Д*t) где П-размер жилищной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НПЖ-начисленные платежи за жилье (в пределах установленных социальных норм);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д-совокупный доход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t-норматив расхода на оплату жилья(=30%).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возникновения сомнения в достоверности предоставленной информации уполномоченный орган имеет право направлять документы в участковые комиссии для обследования материального положения заявителя и его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  4. Финансирование и выплата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Жилищная помощь оказывается за счет средств районных и городских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Мангистауский областной филиал ОАО "Народный банк Казахстана"(далее банк) согласно Агентского соглашения, заключенного между областным управлением труда, занятости и социальной защиты населения и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перечислением назначенных сумм помощи на расчетные счета предприятий -услугодателей с указанием размера жилищной помощи.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Уполномоченный орган формирует списки с указанием фамилии, имени, отчества, РНН, номера лицевого счета по вкладам, данных удостоверения личности и домашнего адреса получателя.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Ежемесячно на основании списка по назначенной жилищной помощи с предприятиями-услугодателями составляются акты-сверки в 2-х экземплярах на сумму назначенной помощи. Акт сверки должен быть подписан представителем уполномоченного органа и предприятием-поставщиком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Уполномоченные органы на основе составленных списков на выплату жилищной помощи и в полном соответствии с их итоговыми суммами, с указанием количества семей и членов в них направляют до 20 числа текущего месяца в районные и городские финансовые отделы заявку на финансирование с выделением сумм расходов на комиссионное вознаграждение банку.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За неправильное оформление документов, по которым незаконно была назначена жилищная помощь, должностные лица, по вине которых это произошло, несут ответственность в установленном законодательстве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5.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Уполномоченными органами ежемесячно, не позднее 5 числа месяца, следующего за месяцем, в котором была произведена выплата, составляются акты сверки с банком по выплаченным суммам жилищной помощи.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Уполномоченные органы ежемесячно, не позднее 10 числа каждого месяца, на основании произведенных актов-сверок составляют отчет по контингенту и по выплаченным суммам жилищной помощи и представляют в районные, городские финансовые отделы, областное управление труда,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Уполномоченные органы ежеквартально в отчете по установленной форме представляют информацию о суммах назначенной и выплаченной жилищной помощи в районные, городские финансовые отделы, областное управление труда, занятости и социальной защиты населения и областное финансовое 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6.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Контроль за неправильностью назначения жилищной помощи осуществляется областным управлением труда, занятости и социальной защиты населения, органами финансового управления.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