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370e" w14:textId="d483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обязательного страхования от чрезвычайных ситуаций природного и техногенного характера 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мая 2002 года N а-5/60. Зарегистрированно управлением юстиции Акмолинской области 10 июня 2002 года N 1156. Утратило силу - постановлением акимата Акмолинской области от 2 апреля 2010 года № а-4/103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Акмолинской области от 02.04.2010 № а-4/103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3 пункта 2 статьи 27 Закона Республики Казахстан от 23 января 2001 года 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Казахстан", Законом Республики Казахстан от 5 июля 1996 года N 19-1 </w:t>
      </w:r>
      <w:r>
        <w:rPr>
          <w:rFonts w:ascii="Times New Roman"/>
          <w:b w:val="false"/>
          <w:i w:val="false"/>
          <w:color w:val="000000"/>
          <w:sz w:val="28"/>
        </w:rPr>
        <w:t xml:space="preserve">Z960019_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чрезвычайных ситуациях природного и техногенного характера", постановлением Правительства Республики Казахстан от 20 января 2001 года N 89 </w:t>
      </w:r>
      <w:r>
        <w:rPr>
          <w:rFonts w:ascii="Times New Roman"/>
          <w:b w:val="false"/>
          <w:i w:val="false"/>
          <w:color w:val="000000"/>
          <w:sz w:val="28"/>
        </w:rPr>
        <w:t xml:space="preserve">P010089_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организаций, деятельность которых имеет повышенный риск возникновения чрезвычайных ситуаций" в целях гарантированного возмещения убытков, причиненного вследствие чрезвычайных ситуаций предприятиям, организациям и отдельным гражданам акимат области постановил: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областному управлению по чрезвычайным ситуациям совместно со страховыми организациями организовать и провести мероприятия по обязательному страхованию организаций и граждан, деятельность которых связана с повышенным риском возникновения чрезвычайных ситуаций, согласно Перечню утвержденного Постановлением Правительства Республики Казахстан от 20 января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районов и городов Кокшетау и Степногорск оказать содействие в исполнении пункта 1 данного постановления и потребовать от руководителей организаций, деятельность которых имеет повышенный риск возникновения чрезвычайных ситуаций обязательного формирования резерва финансовых и материальных ресурсов, создания, подготовки и поддержания в готовности сил и средств по предупреждению и ликвидации чрезвычайных ситуаций природного и техногенного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заместителя акима области Сейтжанова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