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754c" w14:textId="2b07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электросветотехнического обеспечения полетов в гражданской авиации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гражданской авиации Министерства транспорта и коммуникаций Республики Казахстан от 19 декабря 2002 года № 832-ю. Зарегистрирован в Министерстве юстиции Республики Казахстан 18 января 2003 года № 2126. Утратил силу призом и.о. Министра транспорта и коммуникаций Республики Казахстан от 30 сентября 2010 года № 442.</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30.09.2010 </w:t>
      </w:r>
      <w:r>
        <w:rPr>
          <w:rFonts w:ascii="Times New Roman"/>
          <w:b w:val="false"/>
          <w:i w:val="false"/>
          <w:color w:val="ff0000"/>
          <w:sz w:val="28"/>
        </w:rPr>
        <w:t>№ 442</w:t>
      </w:r>
      <w:r>
        <w:rPr>
          <w:rFonts w:ascii="Times New Roman"/>
          <w:b w:val="false"/>
          <w:i w:val="false"/>
          <w:color w:val="ff0000"/>
          <w:sz w:val="28"/>
        </w:rPr>
        <w:t xml:space="preserve"> (вводятся в действие с 01.01.2011).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Согласовано: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Председатель Агентства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 чрезвычайным ситуациям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 декабря 2002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Согласовано: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Председатель Комитета по делам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строительства Министерства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индустрии и торговли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17 декабря 2002 г.</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приказываю: </w:t>
      </w:r>
      <w:r>
        <w:rPr>
          <w:rFonts w:ascii="Times New Roman"/>
          <w:b w:val="false"/>
          <w:i w:val="false"/>
          <w:color w:val="000000"/>
          <w:sz w:val="28"/>
        </w:rPr>
        <w:t>см.Z100339</w:t>
      </w:r>
    </w:p>
    <w:bookmarkStart w:name="z1" w:id="0"/>
    <w:p>
      <w:pPr>
        <w:spacing w:after="0"/>
        <w:ind w:left="0"/>
        <w:jc w:val="both"/>
      </w:pPr>
      <w:r>
        <w:rPr>
          <w:rFonts w:ascii="Times New Roman"/>
          <w:b w:val="false"/>
          <w:i w:val="false"/>
          <w:color w:val="000000"/>
          <w:sz w:val="28"/>
        </w:rPr>
        <w:t xml:space="preserve">
      1. Утвердить прилагаемые Правила электросветотехнического обеспечения полетов в гражданской авиации Республики Казахстан.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приказа оставляю за собой. </w:t>
      </w:r>
    </w:p>
    <w:bookmarkEnd w:id="1"/>
    <w:bookmarkStart w:name="z3" w:id="2"/>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подлежит ознакомлению и рассылке.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гражданской авиации Министерства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N 832-ю от 19 декабря 2002 г. </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электросветотехнического обеспечения полетов</w:t>
      </w:r>
      <w:r>
        <w:br/>
      </w:r>
      <w:r>
        <w:rPr>
          <w:rFonts w:ascii="Times New Roman"/>
          <w:b/>
          <w:i w:val="false"/>
          <w:color w:val="000000"/>
        </w:rPr>
        <w:t>в гражданской авиации Республики Казахстан</w:t>
      </w:r>
    </w:p>
    <w:bookmarkEnd w:id="3"/>
    <w:p>
      <w:pPr>
        <w:spacing w:after="0"/>
        <w:ind w:left="0"/>
        <w:jc w:val="both"/>
      </w:pPr>
      <w:r>
        <w:rPr>
          <w:rFonts w:ascii="Times New Roman"/>
          <w:b w:val="false"/>
          <w:i w:val="false"/>
          <w:color w:val="000000"/>
          <w:sz w:val="28"/>
        </w:rPr>
        <w:t xml:space="preserve">
      Правила электросветотехнического обеспечения полетов в гражданской авиации Республика Казахстан (далее - Правила), разработаны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от 20 декабря 1995 года N 2697 "Об использовании воздушного пространства и деятельности авиации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декабря 2001 года N 271-I "О государственном регулировании гражданской авиации", "Правилами пользования электрической энергией",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2000 года N 1822 (далее - Правила пользования электрической энергией), другими действующими нормативными правовыми актами Республики Казахстан, а также с учетом стандартов и рекомендаций Международной организации гражданской авиации (ИКАО). </w:t>
      </w:r>
      <w:r>
        <w:rPr>
          <w:rFonts w:ascii="Times New Roman"/>
          <w:b w:val="false"/>
          <w:i w:val="false"/>
          <w:color w:val="000000"/>
          <w:sz w:val="28"/>
        </w:rPr>
        <w:t>См. V053455</w:t>
      </w:r>
      <w:r>
        <w:rPr>
          <w:rFonts w:ascii="Times New Roman"/>
          <w:b w:val="false"/>
          <w:i w:val="false"/>
          <w:color w:val="000000"/>
          <w:sz w:val="28"/>
        </w:rPr>
        <w:t xml:space="preserve">, </w:t>
      </w:r>
      <w:r>
        <w:rPr>
          <w:rFonts w:ascii="Times New Roman"/>
          <w:b w:val="false"/>
          <w:i w:val="false"/>
          <w:color w:val="000000"/>
          <w:sz w:val="28"/>
        </w:rPr>
        <w:t>Z100339</w:t>
      </w:r>
    </w:p>
    <w:bookmarkStart w:name="z5"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xml:space="preserve">
      1. Основные понятия и термины, используемые в настоящих Правилах: </w:t>
      </w:r>
    </w:p>
    <w:bookmarkStart w:name="z48" w:id="5"/>
    <w:p>
      <w:pPr>
        <w:spacing w:after="0"/>
        <w:ind w:left="0"/>
        <w:jc w:val="both"/>
      </w:pPr>
      <w:r>
        <w:rPr>
          <w:rFonts w:ascii="Times New Roman"/>
          <w:b w:val="false"/>
          <w:i w:val="false"/>
          <w:color w:val="000000"/>
          <w:sz w:val="28"/>
        </w:rPr>
        <w:t xml:space="preserve">
      видимость - определяемая атмосферными условиями и выражаемая в единицах расстояния возможность видеть и опознавать заметные неосвещенные объекты днем и заметные освещенные объекты ночью; </w:t>
      </w:r>
    </w:p>
    <w:bookmarkEnd w:id="5"/>
    <w:bookmarkStart w:name="z49" w:id="6"/>
    <w:p>
      <w:pPr>
        <w:spacing w:after="0"/>
        <w:ind w:left="0"/>
        <w:jc w:val="both"/>
      </w:pPr>
      <w:r>
        <w:rPr>
          <w:rFonts w:ascii="Times New Roman"/>
          <w:b w:val="false"/>
          <w:i w:val="false"/>
          <w:color w:val="000000"/>
          <w:sz w:val="28"/>
        </w:rPr>
        <w:t xml:space="preserve">
      1) видимость на взлетно-посадочной полосе (дальность видимости на взлетно-посадочной полосе) - максимальное расстояние, в пределах которого пилот воздушного судна, находящегося на осевой линии взлетно-посадочной полосы, может видеть маркировку ее покрытия или огни, ограничивающие взлетно-посадочную полосу или обозначающие ее осевую линию; </w:t>
      </w:r>
    </w:p>
    <w:bookmarkEnd w:id="6"/>
    <w:bookmarkStart w:name="z55" w:id="7"/>
    <w:p>
      <w:pPr>
        <w:spacing w:after="0"/>
        <w:ind w:left="0"/>
        <w:jc w:val="both"/>
      </w:pPr>
      <w:r>
        <w:rPr>
          <w:rFonts w:ascii="Times New Roman"/>
          <w:b w:val="false"/>
          <w:i w:val="false"/>
          <w:color w:val="000000"/>
          <w:sz w:val="28"/>
        </w:rPr>
        <w:t xml:space="preserve">
      2) внешний, независимый источник электроснабжения аэропорта - звено энергосистемы, электростанция, подстанция, питающие объекты аэропорта, на которых сохраняется напряжение при исчезновении его на других источниках; </w:t>
      </w:r>
    </w:p>
    <w:bookmarkEnd w:id="7"/>
    <w:bookmarkStart w:name="z56" w:id="8"/>
    <w:p>
      <w:pPr>
        <w:spacing w:after="0"/>
        <w:ind w:left="0"/>
        <w:jc w:val="both"/>
      </w:pPr>
      <w:r>
        <w:rPr>
          <w:rFonts w:ascii="Times New Roman"/>
          <w:b w:val="false"/>
          <w:i w:val="false"/>
          <w:color w:val="000000"/>
          <w:sz w:val="28"/>
        </w:rPr>
        <w:t xml:space="preserve">
      3) глиссада - профиль полета, устанавливаемый для снижения воздушных судов на конечном этапе захода на посадку; </w:t>
      </w:r>
    </w:p>
    <w:bookmarkEnd w:id="8"/>
    <w:bookmarkStart w:name="z57" w:id="9"/>
    <w:p>
      <w:pPr>
        <w:spacing w:after="0"/>
        <w:ind w:left="0"/>
        <w:jc w:val="both"/>
      </w:pPr>
      <w:r>
        <w:rPr>
          <w:rFonts w:ascii="Times New Roman"/>
          <w:b w:val="false"/>
          <w:i w:val="false"/>
          <w:color w:val="000000"/>
          <w:sz w:val="28"/>
        </w:rPr>
        <w:t xml:space="preserve">
      4) глиссадные огни - огни, предназначенные для визуальной индикации глиссады; </w:t>
      </w:r>
    </w:p>
    <w:bookmarkEnd w:id="9"/>
    <w:bookmarkStart w:name="z58" w:id="10"/>
    <w:p>
      <w:pPr>
        <w:spacing w:after="0"/>
        <w:ind w:left="0"/>
        <w:jc w:val="both"/>
      </w:pPr>
      <w:r>
        <w:rPr>
          <w:rFonts w:ascii="Times New Roman"/>
          <w:b w:val="false"/>
          <w:i w:val="false"/>
          <w:color w:val="000000"/>
          <w:sz w:val="28"/>
        </w:rPr>
        <w:t xml:space="preserve">
      5) источник электропитания автономный - источник электропитания, несвязанный с электрической сетью аэропорта и подсоединенный либо к щиту гарантированного электропитания, либо непосредственно к электроприемникам; </w:t>
      </w:r>
    </w:p>
    <w:bookmarkEnd w:id="10"/>
    <w:bookmarkStart w:name="z59" w:id="11"/>
    <w:p>
      <w:pPr>
        <w:spacing w:after="0"/>
        <w:ind w:left="0"/>
        <w:jc w:val="both"/>
      </w:pPr>
      <w:r>
        <w:rPr>
          <w:rFonts w:ascii="Times New Roman"/>
          <w:b w:val="false"/>
          <w:i w:val="false"/>
          <w:color w:val="000000"/>
          <w:sz w:val="28"/>
        </w:rPr>
        <w:t xml:space="preserve">
      6) источник электропитания резервный - источник электропитания, который подключается к электроприемникам при нарушении электропитания от основного источника и обеспечивает электропитание в течение времени, превышающего максимальное время, необходимое для восстановления электропитания от основного источника; </w:t>
      </w:r>
    </w:p>
    <w:bookmarkEnd w:id="11"/>
    <w:bookmarkStart w:name="z60" w:id="12"/>
    <w:p>
      <w:pPr>
        <w:spacing w:after="0"/>
        <w:ind w:left="0"/>
        <w:jc w:val="both"/>
      </w:pPr>
      <w:r>
        <w:rPr>
          <w:rFonts w:ascii="Times New Roman"/>
          <w:b w:val="false"/>
          <w:i w:val="false"/>
          <w:color w:val="000000"/>
          <w:sz w:val="28"/>
        </w:rPr>
        <w:t xml:space="preserve">
      7) критическая зона - пространство вокруг курсового или глиссадного радиомаяка, нахождение в котором транспортных средств, включая воздушные суда, вызывает недопустимые искажения характеристик радиомаяков; </w:t>
      </w:r>
    </w:p>
    <w:bookmarkEnd w:id="12"/>
    <w:bookmarkStart w:name="z61" w:id="13"/>
    <w:p>
      <w:pPr>
        <w:spacing w:after="0"/>
        <w:ind w:left="0"/>
        <w:jc w:val="both"/>
      </w:pPr>
      <w:r>
        <w:rPr>
          <w:rFonts w:ascii="Times New Roman"/>
          <w:b w:val="false"/>
          <w:i w:val="false"/>
          <w:color w:val="000000"/>
          <w:sz w:val="28"/>
        </w:rPr>
        <w:t xml:space="preserve">
      8) линейный огонь - два или более огня, размещенных с наибольшими интервалами на поперечной линии, которые на расстоянии кажутся короткой световой полосой; </w:t>
      </w:r>
    </w:p>
    <w:bookmarkEnd w:id="13"/>
    <w:bookmarkStart w:name="z62" w:id="14"/>
    <w:p>
      <w:pPr>
        <w:spacing w:after="0"/>
        <w:ind w:left="0"/>
        <w:jc w:val="both"/>
      </w:pPr>
      <w:r>
        <w:rPr>
          <w:rFonts w:ascii="Times New Roman"/>
          <w:b w:val="false"/>
          <w:i w:val="false"/>
          <w:color w:val="000000"/>
          <w:sz w:val="28"/>
        </w:rPr>
        <w:t xml:space="preserve">
      9) метрологическое обеспечение - установление и применение научных и организационных основ, технических средств, правил и норм, необходимых для достижения единства и требуемой точности измерений; </w:t>
      </w:r>
    </w:p>
    <w:bookmarkEnd w:id="14"/>
    <w:bookmarkStart w:name="z63" w:id="15"/>
    <w:p>
      <w:pPr>
        <w:spacing w:after="0"/>
        <w:ind w:left="0"/>
        <w:jc w:val="both"/>
      </w:pPr>
      <w:r>
        <w:rPr>
          <w:rFonts w:ascii="Times New Roman"/>
          <w:b w:val="false"/>
          <w:i w:val="false"/>
          <w:color w:val="000000"/>
          <w:sz w:val="28"/>
        </w:rPr>
        <w:t xml:space="preserve">
      10) минимум аэродрома - минимально допустимые значения видимости на взлетно-посадочной полосе и высота нижней границе облаков (или высота принятия решения), при которых на данном аэродроме разрешается выполнять взлет и посадку воздушного судна данного типа; </w:t>
      </w:r>
    </w:p>
    <w:bookmarkEnd w:id="15"/>
    <w:bookmarkStart w:name="z64" w:id="16"/>
    <w:p>
      <w:pPr>
        <w:spacing w:after="0"/>
        <w:ind w:left="0"/>
        <w:jc w:val="both"/>
      </w:pPr>
      <w:r>
        <w:rPr>
          <w:rFonts w:ascii="Times New Roman"/>
          <w:b w:val="false"/>
          <w:i w:val="false"/>
          <w:color w:val="000000"/>
          <w:sz w:val="28"/>
        </w:rPr>
        <w:t>
      11) нарушение электропитания объектов аэропорта - отключение электропитания на время, продолжительностью менее времени, установленного для перехода на резервный источник для данного объекта;</w:t>
      </w:r>
    </w:p>
    <w:bookmarkEnd w:id="16"/>
    <w:bookmarkStart w:name="z65" w:id="17"/>
    <w:p>
      <w:pPr>
        <w:spacing w:after="0"/>
        <w:ind w:left="0"/>
        <w:jc w:val="both"/>
      </w:pPr>
      <w:r>
        <w:rPr>
          <w:rFonts w:ascii="Times New Roman"/>
          <w:b w:val="false"/>
          <w:i w:val="false"/>
          <w:color w:val="000000"/>
          <w:sz w:val="28"/>
        </w:rPr>
        <w:t xml:space="preserve">
      12) объекты службы электросветотехнического обеспечения полетов - объекты с электроустановками, предназначенные для светотехнического обеспечения полетов, трансформации напряжения 10 (6) киловольт в 0,4 киловольт, передачи и распределения электроэнергии между объектами аэропорта, электросилового оборудования служебных и пассажирских объектов авиапредприятий; </w:t>
      </w:r>
    </w:p>
    <w:bookmarkEnd w:id="17"/>
    <w:bookmarkStart w:name="z66" w:id="18"/>
    <w:p>
      <w:pPr>
        <w:spacing w:after="0"/>
        <w:ind w:left="0"/>
        <w:jc w:val="both"/>
      </w:pPr>
      <w:r>
        <w:rPr>
          <w:rFonts w:ascii="Times New Roman"/>
          <w:b w:val="false"/>
          <w:i w:val="false"/>
          <w:color w:val="000000"/>
          <w:sz w:val="28"/>
        </w:rPr>
        <w:t xml:space="preserve">
      объекты других служб - объекты с электроустановками, предназначенные для преобразования энергии промышленной частоты в другой вид энергии или энергию другой частоты, передачи и распределения электроэнергии внутри объектов производственного назначения, а также их электросиловое и осветительное оборудование; </w:t>
      </w:r>
    </w:p>
    <w:bookmarkEnd w:id="18"/>
    <w:bookmarkStart w:name="z67" w:id="19"/>
    <w:p>
      <w:pPr>
        <w:spacing w:after="0"/>
        <w:ind w:left="0"/>
        <w:jc w:val="both"/>
      </w:pPr>
      <w:r>
        <w:rPr>
          <w:rFonts w:ascii="Times New Roman"/>
          <w:b w:val="false"/>
          <w:i w:val="false"/>
          <w:color w:val="000000"/>
          <w:sz w:val="28"/>
        </w:rPr>
        <w:t xml:space="preserve">
      13) огонь - световой прибор с заданной кривой светораспределения, являющийся основным элементом светосигнальной системы; </w:t>
      </w:r>
    </w:p>
    <w:bookmarkEnd w:id="19"/>
    <w:bookmarkStart w:name="z68" w:id="20"/>
    <w:p>
      <w:pPr>
        <w:spacing w:after="0"/>
        <w:ind w:left="0"/>
        <w:jc w:val="both"/>
      </w:pPr>
      <w:r>
        <w:rPr>
          <w:rFonts w:ascii="Times New Roman"/>
          <w:b w:val="false"/>
          <w:i w:val="false"/>
          <w:color w:val="000000"/>
          <w:sz w:val="28"/>
        </w:rPr>
        <w:t xml:space="preserve">
      14) огонь высокой интенсивности - светосигнальный огонь с силой света 10000 кандел и более; </w:t>
      </w:r>
    </w:p>
    <w:bookmarkEnd w:id="20"/>
    <w:bookmarkStart w:name="z69" w:id="21"/>
    <w:p>
      <w:pPr>
        <w:spacing w:after="0"/>
        <w:ind w:left="0"/>
        <w:jc w:val="both"/>
      </w:pPr>
      <w:r>
        <w:rPr>
          <w:rFonts w:ascii="Times New Roman"/>
          <w:b w:val="false"/>
          <w:i w:val="false"/>
          <w:color w:val="000000"/>
          <w:sz w:val="28"/>
        </w:rPr>
        <w:t xml:space="preserve">
      15) огонь малой интенсивности - светосигнальный огонь с силой света менее 10000 кандел; </w:t>
      </w:r>
    </w:p>
    <w:bookmarkEnd w:id="21"/>
    <w:bookmarkStart w:name="z70" w:id="22"/>
    <w:p>
      <w:pPr>
        <w:spacing w:after="0"/>
        <w:ind w:left="0"/>
        <w:jc w:val="both"/>
      </w:pPr>
      <w:r>
        <w:rPr>
          <w:rFonts w:ascii="Times New Roman"/>
          <w:b w:val="false"/>
          <w:i w:val="false"/>
          <w:color w:val="000000"/>
          <w:sz w:val="28"/>
        </w:rPr>
        <w:t xml:space="preserve">
      16) отказ огня - снижение по какой-либо причине средней силы света в заданных углах рассеяния более чем на 50% по сравнению с нормируемой силой света нового огня; </w:t>
      </w:r>
    </w:p>
    <w:bookmarkEnd w:id="22"/>
    <w:bookmarkStart w:name="z71" w:id="23"/>
    <w:p>
      <w:pPr>
        <w:spacing w:after="0"/>
        <w:ind w:left="0"/>
        <w:jc w:val="both"/>
      </w:pPr>
      <w:r>
        <w:rPr>
          <w:rFonts w:ascii="Times New Roman"/>
          <w:b w:val="false"/>
          <w:i w:val="false"/>
          <w:color w:val="000000"/>
          <w:sz w:val="28"/>
        </w:rPr>
        <w:t>
      17) отказ электропитания объектов аэропорта - отключение электропитания на время, продолжительностью более времени, установленного для перехода на резервный источник для данного объекта;</w:t>
      </w:r>
    </w:p>
    <w:bookmarkEnd w:id="23"/>
    <w:bookmarkStart w:name="z72" w:id="24"/>
    <w:p>
      <w:pPr>
        <w:spacing w:after="0"/>
        <w:ind w:left="0"/>
        <w:jc w:val="both"/>
      </w:pPr>
      <w:r>
        <w:rPr>
          <w:rFonts w:ascii="Times New Roman"/>
          <w:b w:val="false"/>
          <w:i w:val="false"/>
          <w:color w:val="000000"/>
          <w:sz w:val="28"/>
        </w:rPr>
        <w:t xml:space="preserve">
      18) разбор - анализ качества выполнения работ в целях совершенствования профессиональной подготовки персонала, устранения и предупреждения отклонений в работе; </w:t>
      </w:r>
    </w:p>
    <w:bookmarkEnd w:id="24"/>
    <w:bookmarkStart w:name="z73" w:id="25"/>
    <w:p>
      <w:pPr>
        <w:spacing w:after="0"/>
        <w:ind w:left="0"/>
        <w:jc w:val="both"/>
      </w:pPr>
      <w:r>
        <w:rPr>
          <w:rFonts w:ascii="Times New Roman"/>
          <w:b w:val="false"/>
          <w:i w:val="false"/>
          <w:color w:val="000000"/>
          <w:sz w:val="28"/>
        </w:rPr>
        <w:t xml:space="preserve">
      19) система бесперебойного электропитания - система электропитания, обеспечивающая восстановление электроснабжения (электропитания) за время, не приводящее к нарушению непрерывности работы технологического оборудования; </w:t>
      </w:r>
    </w:p>
    <w:bookmarkEnd w:id="25"/>
    <w:bookmarkStart w:name="z74" w:id="26"/>
    <w:p>
      <w:pPr>
        <w:spacing w:after="0"/>
        <w:ind w:left="0"/>
        <w:jc w:val="both"/>
      </w:pPr>
      <w:r>
        <w:rPr>
          <w:rFonts w:ascii="Times New Roman"/>
          <w:b w:val="false"/>
          <w:i w:val="false"/>
          <w:color w:val="000000"/>
          <w:sz w:val="28"/>
        </w:rPr>
        <w:t xml:space="preserve">
      20) система гарантированного электропитания - резервная система питания, обеспечивающая восстановление электроснабжения (электропитания) за время, не превышающее нормативное; </w:t>
      </w:r>
    </w:p>
    <w:bookmarkEnd w:id="26"/>
    <w:bookmarkStart w:name="z75" w:id="27"/>
    <w:p>
      <w:pPr>
        <w:spacing w:after="0"/>
        <w:ind w:left="0"/>
        <w:jc w:val="both"/>
      </w:pPr>
      <w:r>
        <w:rPr>
          <w:rFonts w:ascii="Times New Roman"/>
          <w:b w:val="false"/>
          <w:i w:val="false"/>
          <w:color w:val="000000"/>
          <w:sz w:val="28"/>
        </w:rPr>
        <w:t xml:space="preserve">
      21) система светосигнального оборудования аэродромов - совокупность светосигнальных приборов, электрического оборудования и аппаратуры управления, размещенных на аэродроме по определенной схеме и предназначенных для обеспечения взлета, заключительного этапа захода на посадку, посадки и руления воздушных судов в различных условиях видимости; </w:t>
      </w:r>
    </w:p>
    <w:bookmarkEnd w:id="27"/>
    <w:bookmarkStart w:name="z76" w:id="28"/>
    <w:p>
      <w:pPr>
        <w:spacing w:after="0"/>
        <w:ind w:left="0"/>
        <w:jc w:val="both"/>
      </w:pPr>
      <w:r>
        <w:rPr>
          <w:rFonts w:ascii="Times New Roman"/>
          <w:b w:val="false"/>
          <w:i w:val="false"/>
          <w:color w:val="000000"/>
          <w:sz w:val="28"/>
        </w:rPr>
        <w:t>
      22) средняя сила света - усредненное значение силы света по всем направлениям в пределах заданных углов рассеяния светового пучка;</w:t>
      </w:r>
    </w:p>
    <w:bookmarkEnd w:id="28"/>
    <w:bookmarkStart w:name="z77" w:id="29"/>
    <w:p>
      <w:pPr>
        <w:spacing w:after="0"/>
        <w:ind w:left="0"/>
        <w:jc w:val="both"/>
      </w:pPr>
      <w:r>
        <w:rPr>
          <w:rFonts w:ascii="Times New Roman"/>
          <w:b w:val="false"/>
          <w:i w:val="false"/>
          <w:color w:val="000000"/>
          <w:sz w:val="28"/>
        </w:rPr>
        <w:t xml:space="preserve">
      23) электроснабжение - обеспечение аэропорта и его объектов электроэнергией от энергосистемы; </w:t>
      </w:r>
    </w:p>
    <w:bookmarkEnd w:id="29"/>
    <w:bookmarkStart w:name="z78" w:id="30"/>
    <w:p>
      <w:pPr>
        <w:spacing w:after="0"/>
        <w:ind w:left="0"/>
        <w:jc w:val="both"/>
      </w:pPr>
      <w:r>
        <w:rPr>
          <w:rFonts w:ascii="Times New Roman"/>
          <w:b w:val="false"/>
          <w:i w:val="false"/>
          <w:color w:val="000000"/>
          <w:sz w:val="28"/>
        </w:rPr>
        <w:t xml:space="preserve">
      24) электроустановки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электроэнергии и преобразования ее в другой вид энергии. </w:t>
      </w:r>
    </w:p>
    <w:bookmarkEnd w:id="30"/>
    <w:bookmarkStart w:name="z79" w:id="31"/>
    <w:p>
      <w:pPr>
        <w:spacing w:after="0"/>
        <w:ind w:left="0"/>
        <w:jc w:val="both"/>
      </w:pPr>
      <w:r>
        <w:rPr>
          <w:rFonts w:ascii="Times New Roman"/>
          <w:b w:val="false"/>
          <w:i w:val="false"/>
          <w:color w:val="000000"/>
          <w:sz w:val="28"/>
        </w:rPr>
        <w:t xml:space="preserve">
      2. Настоящие Правила являются основным нормативным документом в гражданской авиации Республики Казахстан, регламентирующим организацию электросветотехнического обеспечения полетов, техническую эксплуатацию электроустановок в организациях гражданской авиации и определяющим задачи и функции службы электросветотехнического обеспечения полетов. </w:t>
      </w:r>
    </w:p>
    <w:bookmarkEnd w:id="31"/>
    <w:bookmarkStart w:name="z80" w:id="32"/>
    <w:p>
      <w:pPr>
        <w:spacing w:after="0"/>
        <w:ind w:left="0"/>
        <w:jc w:val="both"/>
      </w:pPr>
      <w:r>
        <w:rPr>
          <w:rFonts w:ascii="Times New Roman"/>
          <w:b w:val="false"/>
          <w:i w:val="false"/>
          <w:color w:val="000000"/>
          <w:sz w:val="28"/>
        </w:rPr>
        <w:t xml:space="preserve">
      3. Требования настоящих Правил являются обязательными для руководящего состава предприятий и организаций гражданской авиации, инженерно-технического состава и служб, связанных с электросветотехническим обеспечением полетов или использующих в своей деятельности электроустановки и решающих вопросы организации их технической эксплуатации в организациях гражданской авиации. </w:t>
      </w:r>
    </w:p>
    <w:bookmarkEnd w:id="32"/>
    <w:bookmarkStart w:name="z81" w:id="33"/>
    <w:p>
      <w:pPr>
        <w:spacing w:after="0"/>
        <w:ind w:left="0"/>
        <w:jc w:val="both"/>
      </w:pPr>
      <w:r>
        <w:rPr>
          <w:rFonts w:ascii="Times New Roman"/>
          <w:b w:val="false"/>
          <w:i w:val="false"/>
          <w:color w:val="000000"/>
          <w:sz w:val="28"/>
        </w:rPr>
        <w:t xml:space="preserve">
      4. Все другие документы, связанные с электросветотехническим обеспечением полетов, должны разрабатываться в соответствии с требованиями настоящих Правил. </w:t>
      </w:r>
    </w:p>
    <w:bookmarkEnd w:id="33"/>
    <w:bookmarkStart w:name="z6" w:id="34"/>
    <w:p>
      <w:pPr>
        <w:spacing w:after="0"/>
        <w:ind w:left="0"/>
        <w:jc w:val="left"/>
      </w:pPr>
      <w:r>
        <w:rPr>
          <w:rFonts w:ascii="Times New Roman"/>
          <w:b/>
          <w:i w:val="false"/>
          <w:color w:val="000000"/>
        </w:rPr>
        <w:t xml:space="preserve"> 2. Назначение и функции службы</w:t>
      </w:r>
      <w:r>
        <w:br/>
      </w:r>
      <w:r>
        <w:rPr>
          <w:rFonts w:ascii="Times New Roman"/>
          <w:b/>
          <w:i w:val="false"/>
          <w:color w:val="000000"/>
        </w:rPr>
        <w:t>электросветотехнического обеспечения полетов</w:t>
      </w:r>
    </w:p>
    <w:bookmarkEnd w:id="34"/>
    <w:p>
      <w:pPr>
        <w:spacing w:after="0"/>
        <w:ind w:left="0"/>
        <w:jc w:val="both"/>
      </w:pPr>
      <w:r>
        <w:rPr>
          <w:rFonts w:ascii="Times New Roman"/>
          <w:b w:val="false"/>
          <w:i w:val="false"/>
          <w:color w:val="000000"/>
          <w:sz w:val="28"/>
        </w:rPr>
        <w:t xml:space="preserve">
      5. Служба электросветотехнического обеспечения полетов является одной из основных служб гражданской авиации и предназначена для светотехнического обеспечения полетов воздушных судов и централизованного снабжения электроэнергией промышленной частоты служебно-производственных объектов организаций гражданской авиации. </w:t>
      </w:r>
    </w:p>
    <w:p>
      <w:pPr>
        <w:spacing w:after="0"/>
        <w:ind w:left="0"/>
        <w:jc w:val="both"/>
      </w:pPr>
      <w:r>
        <w:rPr>
          <w:rFonts w:ascii="Times New Roman"/>
          <w:b w:val="false"/>
          <w:i w:val="false"/>
          <w:color w:val="000000"/>
          <w:sz w:val="28"/>
        </w:rPr>
        <w:t xml:space="preserve">
      6. В соответствии с назначением служба электросветотехнического обеспечения полетов осуществляет техническое обслуживание системы светосигнального оборудования аэродрома для обеспечения взлета, посадки и руления воздушных судов, техническую эксплуатацию электроустановок на объектах службы электросветотехнического обеспечения полетов и в служебно-производственных зданиях общего назначения (резервных дизель-генераторов, низковольтных осветительных и силовых распределительных щитов, отходящих от них электросетей и других). </w:t>
      </w:r>
    </w:p>
    <w:p>
      <w:pPr>
        <w:spacing w:after="0"/>
        <w:ind w:left="0"/>
        <w:jc w:val="both"/>
      </w:pPr>
      <w:r>
        <w:rPr>
          <w:rFonts w:ascii="Times New Roman"/>
          <w:b w:val="false"/>
          <w:i w:val="false"/>
          <w:color w:val="000000"/>
          <w:sz w:val="28"/>
        </w:rPr>
        <w:t xml:space="preserve">
      7. В процессе технической эксплуатации электросветотехнического оборудования служба электросветотехнического обеспечения полетов: </w:t>
      </w:r>
    </w:p>
    <w:p>
      <w:pPr>
        <w:spacing w:after="0"/>
        <w:ind w:left="0"/>
        <w:jc w:val="both"/>
      </w:pPr>
      <w:r>
        <w:rPr>
          <w:rFonts w:ascii="Times New Roman"/>
          <w:b w:val="false"/>
          <w:i w:val="false"/>
          <w:color w:val="000000"/>
          <w:sz w:val="28"/>
        </w:rPr>
        <w:t xml:space="preserve">
      1) выполняет текущий и планово-предупредительный ремонты, наладочно-регулировочные работы после текущего ремонта и регламентных работ; </w:t>
      </w:r>
    </w:p>
    <w:p>
      <w:pPr>
        <w:spacing w:after="0"/>
        <w:ind w:left="0"/>
        <w:jc w:val="both"/>
      </w:pPr>
      <w:r>
        <w:rPr>
          <w:rFonts w:ascii="Times New Roman"/>
          <w:b w:val="false"/>
          <w:i w:val="false"/>
          <w:color w:val="000000"/>
          <w:sz w:val="28"/>
        </w:rPr>
        <w:t xml:space="preserve">
      2) выполняет техническое обслуживание, аварийный и текущий ремонты электрооборудования (в том числе в приписных аэропортах при отсутствии в них обслуживающего персонала); </w:t>
      </w:r>
    </w:p>
    <w:p>
      <w:pPr>
        <w:spacing w:after="0"/>
        <w:ind w:left="0"/>
        <w:jc w:val="both"/>
      </w:pPr>
      <w:r>
        <w:rPr>
          <w:rFonts w:ascii="Times New Roman"/>
          <w:b w:val="false"/>
          <w:i w:val="false"/>
          <w:color w:val="000000"/>
          <w:sz w:val="28"/>
        </w:rPr>
        <w:t xml:space="preserve">
      3) составляет годовые графики планово-предупредительных работ в электроустановках службы электросветотехнического обеспечения полетов, планы регламентных работ по светосигнальному оборудованию; </w:t>
      </w:r>
    </w:p>
    <w:p>
      <w:pPr>
        <w:spacing w:after="0"/>
        <w:ind w:left="0"/>
        <w:jc w:val="both"/>
      </w:pPr>
      <w:r>
        <w:rPr>
          <w:rFonts w:ascii="Times New Roman"/>
          <w:b w:val="false"/>
          <w:i w:val="false"/>
          <w:color w:val="000000"/>
          <w:sz w:val="28"/>
        </w:rPr>
        <w:t xml:space="preserve">
      4) организовывает проведение летных проверок светосигнальной системы аэродрома; </w:t>
      </w:r>
    </w:p>
    <w:p>
      <w:pPr>
        <w:spacing w:after="0"/>
        <w:ind w:left="0"/>
        <w:jc w:val="both"/>
      </w:pPr>
      <w:r>
        <w:rPr>
          <w:rFonts w:ascii="Times New Roman"/>
          <w:b w:val="false"/>
          <w:i w:val="false"/>
          <w:color w:val="000000"/>
          <w:sz w:val="28"/>
        </w:rPr>
        <w:t xml:space="preserve">
      5) осуществляет учет и анализ показателей эксплуатации, отказов, аварий, повреждений и неисправностей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6) осуществляет контроль за соответствием электросветотехнического оборудования нормам годности; </w:t>
      </w:r>
    </w:p>
    <w:p>
      <w:pPr>
        <w:spacing w:after="0"/>
        <w:ind w:left="0"/>
        <w:jc w:val="both"/>
      </w:pPr>
      <w:r>
        <w:rPr>
          <w:rFonts w:ascii="Times New Roman"/>
          <w:b w:val="false"/>
          <w:i w:val="false"/>
          <w:color w:val="000000"/>
          <w:sz w:val="28"/>
        </w:rPr>
        <w:t xml:space="preserve">
      7) организовывает расследование всех случаев отказа в работе оборудования электросветотехнического обеспечения полетов, приведших к нарушениям летной деятельности, и участвует в нем совместно с заинтересованными службами; </w:t>
      </w:r>
    </w:p>
    <w:p>
      <w:pPr>
        <w:spacing w:after="0"/>
        <w:ind w:left="0"/>
        <w:jc w:val="both"/>
      </w:pPr>
      <w:r>
        <w:rPr>
          <w:rFonts w:ascii="Times New Roman"/>
          <w:b w:val="false"/>
          <w:i w:val="false"/>
          <w:color w:val="000000"/>
          <w:sz w:val="28"/>
        </w:rPr>
        <w:t xml:space="preserve">
      8) осуществляет учет эксплуатируемого, вновь поступающего и расходуемого электрооборудования, запасных частей и приборов, материалов, обеспечивает хранение и рациональное их использование; </w:t>
      </w:r>
    </w:p>
    <w:p>
      <w:pPr>
        <w:spacing w:after="0"/>
        <w:ind w:left="0"/>
        <w:jc w:val="both"/>
      </w:pPr>
      <w:r>
        <w:rPr>
          <w:rFonts w:ascii="Times New Roman"/>
          <w:b w:val="false"/>
          <w:i w:val="false"/>
          <w:color w:val="000000"/>
          <w:sz w:val="28"/>
        </w:rPr>
        <w:t xml:space="preserve">
      9) представляет в установленные сроки и по форме обоснованные заявки на электрооборудование, запасных частей и приборов, материалы, средства для капитального ремонта и наладочных работ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10) оформляет акты на списание и передачу электрооборудования другим организациям в установленном порядке; </w:t>
      </w:r>
    </w:p>
    <w:p>
      <w:pPr>
        <w:spacing w:after="0"/>
        <w:ind w:left="0"/>
        <w:jc w:val="both"/>
      </w:pPr>
      <w:r>
        <w:rPr>
          <w:rFonts w:ascii="Times New Roman"/>
          <w:b w:val="false"/>
          <w:i w:val="false"/>
          <w:color w:val="000000"/>
          <w:sz w:val="28"/>
        </w:rPr>
        <w:t xml:space="preserve">
      11) осуществляет распределение, учет и контроль за рациональным использованием электроэнергии по службам организации гражданской авиации; </w:t>
      </w:r>
    </w:p>
    <w:p>
      <w:pPr>
        <w:spacing w:after="0"/>
        <w:ind w:left="0"/>
        <w:jc w:val="both"/>
      </w:pPr>
      <w:r>
        <w:rPr>
          <w:rFonts w:ascii="Times New Roman"/>
          <w:b w:val="false"/>
          <w:i w:val="false"/>
          <w:color w:val="000000"/>
          <w:sz w:val="28"/>
        </w:rPr>
        <w:t xml:space="preserve">
      12) составляет на основании результатов текущей эксплуатации ведомости дефектов по высоковольтному, низковольтному и светотехническому оборудованию электросветотехнического обеспечения полетов; </w:t>
      </w:r>
    </w:p>
    <w:p>
      <w:pPr>
        <w:spacing w:after="0"/>
        <w:ind w:left="0"/>
        <w:jc w:val="both"/>
      </w:pPr>
      <w:r>
        <w:rPr>
          <w:rFonts w:ascii="Times New Roman"/>
          <w:b w:val="false"/>
          <w:i w:val="false"/>
          <w:color w:val="000000"/>
          <w:sz w:val="28"/>
        </w:rPr>
        <w:t xml:space="preserve">
      13) разрабатывает совместно с отделом эксплуатации наземных сооружений (отдел капитального строительства) организации гражданской авиации планы капитального ремонта электрооборудования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14) осуществляет контроль совместно с отделом эксплуатации наземных сооружений (отдел капитального строительства) организации гражданской авиации за технологией, объемом работ по капитальному ремонту и наладке электрооборудования, выполненных подрядными организациями; </w:t>
      </w:r>
    </w:p>
    <w:p>
      <w:pPr>
        <w:spacing w:after="0"/>
        <w:ind w:left="0"/>
        <w:jc w:val="both"/>
      </w:pPr>
      <w:r>
        <w:rPr>
          <w:rFonts w:ascii="Times New Roman"/>
          <w:b w:val="false"/>
          <w:i w:val="false"/>
          <w:color w:val="000000"/>
          <w:sz w:val="28"/>
        </w:rPr>
        <w:t xml:space="preserve">
      15) своевременно представляет в отдел эксплуатации наземных сооружений (отдел капитального строительства) заявки на разработку проектно-сметной документации и финансирование капитального ремонта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16) участвует в составлении технических заданий на строительство новых и реконструкцию действующих электроустановок, в разработке и согласовании с энергоснабжающими организациями технических условий на подключение объектов организаций гражданской авиации к электросети; </w:t>
      </w:r>
    </w:p>
    <w:p>
      <w:pPr>
        <w:spacing w:after="0"/>
        <w:ind w:left="0"/>
        <w:jc w:val="both"/>
      </w:pPr>
      <w:r>
        <w:rPr>
          <w:rFonts w:ascii="Times New Roman"/>
          <w:b w:val="false"/>
          <w:i w:val="false"/>
          <w:color w:val="000000"/>
          <w:sz w:val="28"/>
        </w:rPr>
        <w:t xml:space="preserve">
      17) выполняет мероприятия по ускорению научно-технического прогресса, участвует в проведении опытной эксплуатации нового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18) обеспечивает выполнение требований техники безопасности и охраны труда во время работы на электроустановках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19) совершенствует производственную деятельность и внедряет передовые методы организации труда; </w:t>
      </w:r>
    </w:p>
    <w:p>
      <w:pPr>
        <w:spacing w:after="0"/>
        <w:ind w:left="0"/>
        <w:jc w:val="both"/>
      </w:pPr>
      <w:r>
        <w:rPr>
          <w:rFonts w:ascii="Times New Roman"/>
          <w:b w:val="false"/>
          <w:i w:val="false"/>
          <w:color w:val="000000"/>
          <w:sz w:val="28"/>
        </w:rPr>
        <w:t xml:space="preserve">
      20) ведет техническую документацию и обеспечивает хранение ее в соответствии с требованиями настоящих Правил; </w:t>
      </w:r>
    </w:p>
    <w:p>
      <w:pPr>
        <w:spacing w:after="0"/>
        <w:ind w:left="0"/>
        <w:jc w:val="both"/>
      </w:pPr>
      <w:r>
        <w:rPr>
          <w:rFonts w:ascii="Times New Roman"/>
          <w:b w:val="false"/>
          <w:i w:val="false"/>
          <w:color w:val="000000"/>
          <w:sz w:val="28"/>
        </w:rPr>
        <w:t xml:space="preserve">
      21) выполняет мероприятия и требования инженерно-технических мероприятий по объектам и оборудованию электросветотехнического обеспечения полетов; </w:t>
      </w:r>
    </w:p>
    <w:p>
      <w:pPr>
        <w:spacing w:after="0"/>
        <w:ind w:left="0"/>
        <w:jc w:val="both"/>
      </w:pPr>
      <w:r>
        <w:rPr>
          <w:rFonts w:ascii="Times New Roman"/>
          <w:b w:val="false"/>
          <w:i w:val="false"/>
          <w:color w:val="000000"/>
          <w:sz w:val="28"/>
        </w:rPr>
        <w:t xml:space="preserve">
      22) представляет документы на получение и продление срока действия удостоверения (сертификата) годности оборудования электросветотехнического обеспечения полетов и сообщает обо всех изменениях в сборники аэронавигационной информации по оборудованию электросветотехнического обеспечения полетов и инструкции по производству полетов; </w:t>
      </w:r>
    </w:p>
    <w:p>
      <w:pPr>
        <w:spacing w:after="0"/>
        <w:ind w:left="0"/>
        <w:jc w:val="both"/>
      </w:pPr>
      <w:r>
        <w:rPr>
          <w:rFonts w:ascii="Times New Roman"/>
          <w:b w:val="false"/>
          <w:i w:val="false"/>
          <w:color w:val="000000"/>
          <w:sz w:val="28"/>
        </w:rPr>
        <w:t xml:space="preserve">
      23) организовывает обучение, проверку знаний по технической эксплуатации электроустановок и технике безопасности при эксплуатации электроустановок и присвоение квалификационных групп персоналу, связанному с обслуживанием электроустановок; </w:t>
      </w:r>
    </w:p>
    <w:p>
      <w:pPr>
        <w:spacing w:after="0"/>
        <w:ind w:left="0"/>
        <w:jc w:val="both"/>
      </w:pPr>
      <w:r>
        <w:rPr>
          <w:rFonts w:ascii="Times New Roman"/>
          <w:b w:val="false"/>
          <w:i w:val="false"/>
          <w:color w:val="000000"/>
          <w:sz w:val="28"/>
        </w:rPr>
        <w:t xml:space="preserve">
      24) осуществляет контроль, за наличием и своевременной проверкой средств индивидуальной защиты в службах организации гражданской авиации; </w:t>
      </w:r>
    </w:p>
    <w:p>
      <w:pPr>
        <w:spacing w:after="0"/>
        <w:ind w:left="0"/>
        <w:jc w:val="both"/>
      </w:pPr>
      <w:r>
        <w:rPr>
          <w:rFonts w:ascii="Times New Roman"/>
          <w:b w:val="false"/>
          <w:i w:val="false"/>
          <w:color w:val="000000"/>
          <w:sz w:val="28"/>
        </w:rPr>
        <w:t>
      25) немедленно докладывает руководителю полетов (диспетчеру) об авариях или частичных выходах из строя системы светосигнального оборудования или электроснабжения, в том числе источников резервного электропитания для своевременного изменения минимумов посадки и взлета или прекращения полетов, об устранении аварии или неисправности;</w:t>
      </w:r>
    </w:p>
    <w:p>
      <w:pPr>
        <w:spacing w:after="0"/>
        <w:ind w:left="0"/>
        <w:jc w:val="both"/>
      </w:pPr>
      <w:r>
        <w:rPr>
          <w:rFonts w:ascii="Times New Roman"/>
          <w:b w:val="false"/>
          <w:i w:val="false"/>
          <w:color w:val="000000"/>
          <w:sz w:val="28"/>
        </w:rPr>
        <w:t xml:space="preserve">
      26) докладывает руководителю полетов (диспетчеру) о любых изменениях состава или схемы расположения системы светосигнального оборудования, о времени и продолжительности отключения электропитания объектов, централизованного электроснабжения аэропорта, о полной готовности систем светосигнального оборудования и электроснабжения к использованию; </w:t>
      </w:r>
    </w:p>
    <w:p>
      <w:pPr>
        <w:spacing w:after="0"/>
        <w:ind w:left="0"/>
        <w:jc w:val="both"/>
      </w:pPr>
      <w:r>
        <w:rPr>
          <w:rFonts w:ascii="Times New Roman"/>
          <w:b w:val="false"/>
          <w:i w:val="false"/>
          <w:color w:val="000000"/>
          <w:sz w:val="28"/>
        </w:rPr>
        <w:t>
      27) согласовывает с руководителем полетов (диспетчером) время проведения ремонтно-профилактических работ и отключение электропитания светосигнального оборудования, объектов радиосветотехнического оборудования и обслуживания воздушного движения;</w:t>
      </w:r>
    </w:p>
    <w:p>
      <w:pPr>
        <w:spacing w:after="0"/>
        <w:ind w:left="0"/>
        <w:jc w:val="both"/>
      </w:pPr>
      <w:r>
        <w:rPr>
          <w:rFonts w:ascii="Times New Roman"/>
          <w:b w:val="false"/>
          <w:i w:val="false"/>
          <w:color w:val="000000"/>
          <w:sz w:val="28"/>
        </w:rPr>
        <w:t xml:space="preserve">
      28) присутствует на инструктажах и разборах дежурных смен службы движения; </w:t>
      </w:r>
    </w:p>
    <w:p>
      <w:pPr>
        <w:spacing w:after="0"/>
        <w:ind w:left="0"/>
        <w:jc w:val="both"/>
      </w:pPr>
      <w:r>
        <w:rPr>
          <w:rFonts w:ascii="Times New Roman"/>
          <w:b w:val="false"/>
          <w:i w:val="false"/>
          <w:color w:val="000000"/>
          <w:sz w:val="28"/>
        </w:rPr>
        <w:t>
      29) извещает аэродромную службу о необходимости очистки огней системы светосигнального оборудования от снега, льда и выкашивания травы;</w:t>
      </w:r>
    </w:p>
    <w:p>
      <w:pPr>
        <w:spacing w:after="0"/>
        <w:ind w:left="0"/>
        <w:jc w:val="both"/>
      </w:pPr>
      <w:r>
        <w:rPr>
          <w:rFonts w:ascii="Times New Roman"/>
          <w:b w:val="false"/>
          <w:i w:val="false"/>
          <w:color w:val="000000"/>
          <w:sz w:val="28"/>
        </w:rPr>
        <w:t xml:space="preserve">
      30) осуществляет контроль, за правильностью очистки огней системы светосигнального оборудования; </w:t>
      </w:r>
    </w:p>
    <w:p>
      <w:pPr>
        <w:spacing w:after="0"/>
        <w:ind w:left="0"/>
        <w:jc w:val="both"/>
      </w:pPr>
      <w:r>
        <w:rPr>
          <w:rFonts w:ascii="Times New Roman"/>
          <w:b w:val="false"/>
          <w:i w:val="false"/>
          <w:color w:val="000000"/>
          <w:sz w:val="28"/>
        </w:rPr>
        <w:t xml:space="preserve">
      31) проводит проверку целости огней после их очистки или работ на взлетно-посадочной полосе и при наличии поврежденных огней составляет акт; </w:t>
      </w:r>
    </w:p>
    <w:p>
      <w:pPr>
        <w:spacing w:after="0"/>
        <w:ind w:left="0"/>
        <w:jc w:val="both"/>
      </w:pPr>
      <w:r>
        <w:rPr>
          <w:rFonts w:ascii="Times New Roman"/>
          <w:b w:val="false"/>
          <w:i w:val="false"/>
          <w:color w:val="000000"/>
          <w:sz w:val="28"/>
        </w:rPr>
        <w:t xml:space="preserve">
      32) ставит в известность старшего сменного инженера республиканского государственного предприятия "Казаэронавигация" о неисправностях и авариях электроснабжения объектов радиотехнического оборудования и связи, о предполагаемом времени восстановления, об устранении аварии или неисправности; </w:t>
      </w:r>
    </w:p>
    <w:p>
      <w:pPr>
        <w:spacing w:after="0"/>
        <w:ind w:left="0"/>
        <w:jc w:val="both"/>
      </w:pPr>
      <w:r>
        <w:rPr>
          <w:rFonts w:ascii="Times New Roman"/>
          <w:b w:val="false"/>
          <w:i w:val="false"/>
          <w:color w:val="000000"/>
          <w:sz w:val="28"/>
        </w:rPr>
        <w:t xml:space="preserve">
      33) информирует старшего сменного инженера республиканского государственного предприятия "Казаэронавигация" о времени проведения технического обслуживания и ремонта, об отключении электроснабжения объектов радиотехнического оборудования и связи; </w:t>
      </w:r>
    </w:p>
    <w:p>
      <w:pPr>
        <w:spacing w:after="0"/>
        <w:ind w:left="0"/>
        <w:jc w:val="both"/>
      </w:pPr>
      <w:r>
        <w:rPr>
          <w:rFonts w:ascii="Times New Roman"/>
          <w:b w:val="false"/>
          <w:i w:val="false"/>
          <w:color w:val="000000"/>
          <w:sz w:val="28"/>
        </w:rPr>
        <w:t xml:space="preserve">
      34) дает указания по технической эксплуатации, безопасности обслуживания, ремонту, наладке электрооборудования, использованию и режиму потребления электроэнергии, обязательные для всех служб организации гражданской авиации; </w:t>
      </w:r>
    </w:p>
    <w:p>
      <w:pPr>
        <w:spacing w:after="0"/>
        <w:ind w:left="0"/>
        <w:jc w:val="both"/>
      </w:pPr>
      <w:r>
        <w:rPr>
          <w:rFonts w:ascii="Times New Roman"/>
          <w:b w:val="false"/>
          <w:i w:val="false"/>
          <w:color w:val="000000"/>
          <w:sz w:val="28"/>
        </w:rPr>
        <w:t xml:space="preserve">
      35) требует выполнения Правил пользования электрической энергией и других действующих нормативно-технических документов по эксплуатации электроустановок от всех лиц, обслуживающих электроустановки в организациях гражданской авиации; </w:t>
      </w:r>
    </w:p>
    <w:p>
      <w:pPr>
        <w:spacing w:after="0"/>
        <w:ind w:left="0"/>
        <w:jc w:val="both"/>
      </w:pPr>
      <w:r>
        <w:rPr>
          <w:rFonts w:ascii="Times New Roman"/>
          <w:b w:val="false"/>
          <w:i w:val="false"/>
          <w:color w:val="000000"/>
          <w:sz w:val="28"/>
        </w:rPr>
        <w:t xml:space="preserve">
      36) осуществляет проверку знаний правил техники безопасности и допуск к работе персонала службы электросветотехнического обеспечения полетов, а также лиц, контролирующих электрохозяйство других служб организаций гражданской авиации; </w:t>
      </w:r>
    </w:p>
    <w:p>
      <w:pPr>
        <w:spacing w:after="0"/>
        <w:ind w:left="0"/>
        <w:jc w:val="both"/>
      </w:pPr>
      <w:r>
        <w:rPr>
          <w:rFonts w:ascii="Times New Roman"/>
          <w:b w:val="false"/>
          <w:i w:val="false"/>
          <w:color w:val="000000"/>
          <w:sz w:val="28"/>
        </w:rPr>
        <w:t xml:space="preserve">
      37) запрещает работу, вплоть до отключения электропитания объекта, в случае грубого нарушения </w:t>
      </w:r>
      <w:r>
        <w:rPr>
          <w:rFonts w:ascii="Times New Roman"/>
          <w:b w:val="false"/>
          <w:i w:val="false"/>
          <w:color w:val="000000"/>
          <w:sz w:val="28"/>
        </w:rPr>
        <w:t>Правил</w:t>
      </w:r>
      <w:r>
        <w:rPr>
          <w:rFonts w:ascii="Times New Roman"/>
          <w:b w:val="false"/>
          <w:i w:val="false"/>
          <w:color w:val="000000"/>
          <w:sz w:val="28"/>
        </w:rPr>
        <w:t xml:space="preserve"> пользования электрической энергией и других действующих нормативно-технических документов по эксплуатации электроустановок, неудовлетворительного технического состояния электроустановок, угрожающего жизни людей, аварией или пожаром; </w:t>
      </w:r>
    </w:p>
    <w:p>
      <w:pPr>
        <w:spacing w:after="0"/>
        <w:ind w:left="0"/>
        <w:jc w:val="both"/>
      </w:pPr>
      <w:r>
        <w:rPr>
          <w:rFonts w:ascii="Times New Roman"/>
          <w:b w:val="false"/>
          <w:i w:val="false"/>
          <w:color w:val="000000"/>
          <w:sz w:val="28"/>
        </w:rPr>
        <w:t xml:space="preserve">
      38) запрещает без согласования со службой электросветотехнического обеспечения полетов подключение дополнительных электроустановок, производство земляных работ на территории аэропорта, возведение построек и складирование на кабельных трассах; </w:t>
      </w:r>
    </w:p>
    <w:p>
      <w:pPr>
        <w:spacing w:after="0"/>
        <w:ind w:left="0"/>
        <w:jc w:val="both"/>
      </w:pPr>
      <w:r>
        <w:rPr>
          <w:rFonts w:ascii="Times New Roman"/>
          <w:b w:val="false"/>
          <w:i w:val="false"/>
          <w:color w:val="000000"/>
          <w:sz w:val="28"/>
        </w:rPr>
        <w:t xml:space="preserve">
      39) запрещает ввод в эксплуатацию нового электрооборудования при отступлении от технических норм и при отсутствии обслуживающего персонала; </w:t>
      </w:r>
    </w:p>
    <w:p>
      <w:pPr>
        <w:spacing w:after="0"/>
        <w:ind w:left="0"/>
        <w:jc w:val="both"/>
      </w:pPr>
      <w:r>
        <w:rPr>
          <w:rFonts w:ascii="Times New Roman"/>
          <w:b w:val="false"/>
          <w:i w:val="false"/>
          <w:color w:val="000000"/>
          <w:sz w:val="28"/>
        </w:rPr>
        <w:t xml:space="preserve">
      40) представляет руководству организации гражданской авиации предложения о наложении взыскания на работников других служб за допущенные нарушения Правил пользования электрической энергией и других действующих нормативно-технических документов по эксплуатации электроустановок, расход электроэнергии сверхзапланированного количества и нарушения режимов потребления электроэнергии; </w:t>
      </w:r>
    </w:p>
    <w:p>
      <w:pPr>
        <w:spacing w:after="0"/>
        <w:ind w:left="0"/>
        <w:jc w:val="both"/>
      </w:pPr>
      <w:r>
        <w:rPr>
          <w:rFonts w:ascii="Times New Roman"/>
          <w:b w:val="false"/>
          <w:i w:val="false"/>
          <w:color w:val="000000"/>
          <w:sz w:val="28"/>
        </w:rPr>
        <w:t xml:space="preserve">
      41) контролирует во всех службах организации гражданской авиации выполнение мероприятий по экономии электроэнергии; </w:t>
      </w:r>
    </w:p>
    <w:p>
      <w:pPr>
        <w:spacing w:after="0"/>
        <w:ind w:left="0"/>
        <w:jc w:val="both"/>
      </w:pPr>
      <w:r>
        <w:rPr>
          <w:rFonts w:ascii="Times New Roman"/>
          <w:b w:val="false"/>
          <w:i w:val="false"/>
          <w:color w:val="000000"/>
          <w:sz w:val="28"/>
        </w:rPr>
        <w:t xml:space="preserve">
      42) производит обоснованный перевод инженерно-технических работников и рабочих оперативной и ремонтно-эксплуатационной групп службы электросветотехнического обеспечения полетов с одного рабочего места на другое; </w:t>
      </w:r>
    </w:p>
    <w:p>
      <w:pPr>
        <w:spacing w:after="0"/>
        <w:ind w:left="0"/>
        <w:jc w:val="both"/>
      </w:pPr>
      <w:r>
        <w:rPr>
          <w:rFonts w:ascii="Times New Roman"/>
          <w:b w:val="false"/>
          <w:i w:val="false"/>
          <w:color w:val="000000"/>
          <w:sz w:val="28"/>
        </w:rPr>
        <w:t xml:space="preserve">
      43) распоряжается представленными средствами и материалами на производство ремонтов, испытаний, наладочных работ в процессе эксплуатации электрооборудования. </w:t>
      </w:r>
    </w:p>
    <w:p>
      <w:pPr>
        <w:spacing w:after="0"/>
        <w:ind w:left="0"/>
        <w:jc w:val="both"/>
      </w:pPr>
      <w:r>
        <w:rPr>
          <w:rFonts w:ascii="Times New Roman"/>
          <w:b w:val="false"/>
          <w:i w:val="false"/>
          <w:color w:val="000000"/>
          <w:sz w:val="28"/>
        </w:rPr>
        <w:t xml:space="preserve">
      8. Служба электросветотехнического обеспечения полетов обеспечивает: </w:t>
      </w:r>
    </w:p>
    <w:p>
      <w:pPr>
        <w:spacing w:after="0"/>
        <w:ind w:left="0"/>
        <w:jc w:val="both"/>
      </w:pPr>
      <w:r>
        <w:rPr>
          <w:rFonts w:ascii="Times New Roman"/>
          <w:b w:val="false"/>
          <w:i w:val="false"/>
          <w:color w:val="000000"/>
          <w:sz w:val="28"/>
        </w:rPr>
        <w:t xml:space="preserve">
      1) техническую эксплуатацию электроустановок аэропорта, предназначенных для передачи и распределения электроэнергии от энергосистемы, электросветотехнического оборудования для обеспечения полетов воздушных судов, электросилового и осветительного оборудования производственных и пассажирских объектов аэропорта, в соответствии с требованиями Правил пользования электрической энергией, регламентов, заводских инструкций, настоящих Правил, а также других действующих нормативно-технических документов по эксплуатации электроустановок; </w:t>
      </w:r>
    </w:p>
    <w:p>
      <w:pPr>
        <w:spacing w:after="0"/>
        <w:ind w:left="0"/>
        <w:jc w:val="both"/>
      </w:pPr>
      <w:r>
        <w:rPr>
          <w:rFonts w:ascii="Times New Roman"/>
          <w:b w:val="false"/>
          <w:i w:val="false"/>
          <w:color w:val="000000"/>
          <w:sz w:val="28"/>
        </w:rPr>
        <w:t xml:space="preserve">
      2) бесперебойное снабжение электроэнергией от энергосистемы радиосветотехнических средств обеспечения полетов, электросилового и осветительного оборудования производственных и пассажирских объектов организации гражданской авиации; </w:t>
      </w:r>
    </w:p>
    <w:p>
      <w:pPr>
        <w:spacing w:after="0"/>
        <w:ind w:left="0"/>
        <w:jc w:val="both"/>
      </w:pPr>
      <w:r>
        <w:rPr>
          <w:rFonts w:ascii="Times New Roman"/>
          <w:b w:val="false"/>
          <w:i w:val="false"/>
          <w:color w:val="000000"/>
          <w:sz w:val="28"/>
        </w:rPr>
        <w:t xml:space="preserve">
      3) рациональное и целесообразное использование электроэнергии от энергосистемы; </w:t>
      </w:r>
    </w:p>
    <w:p>
      <w:pPr>
        <w:spacing w:after="0"/>
        <w:ind w:left="0"/>
        <w:jc w:val="both"/>
      </w:pPr>
      <w:r>
        <w:rPr>
          <w:rFonts w:ascii="Times New Roman"/>
          <w:b w:val="false"/>
          <w:i w:val="false"/>
          <w:color w:val="000000"/>
          <w:sz w:val="28"/>
        </w:rPr>
        <w:t xml:space="preserve">
      4) разработку и осуществление мероприятий, обеспечивающих повышение надежности электроснабжения объектов и работы электроустановок, повышение качества технического обслуживания и экономию электроэнергии. </w:t>
      </w:r>
    </w:p>
    <w:bookmarkStart w:name="z7" w:id="35"/>
    <w:p>
      <w:pPr>
        <w:spacing w:after="0"/>
        <w:ind w:left="0"/>
        <w:jc w:val="left"/>
      </w:pPr>
      <w:r>
        <w:rPr>
          <w:rFonts w:ascii="Times New Roman"/>
          <w:b/>
          <w:i w:val="false"/>
          <w:color w:val="000000"/>
        </w:rPr>
        <w:t xml:space="preserve"> 3. Распределение зон контроля за эксплуатацией</w:t>
      </w:r>
      <w:r>
        <w:br/>
      </w:r>
      <w:r>
        <w:rPr>
          <w:rFonts w:ascii="Times New Roman"/>
          <w:b/>
          <w:i w:val="false"/>
          <w:color w:val="000000"/>
        </w:rPr>
        <w:t>электроустановок между службами организации</w:t>
      </w:r>
      <w:r>
        <w:br/>
      </w:r>
      <w:r>
        <w:rPr>
          <w:rFonts w:ascii="Times New Roman"/>
          <w:b/>
          <w:i w:val="false"/>
          <w:color w:val="000000"/>
        </w:rPr>
        <w:t>гражданской авиации</w:t>
      </w:r>
    </w:p>
    <w:bookmarkEnd w:id="35"/>
    <w:p>
      <w:pPr>
        <w:spacing w:after="0"/>
        <w:ind w:left="0"/>
        <w:jc w:val="both"/>
      </w:pPr>
      <w:r>
        <w:rPr>
          <w:rFonts w:ascii="Times New Roman"/>
          <w:b w:val="false"/>
          <w:i w:val="false"/>
          <w:color w:val="000000"/>
          <w:sz w:val="28"/>
        </w:rPr>
        <w:t xml:space="preserve">
      9. Техническая эксплуатация электроустановок объектов аэропорта осуществляется как службой электросветотехнического обеспечения полетов, так и другими службами организации гражданской авиации. Контроль за эксплуатацией вспомогательных электроустановок, входящих в комплект специализированного, технологического оборудования (выпрямителей, инверторов, преобразователей, аккумуляторов, дизель-генераторов, пускорегулирующей аппаратуры и так далее) или используемых при его обслуживании (электроколонок, моторных подогревателей и так далее), ведет служба, эксплуатирующая основное технологическое оборудование. </w:t>
      </w:r>
    </w:p>
    <w:p>
      <w:pPr>
        <w:spacing w:after="0"/>
        <w:ind w:left="0"/>
        <w:jc w:val="both"/>
      </w:pPr>
      <w:r>
        <w:rPr>
          <w:rFonts w:ascii="Times New Roman"/>
          <w:b w:val="false"/>
          <w:i w:val="false"/>
          <w:color w:val="000000"/>
          <w:sz w:val="28"/>
        </w:rPr>
        <w:t xml:space="preserve">
      10. Контроль за эксплуатацией электроустановок между службами организации гражданской авиации оформляются актом разграничения ответственности, утверждаемым первым руководителем организации гражданской авиации. </w:t>
      </w:r>
    </w:p>
    <w:p>
      <w:pPr>
        <w:spacing w:after="0"/>
        <w:ind w:left="0"/>
        <w:jc w:val="both"/>
      </w:pPr>
      <w:r>
        <w:rPr>
          <w:rFonts w:ascii="Times New Roman"/>
          <w:b w:val="false"/>
          <w:i w:val="false"/>
          <w:color w:val="000000"/>
          <w:sz w:val="28"/>
        </w:rPr>
        <w:t xml:space="preserve">
      11. Служба электросветотехнического обеспечения полетов ведет контроль за эксплуатацией: </w:t>
      </w:r>
    </w:p>
    <w:p>
      <w:pPr>
        <w:spacing w:after="0"/>
        <w:ind w:left="0"/>
        <w:jc w:val="both"/>
      </w:pPr>
      <w:r>
        <w:rPr>
          <w:rFonts w:ascii="Times New Roman"/>
          <w:b w:val="false"/>
          <w:i w:val="false"/>
          <w:color w:val="000000"/>
          <w:sz w:val="28"/>
        </w:rPr>
        <w:t xml:space="preserve">
      1) оборудования централизованного электроснабжения промышленной частоты всех объектов аэропорта, приписных аэропортов, за обеспечение обслуживания электроустановок встроенных и отдельно стоящих трансформаторных подстанций, заземляющих устройств, воздушных и кабельных линий электропередач до входных клемм распределительных щитов, принадлежащих другим службам; </w:t>
      </w:r>
    </w:p>
    <w:p>
      <w:pPr>
        <w:spacing w:after="0"/>
        <w:ind w:left="0"/>
        <w:jc w:val="both"/>
      </w:pPr>
      <w:r>
        <w:rPr>
          <w:rFonts w:ascii="Times New Roman"/>
          <w:b w:val="false"/>
          <w:i w:val="false"/>
          <w:color w:val="000000"/>
          <w:sz w:val="28"/>
        </w:rPr>
        <w:t>
      2) электроустановок и кабельных линий с автономными резервными источниками электропитания, установленных на объектах службы электросветотехнического обеспечения полетов, в производственно-служебных зданиях и помещениях аэропорта общего назначения;</w:t>
      </w:r>
    </w:p>
    <w:p>
      <w:pPr>
        <w:spacing w:after="0"/>
        <w:ind w:left="0"/>
        <w:jc w:val="both"/>
      </w:pPr>
      <w:r>
        <w:rPr>
          <w:rFonts w:ascii="Times New Roman"/>
          <w:b w:val="false"/>
          <w:i w:val="false"/>
          <w:color w:val="000000"/>
          <w:sz w:val="28"/>
        </w:rPr>
        <w:t xml:space="preserve">
      3) светосигнального оборудования и его автономных резервных источников электропитания; </w:t>
      </w:r>
    </w:p>
    <w:p>
      <w:pPr>
        <w:spacing w:after="0"/>
        <w:ind w:left="0"/>
        <w:jc w:val="both"/>
      </w:pPr>
      <w:r>
        <w:rPr>
          <w:rFonts w:ascii="Times New Roman"/>
          <w:b w:val="false"/>
          <w:i w:val="false"/>
          <w:color w:val="000000"/>
          <w:sz w:val="28"/>
        </w:rPr>
        <w:t xml:space="preserve">
      4) аппаратуры систем дистанционного управления светосигнального оборудования и электроснабжения объектов аэропорта. </w:t>
      </w:r>
    </w:p>
    <w:p>
      <w:pPr>
        <w:spacing w:after="0"/>
        <w:ind w:left="0"/>
        <w:jc w:val="both"/>
      </w:pPr>
      <w:r>
        <w:rPr>
          <w:rFonts w:ascii="Times New Roman"/>
          <w:b w:val="false"/>
          <w:i w:val="false"/>
          <w:color w:val="000000"/>
          <w:sz w:val="28"/>
        </w:rPr>
        <w:t xml:space="preserve">
      12. Авиационно-техническая база (в случае если она находится в составе организации гражданской авиации) ведет контроль за эксплуатацией распределительных силовых и осветительных щитов объектов авиационно-технической базы, питающихся от них электроустановок, а также электроколонок на стоянках перрона, аэродромных выпрямителей, преобразователей, переносного освещения мест стоянок для технического обслуживания самолетов, электроприемников, технологического оборудования и средств механизации авиатехнической базы (талей, тельферов, моторных подогревателей и так далее). </w:t>
      </w:r>
    </w:p>
    <w:p>
      <w:pPr>
        <w:spacing w:after="0"/>
        <w:ind w:left="0"/>
        <w:jc w:val="both"/>
      </w:pPr>
      <w:r>
        <w:rPr>
          <w:rFonts w:ascii="Times New Roman"/>
          <w:b w:val="false"/>
          <w:i w:val="false"/>
          <w:color w:val="000000"/>
          <w:sz w:val="28"/>
        </w:rPr>
        <w:t xml:space="preserve">
      13. Служба спецтранспорта ведет контроль за эксплуатацией низковольтных распределительных устройств и питаемых от них электроустановок, расположенных на объектах этой службы, технологического электрооборудования, спецтранспорта, средств подъемной и уборочной механизации. </w:t>
      </w:r>
    </w:p>
    <w:p>
      <w:pPr>
        <w:spacing w:after="0"/>
        <w:ind w:left="0"/>
        <w:jc w:val="both"/>
      </w:pPr>
      <w:r>
        <w:rPr>
          <w:rFonts w:ascii="Times New Roman"/>
          <w:b w:val="false"/>
          <w:i w:val="false"/>
          <w:color w:val="000000"/>
          <w:sz w:val="28"/>
        </w:rPr>
        <w:t xml:space="preserve">
      14. Служба теплотехнического и санитарно-технического обеспечения ведет контроль за эксплуатацией низковольтных распределительных устройств и питающихся от них электроустановок, расположенных на объектах службы. </w:t>
      </w:r>
    </w:p>
    <w:p>
      <w:pPr>
        <w:spacing w:after="0"/>
        <w:ind w:left="0"/>
        <w:jc w:val="both"/>
      </w:pPr>
      <w:r>
        <w:rPr>
          <w:rFonts w:ascii="Times New Roman"/>
          <w:b w:val="false"/>
          <w:i w:val="false"/>
          <w:color w:val="000000"/>
          <w:sz w:val="28"/>
        </w:rPr>
        <w:t xml:space="preserve">
      15. Служба горюче-смазочных материалов ведет контроль за эксплуатацией электроустановок центральных заправочных станций и автозаправочных станций, а также складах, лабораторий и других объектов службы горюче-смазочных материалов. </w:t>
      </w:r>
    </w:p>
    <w:p>
      <w:pPr>
        <w:spacing w:after="0"/>
        <w:ind w:left="0"/>
        <w:jc w:val="both"/>
      </w:pPr>
      <w:r>
        <w:rPr>
          <w:rFonts w:ascii="Times New Roman"/>
          <w:b w:val="false"/>
          <w:i w:val="false"/>
          <w:color w:val="000000"/>
          <w:sz w:val="28"/>
        </w:rPr>
        <w:t xml:space="preserve">
      16. Отдел главного механика аэропорта ведет контроль за эксплуатацией электрооборудования всех средств механизации грузопассажирских перевозок (грузоподъемных механизмов, лифтов, транспортеров, кассовых аппаратов, автоматических камер хранения, информационных табло и так далее), систем кондиционирования и вентиляционных установок. </w:t>
      </w:r>
    </w:p>
    <w:p>
      <w:pPr>
        <w:spacing w:after="0"/>
        <w:ind w:left="0"/>
        <w:jc w:val="both"/>
      </w:pPr>
      <w:r>
        <w:rPr>
          <w:rFonts w:ascii="Times New Roman"/>
          <w:b w:val="false"/>
          <w:i w:val="false"/>
          <w:color w:val="000000"/>
          <w:sz w:val="28"/>
        </w:rPr>
        <w:t xml:space="preserve">
      17. Электрооборудование тренажеров учебно-тренировочных отрядов, барокамер в медицинских учреждениях организации гражданской авиации обслуживает персонал этих подразделений. </w:t>
      </w:r>
    </w:p>
    <w:p>
      <w:pPr>
        <w:spacing w:after="0"/>
        <w:ind w:left="0"/>
        <w:jc w:val="both"/>
      </w:pPr>
      <w:r>
        <w:rPr>
          <w:rFonts w:ascii="Times New Roman"/>
          <w:b w:val="false"/>
          <w:i w:val="false"/>
          <w:color w:val="000000"/>
          <w:sz w:val="28"/>
        </w:rPr>
        <w:t xml:space="preserve">
      18. Служба жилищно-коммунального отдела (в случае, если она находится в составе организации гражданской авиации) ведет контроль за эксплуатацией низковольтных распределительных устройств, электрическую проводку внутри жилых и культурно-бытовых помещений и зданий, питающихся от них электроустановок, а также уличного освещения жилого поселка организации гражданской авиации. Эксплуатацию электроустановок коммунально-бытовых и торговых предприятий, расположенных на территории аэропорта и жилого поселка, осуществляет персонал этих предприятий. </w:t>
      </w:r>
    </w:p>
    <w:p>
      <w:pPr>
        <w:spacing w:after="0"/>
        <w:ind w:left="0"/>
        <w:jc w:val="both"/>
      </w:pPr>
      <w:r>
        <w:rPr>
          <w:rFonts w:ascii="Times New Roman"/>
          <w:b w:val="false"/>
          <w:i w:val="false"/>
          <w:color w:val="000000"/>
          <w:sz w:val="28"/>
        </w:rPr>
        <w:t xml:space="preserve">
      19. Контроль за электрохозяйством всей организации гражданской авиации, возлагается на начальника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20. Контроль за эксплуатацией электроустановок в службах организации гражданской авиации, наряду с начальником службы электросветотехнического обеспечения полетов, ведут лица, назначаемые из числа руководящих инженерно-технических работников этих служб. </w:t>
      </w:r>
    </w:p>
    <w:p>
      <w:pPr>
        <w:spacing w:after="0"/>
        <w:ind w:left="0"/>
        <w:jc w:val="both"/>
      </w:pPr>
      <w:r>
        <w:rPr>
          <w:rFonts w:ascii="Times New Roman"/>
          <w:b w:val="false"/>
          <w:i w:val="false"/>
          <w:color w:val="000000"/>
          <w:sz w:val="28"/>
        </w:rPr>
        <w:t xml:space="preserve">
      21. В приписных аэропортах и на площадках для выполнения авиационных работ лицо, контролирующее электрохозяйство, назначается из числа инженерно-технических работников службы, постоянно обслуживающих это электрооборудование. При отсутствии постоянного обслуживающего персонала такое лицо назначается вышестоящей эксплуатирующей организацией согласно </w:t>
      </w:r>
      <w:r>
        <w:rPr>
          <w:rFonts w:ascii="Times New Roman"/>
          <w:b w:val="false"/>
          <w:i w:val="false"/>
          <w:color w:val="000000"/>
          <w:sz w:val="28"/>
        </w:rPr>
        <w:t>Правилам</w:t>
      </w:r>
      <w:r>
        <w:rPr>
          <w:rFonts w:ascii="Times New Roman"/>
          <w:b w:val="false"/>
          <w:i w:val="false"/>
          <w:color w:val="000000"/>
          <w:sz w:val="28"/>
        </w:rPr>
        <w:t xml:space="preserve"> пользования электрической энергией. </w:t>
      </w:r>
    </w:p>
    <w:p>
      <w:pPr>
        <w:spacing w:after="0"/>
        <w:ind w:left="0"/>
        <w:jc w:val="both"/>
      </w:pPr>
      <w:r>
        <w:rPr>
          <w:rFonts w:ascii="Times New Roman"/>
          <w:b w:val="false"/>
          <w:i w:val="false"/>
          <w:color w:val="000000"/>
          <w:sz w:val="28"/>
        </w:rPr>
        <w:t xml:space="preserve">
      22. Контроль за эксплуатацией электроустановок между службой электросветотехнического обеспечения полетов и сторонними организациями, получающими электроэнергию от сетей аэропорта определяется в соответствии с Правилами пользования электрической энергией и другими действующими нормативно-техническими документами по эксплуатации электроустановок и указываются в соответствующих договорах. </w:t>
      </w:r>
    </w:p>
    <w:bookmarkStart w:name="z8" w:id="36"/>
    <w:p>
      <w:pPr>
        <w:spacing w:after="0"/>
        <w:ind w:left="0"/>
        <w:jc w:val="left"/>
      </w:pPr>
      <w:r>
        <w:rPr>
          <w:rFonts w:ascii="Times New Roman"/>
          <w:b/>
          <w:i w:val="false"/>
          <w:color w:val="000000"/>
        </w:rPr>
        <w:t xml:space="preserve"> 4. Взаимодействие службы электросветотехнического</w:t>
      </w:r>
      <w:r>
        <w:br/>
      </w:r>
      <w:r>
        <w:rPr>
          <w:rFonts w:ascii="Times New Roman"/>
          <w:b/>
          <w:i w:val="false"/>
          <w:color w:val="000000"/>
        </w:rPr>
        <w:t xml:space="preserve">обеспечения полетов с другими службами и предприятиями, </w:t>
      </w:r>
      <w:r>
        <w:br/>
      </w:r>
      <w:r>
        <w:rPr>
          <w:rFonts w:ascii="Times New Roman"/>
          <w:b/>
          <w:i w:val="false"/>
          <w:color w:val="000000"/>
        </w:rPr>
        <w:t>расположенными на территории аэропорта</w:t>
      </w:r>
    </w:p>
    <w:bookmarkEnd w:id="36"/>
    <w:p>
      <w:pPr>
        <w:spacing w:after="0"/>
        <w:ind w:left="0"/>
        <w:jc w:val="both"/>
      </w:pPr>
      <w:r>
        <w:rPr>
          <w:rFonts w:ascii="Times New Roman"/>
          <w:b w:val="false"/>
          <w:i w:val="false"/>
          <w:color w:val="000000"/>
          <w:sz w:val="28"/>
        </w:rPr>
        <w:t xml:space="preserve">
      23. Взаимодействие службы электросветотехнического обеспечения полетов с другими службами и хозяйствующими субъектами (предприятиями), расположенными на территории аэропорта осуществляется в соответствии с технологическими инструкциями, разрабатываемыми аэропортом и введенными в действие в установленном порядке. В данных инструкциях отражаются вопросы взаимодействия с аэродромной службой, с республиканским государственным предприятием "Казаэронавигация" и другими службами, связанными с эксплуатацией электроустановок и обеспечения безопасности полетов. </w:t>
      </w:r>
    </w:p>
    <w:p>
      <w:pPr>
        <w:spacing w:after="0"/>
        <w:ind w:left="0"/>
        <w:jc w:val="both"/>
      </w:pPr>
      <w:r>
        <w:rPr>
          <w:rFonts w:ascii="Times New Roman"/>
          <w:b w:val="false"/>
          <w:i w:val="false"/>
          <w:color w:val="000000"/>
          <w:sz w:val="28"/>
        </w:rPr>
        <w:t xml:space="preserve">
      24. Аэродромная служба сообщает сменному инженеру службы электросветотехнического обеспечения полетов о начале и окончании очистки огней или взлетно-посадочной полосы. </w:t>
      </w:r>
    </w:p>
    <w:p>
      <w:pPr>
        <w:spacing w:after="0"/>
        <w:ind w:left="0"/>
        <w:jc w:val="both"/>
      </w:pPr>
      <w:r>
        <w:rPr>
          <w:rFonts w:ascii="Times New Roman"/>
          <w:b w:val="false"/>
          <w:i w:val="false"/>
          <w:color w:val="000000"/>
          <w:sz w:val="28"/>
        </w:rPr>
        <w:t xml:space="preserve">
      25. Разрешение на выполнение земляных работ на территории аэропорта оформляет та служба, для которой эти работы проводятся, с уведомлением службы электросветотехнического обеспечения полетов, которая на время работ обеспечивает присутствие своего представителя на месте (в охраняемых кабельных зонах). Организация (служба), выполняющая земляные работы, сообщает о начале и месте проведения этих работ или их окончании сменному инженеру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26. Служба, на объекте которой произошел отказ (отключение электрооборудования), приведший к нарушению летной деятельности, совместно со службой электросветотехнического обеспечения полетов и заинтересованными службами организации гражданской авиации выявляют причину нарушения электроснабжения и оформляют акт с указанием в нем места, причин, последствий аварии, разрабатывают мероприятия по предотвращению подобных случаев. </w:t>
      </w:r>
    </w:p>
    <w:p>
      <w:pPr>
        <w:spacing w:after="0"/>
        <w:ind w:left="0"/>
        <w:jc w:val="both"/>
      </w:pPr>
      <w:r>
        <w:rPr>
          <w:rFonts w:ascii="Times New Roman"/>
          <w:b w:val="false"/>
          <w:i w:val="false"/>
          <w:color w:val="000000"/>
          <w:sz w:val="28"/>
        </w:rPr>
        <w:t xml:space="preserve">
      27. Служба электросветотехнического обеспечения полетов по заявкам осуществляет проверку на соответствие нормам техники безопасности сопротивления изоляции электрифицированного переносного инструмента (для служб, не имеющих электротехнического персонала), сопротивления очагов заземления мест стоянок самолетов, защитных средств, заземляющих устройств с оформлением типовой документации. </w:t>
      </w:r>
    </w:p>
    <w:bookmarkStart w:name="z9" w:id="37"/>
    <w:p>
      <w:pPr>
        <w:spacing w:after="0"/>
        <w:ind w:left="0"/>
        <w:jc w:val="left"/>
      </w:pPr>
      <w:r>
        <w:rPr>
          <w:rFonts w:ascii="Times New Roman"/>
          <w:b/>
          <w:i w:val="false"/>
          <w:color w:val="000000"/>
        </w:rPr>
        <w:t xml:space="preserve"> 5. Электротехническое оборудование аэропортов</w:t>
      </w:r>
    </w:p>
    <w:bookmarkEnd w:id="37"/>
    <w:p>
      <w:pPr>
        <w:spacing w:after="0"/>
        <w:ind w:left="0"/>
        <w:jc w:val="both"/>
      </w:pPr>
      <w:r>
        <w:rPr>
          <w:rFonts w:ascii="Times New Roman"/>
          <w:b w:val="false"/>
          <w:i w:val="false"/>
          <w:color w:val="000000"/>
          <w:sz w:val="28"/>
        </w:rPr>
        <w:t>
      28. Система электроснабжения аэропорта предназначена для обеспечения электроэнергией объектов, расположенных на его территории, с надежностью, определяемой категорией их электроприемников.</w:t>
      </w:r>
    </w:p>
    <w:p>
      <w:pPr>
        <w:spacing w:after="0"/>
        <w:ind w:left="0"/>
        <w:jc w:val="both"/>
      </w:pPr>
      <w:r>
        <w:rPr>
          <w:rFonts w:ascii="Times New Roman"/>
          <w:b w:val="false"/>
          <w:i w:val="false"/>
          <w:color w:val="000000"/>
          <w:sz w:val="28"/>
        </w:rPr>
        <w:t xml:space="preserve">
      29. Система электроснабжения аэропорта, его объектов и электроприемников помимо требований настоящих Правил должна соответствовать требованиям Правил пользования электрической энергией, </w:t>
      </w:r>
      <w:r>
        <w:rPr>
          <w:rFonts w:ascii="Times New Roman"/>
          <w:b w:val="false"/>
          <w:i w:val="false"/>
          <w:color w:val="000000"/>
          <w:sz w:val="28"/>
        </w:rPr>
        <w:t>норм годности</w:t>
      </w:r>
      <w:r>
        <w:rPr>
          <w:rFonts w:ascii="Times New Roman"/>
          <w:b w:val="false"/>
          <w:i w:val="false"/>
          <w:color w:val="000000"/>
          <w:sz w:val="28"/>
        </w:rPr>
        <w:t xml:space="preserve"> и других республиканских и ведомственных нормативных документов. </w:t>
      </w:r>
    </w:p>
    <w:p>
      <w:pPr>
        <w:spacing w:after="0"/>
        <w:ind w:left="0"/>
        <w:jc w:val="both"/>
      </w:pPr>
      <w:r>
        <w:rPr>
          <w:rFonts w:ascii="Times New Roman"/>
          <w:b w:val="false"/>
          <w:i w:val="false"/>
          <w:color w:val="000000"/>
          <w:sz w:val="28"/>
        </w:rPr>
        <w:t xml:space="preserve">
      30. Реконструкция и строительство систем электроснабжения аэропортов должны осуществляться в соответствии с проектной и технической документацией, нормами проектирования светосигнального и электрического оборудования систем посадки воздушных судов в аэропортах. </w:t>
      </w:r>
    </w:p>
    <w:p>
      <w:pPr>
        <w:spacing w:after="0"/>
        <w:ind w:left="0"/>
        <w:jc w:val="both"/>
      </w:pPr>
      <w:r>
        <w:rPr>
          <w:rFonts w:ascii="Times New Roman"/>
          <w:b w:val="false"/>
          <w:i w:val="false"/>
          <w:color w:val="000000"/>
          <w:sz w:val="28"/>
        </w:rPr>
        <w:t xml:space="preserve">
      31. Электроснабжение аэродромов должно соответствовать нормам годности к эксплуатации аэродромов Республики Казахстан. </w:t>
      </w:r>
    </w:p>
    <w:p>
      <w:pPr>
        <w:spacing w:after="0"/>
        <w:ind w:left="0"/>
        <w:jc w:val="both"/>
      </w:pPr>
      <w:r>
        <w:rPr>
          <w:rFonts w:ascii="Times New Roman"/>
          <w:b w:val="false"/>
          <w:i w:val="false"/>
          <w:color w:val="000000"/>
          <w:sz w:val="28"/>
        </w:rPr>
        <w:t xml:space="preserve">
      32. Линии электропередач от внешних источников электроэнергии до вводных трансформаторных подстанций аэродрома, объектов аэронавигации могут быть воздушными или кабельными, в зависимости от характера трассы и ее расположения относительно аэродрома. </w:t>
      </w:r>
    </w:p>
    <w:p>
      <w:pPr>
        <w:spacing w:after="0"/>
        <w:ind w:left="0"/>
        <w:jc w:val="both"/>
      </w:pPr>
      <w:r>
        <w:rPr>
          <w:rFonts w:ascii="Times New Roman"/>
          <w:b w:val="false"/>
          <w:i w:val="false"/>
          <w:color w:val="000000"/>
          <w:sz w:val="28"/>
        </w:rPr>
        <w:t xml:space="preserve">
      33. Запрещается подключение к высоковольтным и низковольтным распределительным устройствам, питающим электроприемники особой группы первой категории и группы первой категории объектов  обслуживания воздушным движением, навигации, посадки и связи, других потребителей электроэнергии аэропорта и сторонних организаций. К низковольтным распределительным устройствам указанных объектов допускается подключение метеооборудования, а также потребителей, предназначенных для обеспечения нормальных условий работы и обслуживания этих объектов (освещения, отопления, вентиляции и тому подобное). </w:t>
      </w:r>
    </w:p>
    <w:p>
      <w:pPr>
        <w:spacing w:after="0"/>
        <w:ind w:left="0"/>
        <w:jc w:val="both"/>
      </w:pPr>
      <w:r>
        <w:rPr>
          <w:rFonts w:ascii="Times New Roman"/>
          <w:b w:val="false"/>
          <w:i w:val="false"/>
          <w:color w:val="000000"/>
          <w:sz w:val="28"/>
        </w:rPr>
        <w:t xml:space="preserve">
      34. Электроприемники I категории должны обеспечиваться электроэнергией от двух независимых взаимно резервирующих источников питания, 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p>
      <w:pPr>
        <w:spacing w:after="0"/>
        <w:ind w:left="0"/>
        <w:jc w:val="both"/>
      </w:pPr>
      <w:r>
        <w:rPr>
          <w:rFonts w:ascii="Times New Roman"/>
          <w:b w:val="false"/>
          <w:i w:val="false"/>
          <w:color w:val="000000"/>
          <w:sz w:val="28"/>
        </w:rPr>
        <w:t xml:space="preserve">
      35. Для электроснабжения особой группы электроприемников первой категории должно предусматриваться дополнительное питание от третьего независимого взаимно резервирующего источника. В качестве третьего независимого источника питания для особой группы электроприемников и в качестве второго независимого источника питания для остальных электроприемников первой категории могут быть использованы местные электростанции, электростанции энергосистем (например, шины генераторного напряжения), специальные агрегаты бесперебойного питания, аккумуляторные батареи и тому подобное. </w:t>
      </w:r>
    </w:p>
    <w:p>
      <w:pPr>
        <w:spacing w:after="0"/>
        <w:ind w:left="0"/>
        <w:jc w:val="both"/>
      </w:pPr>
      <w:r>
        <w:rPr>
          <w:rFonts w:ascii="Times New Roman"/>
          <w:b w:val="false"/>
          <w:i w:val="false"/>
          <w:color w:val="000000"/>
          <w:sz w:val="28"/>
        </w:rPr>
        <w:t xml:space="preserve">
      36. Допустимое время перерыва в электроснабжении вновь построенных и реконструируемых объектов радиосветотехнического оборудования и связи должно соответствовать времени, приведенному в ведомственных строительных нормах проектирования светосигнального и электрического оборудования систем посадки воздушных судов в аэропортах. Для ранее построенных объектов радиосветотехнического оборудования и связи допустимое время перерыва в электроснабжении должно соответствовать времени, указанному в нормах годности аэродромов. </w:t>
      </w:r>
    </w:p>
    <w:p>
      <w:pPr>
        <w:spacing w:after="0"/>
        <w:ind w:left="0"/>
        <w:jc w:val="both"/>
      </w:pPr>
      <w:r>
        <w:rPr>
          <w:rFonts w:ascii="Times New Roman"/>
          <w:b w:val="false"/>
          <w:i w:val="false"/>
          <w:color w:val="000000"/>
          <w:sz w:val="28"/>
        </w:rPr>
        <w:t xml:space="preserve">
      37. Дизель-электрические агрегаты, резервирующие электропитание трансформаторной подстанции, от которых питается светосигнальное оборудование, должны быть автоматизированы по второй - третьей степени в соответствии с ГОСТ 14228-80 (Дизели и газовые двигатели автоматизированные. Классификация по объему автоматизации). </w:t>
      </w:r>
    </w:p>
    <w:bookmarkStart w:name="z10" w:id="38"/>
    <w:p>
      <w:pPr>
        <w:spacing w:after="0"/>
        <w:ind w:left="0"/>
        <w:jc w:val="left"/>
      </w:pPr>
      <w:r>
        <w:rPr>
          <w:rFonts w:ascii="Times New Roman"/>
          <w:b/>
          <w:i w:val="false"/>
          <w:color w:val="000000"/>
        </w:rPr>
        <w:t xml:space="preserve"> 6. Системы светосигнального оборудования аэродромов</w:t>
      </w:r>
    </w:p>
    <w:bookmarkEnd w:id="38"/>
    <w:p>
      <w:pPr>
        <w:spacing w:after="0"/>
        <w:ind w:left="0"/>
        <w:jc w:val="both"/>
      </w:pPr>
      <w:r>
        <w:rPr>
          <w:rFonts w:ascii="Times New Roman"/>
          <w:b w:val="false"/>
          <w:i w:val="false"/>
          <w:color w:val="000000"/>
          <w:sz w:val="28"/>
        </w:rPr>
        <w:t xml:space="preserve">
      38. Системы светосигнального оборудования аэродромов предназначены для обеспечения захода на посадку, посадки, взлета и руления воздушных судов ночью, а также в условиях ограниченной видимости. </w:t>
      </w:r>
    </w:p>
    <w:p>
      <w:pPr>
        <w:spacing w:after="0"/>
        <w:ind w:left="0"/>
        <w:jc w:val="both"/>
      </w:pPr>
      <w:r>
        <w:rPr>
          <w:rFonts w:ascii="Times New Roman"/>
          <w:b w:val="false"/>
          <w:i w:val="false"/>
          <w:color w:val="000000"/>
          <w:sz w:val="28"/>
        </w:rPr>
        <w:t xml:space="preserve">
      39. В зависимости от требований обеспечения определенных минимумов для посадки и взлета, системы светосигнального оборудования имеют различный состав, схемы расположения и технические характеристики огней. </w:t>
      </w:r>
    </w:p>
    <w:p>
      <w:pPr>
        <w:spacing w:after="0"/>
        <w:ind w:left="0"/>
        <w:jc w:val="both"/>
      </w:pPr>
      <w:r>
        <w:rPr>
          <w:rFonts w:ascii="Times New Roman"/>
          <w:b w:val="false"/>
          <w:i w:val="false"/>
          <w:color w:val="000000"/>
          <w:sz w:val="28"/>
        </w:rPr>
        <w:t xml:space="preserve">
      40. Система светосигнального оборудования должна соответствовать нормам годности аэродромов, где приведены требования к составу, схемам расположения и электропитания огней. Требования к характеристикам оборудования, входящего в систему, определены соответствующими нормами годности оборудования. </w:t>
      </w:r>
    </w:p>
    <w:p>
      <w:pPr>
        <w:spacing w:after="0"/>
        <w:ind w:left="0"/>
        <w:jc w:val="both"/>
      </w:pPr>
      <w:r>
        <w:rPr>
          <w:rFonts w:ascii="Times New Roman"/>
          <w:b w:val="false"/>
          <w:i w:val="false"/>
          <w:color w:val="000000"/>
          <w:sz w:val="28"/>
        </w:rPr>
        <w:t xml:space="preserve">
      41. Обо всех изменениях, касающихся схемы расположения и состава оборудования, или о выключении его на время ремонта объявляется в регламентах радиосветотехнического обеспечения полетов через службу аэронавигационной информации предприятия "Казаэронавигация". Контроль за своевременной и правильной информацией об изменении состава светосигнальной системы ведет начальник службы электросветотехнического обеспечения полетов (начальник узла светотехнического обеспечения полетов) аэропорта. </w:t>
      </w:r>
    </w:p>
    <w:p>
      <w:pPr>
        <w:spacing w:after="0"/>
        <w:ind w:left="0"/>
        <w:jc w:val="both"/>
      </w:pPr>
      <w:r>
        <w:rPr>
          <w:rFonts w:ascii="Times New Roman"/>
          <w:b w:val="false"/>
          <w:i w:val="false"/>
          <w:color w:val="000000"/>
          <w:sz w:val="28"/>
        </w:rPr>
        <w:t xml:space="preserve">
      42. Система электросветосигнального оборудования аэродромов соответствует требованиям летной эксплуатации при ее полной исправности или в случае выхода из строя определенного количества огней. Допустимое количество неисправных огней и подсистем, при котором разрешается продолжение полетов или повышается минимум, указано в приложениях 1 и 2. </w:t>
      </w:r>
    </w:p>
    <w:p>
      <w:pPr>
        <w:spacing w:after="0"/>
        <w:ind w:left="0"/>
        <w:jc w:val="both"/>
      </w:pPr>
      <w:r>
        <w:rPr>
          <w:rFonts w:ascii="Times New Roman"/>
          <w:b w:val="false"/>
          <w:i w:val="false"/>
          <w:color w:val="000000"/>
          <w:sz w:val="28"/>
        </w:rPr>
        <w:t xml:space="preserve">
      43. Электропитание огней в системах светосигнального оборудования осуществляется таким образом, чтобы в каждой из подсистем было обеспечено резервирование огней и максимально возможное сохранение светосигнальной картины при выходе из строя отдельных фидеров. При этом, в зависимости от категории системы, а также назначения, мощности и расположения огней количество кабельных линий для каждой из подсистем может быть различным и определяется нормами годности, а для новых систем - действующими ведомственными строительными нормами проектирования. </w:t>
      </w:r>
    </w:p>
    <w:p>
      <w:pPr>
        <w:spacing w:after="0"/>
        <w:ind w:left="0"/>
        <w:jc w:val="both"/>
      </w:pPr>
      <w:r>
        <w:rPr>
          <w:rFonts w:ascii="Times New Roman"/>
          <w:b w:val="false"/>
          <w:i w:val="false"/>
          <w:color w:val="000000"/>
          <w:sz w:val="28"/>
        </w:rPr>
        <w:t xml:space="preserve">
      44. Порядок использования систем и их управления приведены в Инструкции для летного и диспетчерского состава по использованию систем огней высокой интенсивности первой, второй и третьей категорий и огни малой интенсивности и их управлению. </w:t>
      </w:r>
    </w:p>
    <w:p>
      <w:pPr>
        <w:spacing w:after="0"/>
        <w:ind w:left="0"/>
        <w:jc w:val="both"/>
      </w:pPr>
      <w:r>
        <w:rPr>
          <w:rFonts w:ascii="Times New Roman"/>
          <w:b w:val="false"/>
          <w:i w:val="false"/>
          <w:color w:val="000000"/>
          <w:sz w:val="28"/>
        </w:rPr>
        <w:t xml:space="preserve">
      45. Летные проверки систем светосигнального оборудования проводятся с фотодокументированием по действующей методике. </w:t>
      </w:r>
    </w:p>
    <w:p>
      <w:pPr>
        <w:spacing w:after="0"/>
        <w:ind w:left="0"/>
        <w:jc w:val="both"/>
      </w:pPr>
      <w:r>
        <w:rPr>
          <w:rFonts w:ascii="Times New Roman"/>
          <w:b w:val="false"/>
          <w:i w:val="false"/>
          <w:color w:val="000000"/>
          <w:sz w:val="28"/>
        </w:rPr>
        <w:t xml:space="preserve">
      46. Посадочные площадки для вертолетов и вертодромы оборудуются светотехническими средствами, определяемыми Инструкцией по проектированию вертодромов и вертолетных площадок. </w:t>
      </w:r>
    </w:p>
    <w:p>
      <w:pPr>
        <w:spacing w:after="0"/>
        <w:ind w:left="0"/>
        <w:jc w:val="both"/>
      </w:pPr>
      <w:r>
        <w:rPr>
          <w:rFonts w:ascii="Times New Roman"/>
          <w:b w:val="false"/>
          <w:i w:val="false"/>
          <w:color w:val="000000"/>
          <w:sz w:val="28"/>
        </w:rPr>
        <w:t xml:space="preserve">
      47. Все объекты, расположенные в пределах приаэродромной территории, высота которых равна или превышает высоты плоскостей ограничения препятствий, а также объекты радиосветотехнического и метеорологического оборудования, расположенные в зоне движения воздушных судов, должны иметь световое ограждение. </w:t>
      </w:r>
    </w:p>
    <w:p>
      <w:pPr>
        <w:spacing w:after="0"/>
        <w:ind w:left="0"/>
        <w:jc w:val="both"/>
      </w:pPr>
      <w:r>
        <w:rPr>
          <w:rFonts w:ascii="Times New Roman"/>
          <w:b w:val="false"/>
          <w:i w:val="false"/>
          <w:color w:val="000000"/>
          <w:sz w:val="28"/>
        </w:rPr>
        <w:t xml:space="preserve">
      48. Световое ограждение должно быть выполнено в соответствии с требованиями нормативных правовых актов, действующих в области гражданской авиации. Эксплуатацию, ремонт и содержание светоограждающих устройств (огней) ведет владелец объекта, на котором они установлены. </w:t>
      </w:r>
    </w:p>
    <w:bookmarkStart w:name="z11" w:id="39"/>
    <w:p>
      <w:pPr>
        <w:spacing w:after="0"/>
        <w:ind w:left="0"/>
        <w:jc w:val="left"/>
      </w:pPr>
      <w:r>
        <w:rPr>
          <w:rFonts w:ascii="Times New Roman"/>
          <w:b/>
          <w:i w:val="false"/>
          <w:color w:val="000000"/>
        </w:rPr>
        <w:t xml:space="preserve"> 7. Осветительное оборудование аэродромов</w:t>
      </w:r>
    </w:p>
    <w:bookmarkEnd w:id="39"/>
    <w:p>
      <w:pPr>
        <w:spacing w:after="0"/>
        <w:ind w:left="0"/>
        <w:jc w:val="both"/>
      </w:pPr>
      <w:r>
        <w:rPr>
          <w:rFonts w:ascii="Times New Roman"/>
          <w:b w:val="false"/>
          <w:i w:val="false"/>
          <w:color w:val="000000"/>
          <w:sz w:val="28"/>
        </w:rPr>
        <w:t xml:space="preserve">
      49. Осветительные установки наружного освещения рабочих зон пассажирских перронов, мест стоянок воздушных судов, площадок специального назначения, площадок спецавтотранспорта и хранения средств механизации должны обеспечивать горизонтальную освещенность на уровне покрытия площади не менее, указанной в действующих строительных нормах проектирования. </w:t>
      </w:r>
    </w:p>
    <w:p>
      <w:pPr>
        <w:spacing w:after="0"/>
        <w:ind w:left="0"/>
        <w:jc w:val="both"/>
      </w:pPr>
      <w:r>
        <w:rPr>
          <w:rFonts w:ascii="Times New Roman"/>
          <w:b w:val="false"/>
          <w:i w:val="false"/>
          <w:color w:val="000000"/>
          <w:sz w:val="28"/>
        </w:rPr>
        <w:t xml:space="preserve">
      50. Горизонтальная освещенность тех частей перрона, мест стоянок, площадок специального назначения, где не производится обслуживание воздушных судов и пассажиров (участки между стоянками самолетов, служебные проезды и так далее), должна быть не менее 50%, указанной в действующих строительных нормах проектирования. </w:t>
      </w:r>
    </w:p>
    <w:p>
      <w:pPr>
        <w:spacing w:after="0"/>
        <w:ind w:left="0"/>
        <w:jc w:val="both"/>
      </w:pPr>
      <w:r>
        <w:rPr>
          <w:rFonts w:ascii="Times New Roman"/>
          <w:b w:val="false"/>
          <w:i w:val="false"/>
          <w:color w:val="000000"/>
          <w:sz w:val="28"/>
        </w:rPr>
        <w:t xml:space="preserve">
      Для безопасного передвижения людей и спецавтотранспорта во время прекращения технологических процессов на перроне, местах стоянок и площадках специального назначения, а также для продолжения работ на них при возникновении аварии в сети рабочего освещения должно быть дежурное (аварийное) освещение с горизонтальной освещенностью на уровне покрытия не менее 1 люкса. </w:t>
      </w:r>
    </w:p>
    <w:p>
      <w:pPr>
        <w:spacing w:after="0"/>
        <w:ind w:left="0"/>
        <w:jc w:val="both"/>
      </w:pPr>
      <w:r>
        <w:rPr>
          <w:rFonts w:ascii="Times New Roman"/>
          <w:b w:val="false"/>
          <w:i w:val="false"/>
          <w:color w:val="000000"/>
          <w:sz w:val="28"/>
        </w:rPr>
        <w:t xml:space="preserve">
      51. Схема электропитания и управления осветительными установками наружного освещения должна обеспечивать централизованное (по отдельным комплексам объектов) и местное их включение и выключение по группам стоянок воздушных судов или отдельным стоянкам с сохранением на остальной территории дежурного освещения (при строительстве и реконструкции). </w:t>
      </w:r>
    </w:p>
    <w:p>
      <w:pPr>
        <w:spacing w:after="0"/>
        <w:ind w:left="0"/>
        <w:jc w:val="both"/>
      </w:pPr>
      <w:r>
        <w:rPr>
          <w:rFonts w:ascii="Times New Roman"/>
          <w:b w:val="false"/>
          <w:i w:val="false"/>
          <w:color w:val="000000"/>
          <w:sz w:val="28"/>
        </w:rPr>
        <w:t xml:space="preserve">
      Местное управление должно осуществляться с прожекторных мачт или зданий и сооружений, на которых установлены осветительные устройства. </w:t>
      </w:r>
    </w:p>
    <w:p>
      <w:pPr>
        <w:spacing w:after="0"/>
        <w:ind w:left="0"/>
        <w:jc w:val="both"/>
      </w:pPr>
      <w:r>
        <w:rPr>
          <w:rFonts w:ascii="Times New Roman"/>
          <w:b w:val="false"/>
          <w:i w:val="false"/>
          <w:color w:val="000000"/>
          <w:sz w:val="28"/>
        </w:rPr>
        <w:t xml:space="preserve">
      52. Прожекторные установки не должны оказывать слепящего действия на экипажи воздушных судов, совершающих взлет, посадку и руление, а также на диспетчерский персонал командно-диспетчерского пункта. </w:t>
      </w:r>
    </w:p>
    <w:bookmarkStart w:name="z12" w:id="40"/>
    <w:p>
      <w:pPr>
        <w:spacing w:after="0"/>
        <w:ind w:left="0"/>
        <w:jc w:val="left"/>
      </w:pPr>
      <w:r>
        <w:rPr>
          <w:rFonts w:ascii="Times New Roman"/>
          <w:b/>
          <w:i w:val="false"/>
          <w:color w:val="000000"/>
        </w:rPr>
        <w:t xml:space="preserve"> 8. Техническая эксплуатация оборудования</w:t>
      </w:r>
      <w:r>
        <w:br/>
      </w:r>
      <w:r>
        <w:rPr>
          <w:rFonts w:ascii="Times New Roman"/>
          <w:b/>
          <w:i w:val="false"/>
          <w:color w:val="000000"/>
        </w:rPr>
        <w:t>электросветотехнического обеспечения полетов</w:t>
      </w:r>
    </w:p>
    <w:bookmarkEnd w:id="40"/>
    <w:p>
      <w:pPr>
        <w:spacing w:after="0"/>
        <w:ind w:left="0"/>
        <w:jc w:val="both"/>
      </w:pPr>
      <w:r>
        <w:rPr>
          <w:rFonts w:ascii="Times New Roman"/>
          <w:b w:val="false"/>
          <w:i w:val="false"/>
          <w:color w:val="000000"/>
          <w:sz w:val="28"/>
        </w:rPr>
        <w:t xml:space="preserve">
      53. Техническая эксплуатация оборудования электросветотехнического обеспечения полетов состоит из организационных и технических мероприятий, проводимых персоналом службы в целях содержания его в исправном состоянии. </w:t>
      </w:r>
    </w:p>
    <w:p>
      <w:pPr>
        <w:spacing w:after="0"/>
        <w:ind w:left="0"/>
        <w:jc w:val="both"/>
      </w:pPr>
      <w:r>
        <w:rPr>
          <w:rFonts w:ascii="Times New Roman"/>
          <w:b w:val="false"/>
          <w:i w:val="false"/>
          <w:color w:val="000000"/>
          <w:sz w:val="28"/>
        </w:rPr>
        <w:t xml:space="preserve">
      54. Техническая эксплуатация электроустановок аэропорта должна осуществляться в соответствии с технической документацией заводов-изготовителей, регламентами их технической эксплуатации, настоящими Правилами, директивными документами уполномоченного органа и Правилами пользования электрической энергией. </w:t>
      </w:r>
    </w:p>
    <w:p>
      <w:pPr>
        <w:spacing w:after="0"/>
        <w:ind w:left="0"/>
        <w:jc w:val="both"/>
      </w:pPr>
      <w:r>
        <w:rPr>
          <w:rFonts w:ascii="Times New Roman"/>
          <w:b w:val="false"/>
          <w:i w:val="false"/>
          <w:color w:val="000000"/>
          <w:sz w:val="28"/>
        </w:rPr>
        <w:t xml:space="preserve">
      Она включает следующие мероприятия: </w:t>
      </w:r>
    </w:p>
    <w:p>
      <w:pPr>
        <w:spacing w:after="0"/>
        <w:ind w:left="0"/>
        <w:jc w:val="both"/>
      </w:pPr>
      <w:r>
        <w:rPr>
          <w:rFonts w:ascii="Times New Roman"/>
          <w:b w:val="false"/>
          <w:i w:val="false"/>
          <w:color w:val="000000"/>
          <w:sz w:val="28"/>
        </w:rPr>
        <w:t xml:space="preserve">
      1) организацию технической эксплуатации, планирование технической эксплуатации и капитального ремонта; </w:t>
      </w:r>
    </w:p>
    <w:p>
      <w:pPr>
        <w:spacing w:after="0"/>
        <w:ind w:left="0"/>
        <w:jc w:val="both"/>
      </w:pPr>
      <w:r>
        <w:rPr>
          <w:rFonts w:ascii="Times New Roman"/>
          <w:b w:val="false"/>
          <w:i w:val="false"/>
          <w:color w:val="000000"/>
          <w:sz w:val="28"/>
        </w:rPr>
        <w:t xml:space="preserve">
      2) материально-техническое обеспечение службы электросветотехнического обеспечения полетов, приемку и ввод в эксплуатацию электроустановок, подготовку и допуск к самостоятельной работе обслуживающего персонала; </w:t>
      </w:r>
    </w:p>
    <w:p>
      <w:pPr>
        <w:spacing w:after="0"/>
        <w:ind w:left="0"/>
        <w:jc w:val="both"/>
      </w:pPr>
      <w:r>
        <w:rPr>
          <w:rFonts w:ascii="Times New Roman"/>
          <w:b w:val="false"/>
          <w:i w:val="false"/>
          <w:color w:val="000000"/>
          <w:sz w:val="28"/>
        </w:rPr>
        <w:t>
      3) техническое обслуживание, включающее оперативное и периодическое (по срокам и ресурсам) обслуживание, аварийный, текущий и профилактический ремонты, проведение доработок электроустановок в порядке их усовершенствования, надзор при монтаже вновь устанавливаемого оборудования электросветотехнического обеспечения полетов;</w:t>
      </w:r>
    </w:p>
    <w:p>
      <w:pPr>
        <w:spacing w:after="0"/>
        <w:ind w:left="0"/>
        <w:jc w:val="both"/>
      </w:pPr>
      <w:r>
        <w:rPr>
          <w:rFonts w:ascii="Times New Roman"/>
          <w:b w:val="false"/>
          <w:i w:val="false"/>
          <w:color w:val="000000"/>
          <w:sz w:val="28"/>
        </w:rPr>
        <w:t xml:space="preserve">
      4) распределение и контроль за расходом электроэнергии по службам организации гражданской авиации; </w:t>
      </w:r>
    </w:p>
    <w:p>
      <w:pPr>
        <w:spacing w:after="0"/>
        <w:ind w:left="0"/>
        <w:jc w:val="both"/>
      </w:pPr>
      <w:r>
        <w:rPr>
          <w:rFonts w:ascii="Times New Roman"/>
          <w:b w:val="false"/>
          <w:i w:val="false"/>
          <w:color w:val="000000"/>
          <w:sz w:val="28"/>
        </w:rPr>
        <w:t xml:space="preserve">
      5) учет оборудования, поступления и расхода запасного оборудования и приборов, материалов; </w:t>
      </w:r>
    </w:p>
    <w:p>
      <w:pPr>
        <w:spacing w:after="0"/>
        <w:ind w:left="0"/>
        <w:jc w:val="both"/>
      </w:pPr>
      <w:r>
        <w:rPr>
          <w:rFonts w:ascii="Times New Roman"/>
          <w:b w:val="false"/>
          <w:i w:val="false"/>
          <w:color w:val="000000"/>
          <w:sz w:val="28"/>
        </w:rPr>
        <w:t xml:space="preserve">
      6) контроль за соблюдением действующих нормативно-технических документов по эксплуатации электроустановок, охраны труда и пожарной безопасности; </w:t>
      </w:r>
    </w:p>
    <w:p>
      <w:pPr>
        <w:spacing w:after="0"/>
        <w:ind w:left="0"/>
        <w:jc w:val="both"/>
      </w:pPr>
      <w:r>
        <w:rPr>
          <w:rFonts w:ascii="Times New Roman"/>
          <w:b w:val="false"/>
          <w:i w:val="false"/>
          <w:color w:val="000000"/>
          <w:sz w:val="28"/>
        </w:rPr>
        <w:t xml:space="preserve">
      7) ведение организационной, технической и эксплуатационной документации по оборудованию электросветотехнического обеспечения полетов (приложение 3); </w:t>
      </w:r>
    </w:p>
    <w:p>
      <w:pPr>
        <w:spacing w:after="0"/>
        <w:ind w:left="0"/>
        <w:jc w:val="both"/>
      </w:pPr>
      <w:r>
        <w:rPr>
          <w:rFonts w:ascii="Times New Roman"/>
          <w:b w:val="false"/>
          <w:i w:val="false"/>
          <w:color w:val="000000"/>
          <w:sz w:val="28"/>
        </w:rPr>
        <w:t xml:space="preserve">
      8) совершенствование методов и организации технического обслуживания. </w:t>
      </w:r>
    </w:p>
    <w:p>
      <w:pPr>
        <w:spacing w:after="0"/>
        <w:ind w:left="0"/>
        <w:jc w:val="both"/>
      </w:pPr>
      <w:r>
        <w:rPr>
          <w:rFonts w:ascii="Times New Roman"/>
          <w:b w:val="false"/>
          <w:i w:val="false"/>
          <w:color w:val="000000"/>
          <w:sz w:val="28"/>
        </w:rPr>
        <w:t xml:space="preserve">
      55. Организация технической эксплуатации объектов и оборудования электросветотехнического обеспечения полетов обеспечивает: </w:t>
      </w:r>
    </w:p>
    <w:p>
      <w:pPr>
        <w:spacing w:after="0"/>
        <w:ind w:left="0"/>
        <w:jc w:val="both"/>
      </w:pPr>
      <w:r>
        <w:rPr>
          <w:rFonts w:ascii="Times New Roman"/>
          <w:b w:val="false"/>
          <w:i w:val="false"/>
          <w:color w:val="000000"/>
          <w:sz w:val="28"/>
        </w:rPr>
        <w:t xml:space="preserve">
      1) предупреждение отказов, неисправностей, аварий и других нарушений в работе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2) персонально определяет для каждого сотрудника службы определенный участок работы; </w:t>
      </w:r>
    </w:p>
    <w:p>
      <w:pPr>
        <w:spacing w:after="0"/>
        <w:ind w:left="0"/>
        <w:jc w:val="both"/>
      </w:pPr>
      <w:r>
        <w:rPr>
          <w:rFonts w:ascii="Times New Roman"/>
          <w:b w:val="false"/>
          <w:i w:val="false"/>
          <w:color w:val="000000"/>
          <w:sz w:val="28"/>
        </w:rPr>
        <w:t xml:space="preserve">
      3) повышение производительности труда обслуживающего персонала и учет выполняемой работы каждым сотрудником службы. </w:t>
      </w:r>
    </w:p>
    <w:p>
      <w:pPr>
        <w:spacing w:after="0"/>
        <w:ind w:left="0"/>
        <w:jc w:val="both"/>
      </w:pPr>
      <w:r>
        <w:rPr>
          <w:rFonts w:ascii="Times New Roman"/>
          <w:b w:val="false"/>
          <w:i w:val="false"/>
          <w:color w:val="000000"/>
          <w:sz w:val="28"/>
        </w:rPr>
        <w:t xml:space="preserve">
      56. Для выполнения задач по электросветотехническому обеспечению полетов структурная схема службы электросветотехнического обеспечения полетов организуется по функциональному назначению и в зависимости от класса аэропорта, наличия эксплуатируемого оборудования и минимума аэродрома. Служба электросветотехнического обеспечения полетов состоит из следующих подразделений (групп и узлов): </w:t>
      </w:r>
    </w:p>
    <w:p>
      <w:pPr>
        <w:spacing w:after="0"/>
        <w:ind w:left="0"/>
        <w:jc w:val="both"/>
      </w:pPr>
      <w:r>
        <w:rPr>
          <w:rFonts w:ascii="Times New Roman"/>
          <w:b w:val="false"/>
          <w:i w:val="false"/>
          <w:color w:val="000000"/>
          <w:sz w:val="28"/>
        </w:rPr>
        <w:t xml:space="preserve">
      1) светотехнического обеспечения полетов; </w:t>
      </w:r>
    </w:p>
    <w:p>
      <w:pPr>
        <w:spacing w:after="0"/>
        <w:ind w:left="0"/>
        <w:jc w:val="both"/>
      </w:pPr>
      <w:r>
        <w:rPr>
          <w:rFonts w:ascii="Times New Roman"/>
          <w:b w:val="false"/>
          <w:i w:val="false"/>
          <w:color w:val="000000"/>
          <w:sz w:val="28"/>
        </w:rPr>
        <w:t xml:space="preserve">
      2) электротехнического обеспечения полетов; </w:t>
      </w:r>
    </w:p>
    <w:p>
      <w:pPr>
        <w:spacing w:after="0"/>
        <w:ind w:left="0"/>
        <w:jc w:val="both"/>
      </w:pPr>
      <w:r>
        <w:rPr>
          <w:rFonts w:ascii="Times New Roman"/>
          <w:b w:val="false"/>
          <w:i w:val="false"/>
          <w:color w:val="000000"/>
          <w:sz w:val="28"/>
        </w:rPr>
        <w:t xml:space="preserve">
      3) высоковольтной электротехнической лаборатории; </w:t>
      </w:r>
    </w:p>
    <w:p>
      <w:pPr>
        <w:spacing w:after="0"/>
        <w:ind w:left="0"/>
        <w:jc w:val="both"/>
      </w:pPr>
      <w:r>
        <w:rPr>
          <w:rFonts w:ascii="Times New Roman"/>
          <w:b w:val="false"/>
          <w:i w:val="false"/>
          <w:color w:val="000000"/>
          <w:sz w:val="28"/>
        </w:rPr>
        <w:t xml:space="preserve">
      4) автоматики и телемеханики; </w:t>
      </w:r>
    </w:p>
    <w:p>
      <w:pPr>
        <w:spacing w:after="0"/>
        <w:ind w:left="0"/>
        <w:jc w:val="both"/>
      </w:pPr>
      <w:r>
        <w:rPr>
          <w:rFonts w:ascii="Times New Roman"/>
          <w:b w:val="false"/>
          <w:i w:val="false"/>
          <w:color w:val="000000"/>
          <w:sz w:val="28"/>
        </w:rPr>
        <w:t xml:space="preserve">
      5) высоковольтного электрооборудования; </w:t>
      </w:r>
    </w:p>
    <w:p>
      <w:pPr>
        <w:spacing w:after="0"/>
        <w:ind w:left="0"/>
        <w:jc w:val="both"/>
      </w:pPr>
      <w:r>
        <w:rPr>
          <w:rFonts w:ascii="Times New Roman"/>
          <w:b w:val="false"/>
          <w:i w:val="false"/>
          <w:color w:val="000000"/>
          <w:sz w:val="28"/>
        </w:rPr>
        <w:t xml:space="preserve">
      6) низковольтного электрооборудования; </w:t>
      </w:r>
    </w:p>
    <w:p>
      <w:pPr>
        <w:spacing w:after="0"/>
        <w:ind w:left="0"/>
        <w:jc w:val="both"/>
      </w:pPr>
      <w:r>
        <w:rPr>
          <w:rFonts w:ascii="Times New Roman"/>
          <w:b w:val="false"/>
          <w:i w:val="false"/>
          <w:color w:val="000000"/>
          <w:sz w:val="28"/>
        </w:rPr>
        <w:t xml:space="preserve">
      7) дизель-электрической станции (если она является основным источником электроэнергии аэропорта); </w:t>
      </w:r>
    </w:p>
    <w:p>
      <w:pPr>
        <w:spacing w:after="0"/>
        <w:ind w:left="0"/>
        <w:jc w:val="both"/>
      </w:pPr>
      <w:r>
        <w:rPr>
          <w:rFonts w:ascii="Times New Roman"/>
          <w:b w:val="false"/>
          <w:i w:val="false"/>
          <w:color w:val="000000"/>
          <w:sz w:val="28"/>
        </w:rPr>
        <w:t xml:space="preserve">
      8) оперативной группы; </w:t>
      </w:r>
    </w:p>
    <w:p>
      <w:pPr>
        <w:spacing w:after="0"/>
        <w:ind w:left="0"/>
        <w:jc w:val="both"/>
      </w:pPr>
      <w:r>
        <w:rPr>
          <w:rFonts w:ascii="Times New Roman"/>
          <w:b w:val="false"/>
          <w:i w:val="false"/>
          <w:color w:val="000000"/>
          <w:sz w:val="28"/>
        </w:rPr>
        <w:t xml:space="preserve">
      9) группы обслуживания электрооборудования производственно-бытовых помещений объектов общего назначения; </w:t>
      </w:r>
    </w:p>
    <w:p>
      <w:pPr>
        <w:spacing w:after="0"/>
        <w:ind w:left="0"/>
        <w:jc w:val="both"/>
      </w:pPr>
      <w:r>
        <w:rPr>
          <w:rFonts w:ascii="Times New Roman"/>
          <w:b w:val="false"/>
          <w:i w:val="false"/>
          <w:color w:val="000000"/>
          <w:sz w:val="28"/>
        </w:rPr>
        <w:t xml:space="preserve">
      10) ремонтно-эксплуатационных мастерских; </w:t>
      </w:r>
    </w:p>
    <w:p>
      <w:pPr>
        <w:spacing w:after="0"/>
        <w:ind w:left="0"/>
        <w:jc w:val="both"/>
      </w:pPr>
      <w:r>
        <w:rPr>
          <w:rFonts w:ascii="Times New Roman"/>
          <w:b w:val="false"/>
          <w:i w:val="false"/>
          <w:color w:val="000000"/>
          <w:sz w:val="28"/>
        </w:rPr>
        <w:t xml:space="preserve">
      11) группы планирования планово-предупредительных ремонтов и учета; </w:t>
      </w:r>
    </w:p>
    <w:p>
      <w:pPr>
        <w:spacing w:after="0"/>
        <w:ind w:left="0"/>
        <w:jc w:val="both"/>
      </w:pPr>
      <w:r>
        <w:rPr>
          <w:rFonts w:ascii="Times New Roman"/>
          <w:b w:val="false"/>
          <w:i w:val="false"/>
          <w:color w:val="000000"/>
          <w:sz w:val="28"/>
        </w:rPr>
        <w:t xml:space="preserve">
      12) группы приписных аэропортов. </w:t>
      </w:r>
    </w:p>
    <w:p>
      <w:pPr>
        <w:spacing w:after="0"/>
        <w:ind w:left="0"/>
        <w:jc w:val="both"/>
      </w:pPr>
      <w:r>
        <w:rPr>
          <w:rFonts w:ascii="Times New Roman"/>
          <w:b w:val="false"/>
          <w:i w:val="false"/>
          <w:color w:val="000000"/>
          <w:sz w:val="28"/>
        </w:rPr>
        <w:t xml:space="preserve">
      57. Структурные подразделения службы электросветотехнического обеспечения полетов подчиняются начальнику службы. </w:t>
      </w:r>
    </w:p>
    <w:p>
      <w:pPr>
        <w:spacing w:after="0"/>
        <w:ind w:left="0"/>
        <w:jc w:val="both"/>
      </w:pPr>
      <w:r>
        <w:rPr>
          <w:rFonts w:ascii="Times New Roman"/>
          <w:b w:val="false"/>
          <w:i w:val="false"/>
          <w:color w:val="000000"/>
          <w:sz w:val="28"/>
        </w:rPr>
        <w:t xml:space="preserve">
      58. Планирование работы службы электросветотехнического обеспечения полетов подразделяется на перспективное и текущее. </w:t>
      </w:r>
    </w:p>
    <w:p>
      <w:pPr>
        <w:spacing w:after="0"/>
        <w:ind w:left="0"/>
        <w:jc w:val="both"/>
      </w:pPr>
      <w:r>
        <w:rPr>
          <w:rFonts w:ascii="Times New Roman"/>
          <w:b w:val="false"/>
          <w:i w:val="false"/>
          <w:color w:val="000000"/>
          <w:sz w:val="28"/>
        </w:rPr>
        <w:t xml:space="preserve">
      59. Перспективное планирование должно обеспечивать: </w:t>
      </w:r>
    </w:p>
    <w:p>
      <w:pPr>
        <w:spacing w:after="0"/>
        <w:ind w:left="0"/>
        <w:jc w:val="both"/>
      </w:pPr>
      <w:r>
        <w:rPr>
          <w:rFonts w:ascii="Times New Roman"/>
          <w:b w:val="false"/>
          <w:i w:val="false"/>
          <w:color w:val="000000"/>
          <w:sz w:val="28"/>
        </w:rPr>
        <w:t xml:space="preserve">
      1) опережающее развитие систем электрообеспечения организации гражданской авиации; </w:t>
      </w:r>
    </w:p>
    <w:p>
      <w:pPr>
        <w:spacing w:after="0"/>
        <w:ind w:left="0"/>
        <w:jc w:val="both"/>
      </w:pPr>
      <w:r>
        <w:rPr>
          <w:rFonts w:ascii="Times New Roman"/>
          <w:b w:val="false"/>
          <w:i w:val="false"/>
          <w:color w:val="000000"/>
          <w:sz w:val="28"/>
        </w:rPr>
        <w:t xml:space="preserve">
      2) повышение надежности электропитания и электроустановок; </w:t>
      </w:r>
    </w:p>
    <w:p>
      <w:pPr>
        <w:spacing w:after="0"/>
        <w:ind w:left="0"/>
        <w:jc w:val="both"/>
      </w:pPr>
      <w:r>
        <w:rPr>
          <w:rFonts w:ascii="Times New Roman"/>
          <w:b w:val="false"/>
          <w:i w:val="false"/>
          <w:color w:val="000000"/>
          <w:sz w:val="28"/>
        </w:rPr>
        <w:t xml:space="preserve">
      3) модернизацию и реконструкцию электрооборудования и электросетей; </w:t>
      </w:r>
    </w:p>
    <w:p>
      <w:pPr>
        <w:spacing w:after="0"/>
        <w:ind w:left="0"/>
        <w:jc w:val="both"/>
      </w:pPr>
      <w:r>
        <w:rPr>
          <w:rFonts w:ascii="Times New Roman"/>
          <w:b w:val="false"/>
          <w:i w:val="false"/>
          <w:color w:val="000000"/>
          <w:sz w:val="28"/>
        </w:rPr>
        <w:t xml:space="preserve">
      4) экономию электроэнергии. </w:t>
      </w:r>
    </w:p>
    <w:p>
      <w:pPr>
        <w:spacing w:after="0"/>
        <w:ind w:left="0"/>
        <w:jc w:val="both"/>
      </w:pPr>
      <w:r>
        <w:rPr>
          <w:rFonts w:ascii="Times New Roman"/>
          <w:b w:val="false"/>
          <w:i w:val="false"/>
          <w:color w:val="000000"/>
          <w:sz w:val="28"/>
        </w:rPr>
        <w:t xml:space="preserve">
      60. Службой электросветотехнического обеспечения полетов разрабатывается проект перспективного плана капитального ремонта на основании графика периодичности капитальных ремонтов оборудования и проекта плана капитального строительства и реконструкции электрооборудования, передаваемые соответственно в отдел эксплуатации наземных сооружений и отдел капитального строительства организации гражданской авиации для дальнейшего согласования, оформления и включения в планы работы. </w:t>
      </w:r>
    </w:p>
    <w:p>
      <w:pPr>
        <w:spacing w:after="0"/>
        <w:ind w:left="0"/>
        <w:jc w:val="both"/>
      </w:pPr>
      <w:r>
        <w:rPr>
          <w:rFonts w:ascii="Times New Roman"/>
          <w:b w:val="false"/>
          <w:i w:val="false"/>
          <w:color w:val="000000"/>
          <w:sz w:val="28"/>
        </w:rPr>
        <w:t xml:space="preserve">
      61. Текущее планирование должно включать разработку: </w:t>
      </w:r>
    </w:p>
    <w:p>
      <w:pPr>
        <w:spacing w:after="0"/>
        <w:ind w:left="0"/>
        <w:jc w:val="both"/>
      </w:pPr>
      <w:r>
        <w:rPr>
          <w:rFonts w:ascii="Times New Roman"/>
          <w:b w:val="false"/>
          <w:i w:val="false"/>
          <w:color w:val="000000"/>
          <w:sz w:val="28"/>
        </w:rPr>
        <w:t xml:space="preserve">
      1) годовых графиков планово-предупредительных работ в электроустановках и регламентных работ светосигнального оборудования; </w:t>
      </w:r>
    </w:p>
    <w:p>
      <w:pPr>
        <w:spacing w:after="0"/>
        <w:ind w:left="0"/>
        <w:jc w:val="both"/>
      </w:pPr>
      <w:r>
        <w:rPr>
          <w:rFonts w:ascii="Times New Roman"/>
          <w:b w:val="false"/>
          <w:i w:val="false"/>
          <w:color w:val="000000"/>
          <w:sz w:val="28"/>
        </w:rPr>
        <w:t xml:space="preserve">
      2) месячных планов работы службы электросветотехнического обеспечения полетов по узлам и группам; </w:t>
      </w:r>
    </w:p>
    <w:p>
      <w:pPr>
        <w:spacing w:after="0"/>
        <w:ind w:left="0"/>
        <w:jc w:val="both"/>
      </w:pPr>
      <w:r>
        <w:rPr>
          <w:rFonts w:ascii="Times New Roman"/>
          <w:b w:val="false"/>
          <w:i w:val="false"/>
          <w:color w:val="000000"/>
          <w:sz w:val="28"/>
        </w:rPr>
        <w:t xml:space="preserve">
      3) планов сезонных работ по подготовке объектов электросветотехнического обеспечения полетов к осенне-зимнему и весенне-летнему периодам; </w:t>
      </w:r>
    </w:p>
    <w:p>
      <w:pPr>
        <w:spacing w:after="0"/>
        <w:ind w:left="0"/>
        <w:jc w:val="both"/>
      </w:pPr>
      <w:r>
        <w:rPr>
          <w:rFonts w:ascii="Times New Roman"/>
          <w:b w:val="false"/>
          <w:i w:val="false"/>
          <w:color w:val="000000"/>
          <w:sz w:val="28"/>
        </w:rPr>
        <w:t xml:space="preserve">
      4) плана расхода электроэнергии; </w:t>
      </w:r>
    </w:p>
    <w:p>
      <w:pPr>
        <w:spacing w:after="0"/>
        <w:ind w:left="0"/>
        <w:jc w:val="both"/>
      </w:pPr>
      <w:r>
        <w:rPr>
          <w:rFonts w:ascii="Times New Roman"/>
          <w:b w:val="false"/>
          <w:i w:val="false"/>
          <w:color w:val="000000"/>
          <w:sz w:val="28"/>
        </w:rPr>
        <w:t xml:space="preserve">
      5) годовых планов капитального ремонта оборудования, зданий и помещений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62. Техническое обслуживание оборудования службы электросветотехнического обеспечения полетов планируется и выполняется с учетом его состояния по годовому графику планово-предупредительных ремонтов и регламентных работ светосигнального оборудования в объеме и сроки, устанавливаемые регламентами светосистемы, а также инструкциями по технической эксплуатации, прилагаемыми к оборудованию заводами-изготовителями. </w:t>
      </w:r>
    </w:p>
    <w:p>
      <w:pPr>
        <w:spacing w:after="0"/>
        <w:ind w:left="0"/>
        <w:jc w:val="both"/>
      </w:pPr>
      <w:r>
        <w:rPr>
          <w:rFonts w:ascii="Times New Roman"/>
          <w:b w:val="false"/>
          <w:i w:val="false"/>
          <w:color w:val="000000"/>
          <w:sz w:val="28"/>
        </w:rPr>
        <w:t xml:space="preserve">
      Годовые графики планово-предупредительных ремонтов и регламентных работ светосигнального оборудования составляются начальником службы электросветотехнического обеспечения полетов на основании графиков, разрабатываемых руководителями узлов и групп, согласовываются с заинтересованными службами и утверждаются руководителем организации гражданской авиации или его заместителем. Примерные годовые графики планово-предупредительных ремонтов в электроустановках и регламентных работ светосигнального оборудования приведены в приложениях 4 и 5 соответственно. </w:t>
      </w:r>
    </w:p>
    <w:p>
      <w:pPr>
        <w:spacing w:after="0"/>
        <w:ind w:left="0"/>
        <w:jc w:val="both"/>
      </w:pPr>
      <w:r>
        <w:rPr>
          <w:rFonts w:ascii="Times New Roman"/>
          <w:b w:val="false"/>
          <w:i w:val="false"/>
          <w:color w:val="000000"/>
          <w:sz w:val="28"/>
        </w:rPr>
        <w:t xml:space="preserve">
      63. Месячные планы технического обслуживания оборудования электросветотехнического обеспечения полетов составляются руководителями узлов и групп на основании годовых планов с учетом состояния этого оборудования, утверждаются начальником службы электросветотехнического обеспечения полетов и доводятся до сведения личного состава. </w:t>
      </w:r>
    </w:p>
    <w:p>
      <w:pPr>
        <w:spacing w:after="0"/>
        <w:ind w:left="0"/>
        <w:jc w:val="both"/>
      </w:pPr>
      <w:r>
        <w:rPr>
          <w:rFonts w:ascii="Times New Roman"/>
          <w:b w:val="false"/>
          <w:i w:val="false"/>
          <w:color w:val="000000"/>
          <w:sz w:val="28"/>
        </w:rPr>
        <w:t xml:space="preserve">
      64. Планы подготовки к сезонным (осенне-зимний и весенне-летний периоды) работам составляются с учетом недостатков в работе электрооборудования и электросетей, имевших место в аналогичном сезоне предшествующего года. </w:t>
      </w:r>
    </w:p>
    <w:p>
      <w:pPr>
        <w:spacing w:after="0"/>
        <w:ind w:left="0"/>
        <w:jc w:val="both"/>
      </w:pPr>
      <w:r>
        <w:rPr>
          <w:rFonts w:ascii="Times New Roman"/>
          <w:b w:val="false"/>
          <w:i w:val="false"/>
          <w:color w:val="000000"/>
          <w:sz w:val="28"/>
        </w:rPr>
        <w:t xml:space="preserve">
      65. Годовой план капитального ремонта и наладочных работ по оборудованию составляется на основании ведомостей дефектов оборудования службы электросветотехнического обеспечения полетов (приложение 6), графика периодичности капитального ремонта электроустановок. </w:t>
      </w:r>
    </w:p>
    <w:p>
      <w:pPr>
        <w:spacing w:after="0"/>
        <w:ind w:left="0"/>
        <w:jc w:val="both"/>
      </w:pPr>
      <w:r>
        <w:rPr>
          <w:rFonts w:ascii="Times New Roman"/>
          <w:b w:val="false"/>
          <w:i w:val="false"/>
          <w:color w:val="000000"/>
          <w:sz w:val="28"/>
        </w:rPr>
        <w:t xml:space="preserve">
      На основании этого плана отдела эксплуатации наземных сооружений организации гражданской авиации оформляют протоколы-заказы и представляют их в установленные сроки руководству предприятия гражданской авиации для планирования этих работ и их учета. </w:t>
      </w:r>
    </w:p>
    <w:p>
      <w:pPr>
        <w:spacing w:after="0"/>
        <w:ind w:left="0"/>
        <w:jc w:val="both"/>
      </w:pPr>
      <w:r>
        <w:rPr>
          <w:rFonts w:ascii="Times New Roman"/>
          <w:b w:val="false"/>
          <w:i w:val="false"/>
          <w:color w:val="000000"/>
          <w:sz w:val="28"/>
        </w:rPr>
        <w:t xml:space="preserve">
      66. Капитальный ремонт электроустановок, выполняемый подрядной организацией, производится по договору, оформление которого обеспечивает отдел эксплуатации наземных сооружений организации гражданской авиации. </w:t>
      </w:r>
    </w:p>
    <w:p>
      <w:pPr>
        <w:spacing w:after="0"/>
        <w:ind w:left="0"/>
        <w:jc w:val="both"/>
      </w:pPr>
      <w:r>
        <w:rPr>
          <w:rFonts w:ascii="Times New Roman"/>
          <w:b w:val="false"/>
          <w:i w:val="false"/>
          <w:color w:val="000000"/>
          <w:sz w:val="28"/>
        </w:rPr>
        <w:t xml:space="preserve">
      67. Планирование работ службы электросветотехнического обеспечения полетов ведется группой планирования и учета с участием руководителей узлов, групп и контролируется начальником службы электросветотехнического обеспечения полетов. </w:t>
      </w:r>
    </w:p>
    <w:bookmarkStart w:name="z13" w:id="41"/>
    <w:p>
      <w:pPr>
        <w:spacing w:after="0"/>
        <w:ind w:left="0"/>
        <w:jc w:val="left"/>
      </w:pPr>
      <w:r>
        <w:rPr>
          <w:rFonts w:ascii="Times New Roman"/>
          <w:b/>
          <w:i w:val="false"/>
          <w:color w:val="000000"/>
        </w:rPr>
        <w:t xml:space="preserve"> 9. Материально-техническое обеспечение службы</w:t>
      </w:r>
      <w:r>
        <w:br/>
      </w:r>
      <w:r>
        <w:rPr>
          <w:rFonts w:ascii="Times New Roman"/>
          <w:b/>
          <w:i w:val="false"/>
          <w:color w:val="000000"/>
        </w:rPr>
        <w:t>электросветотехнического обеспечения полетов</w:t>
      </w:r>
    </w:p>
    <w:bookmarkEnd w:id="41"/>
    <w:p>
      <w:pPr>
        <w:spacing w:after="0"/>
        <w:ind w:left="0"/>
        <w:jc w:val="both"/>
      </w:pPr>
      <w:r>
        <w:rPr>
          <w:rFonts w:ascii="Times New Roman"/>
          <w:b w:val="false"/>
          <w:i w:val="false"/>
          <w:color w:val="000000"/>
          <w:sz w:val="28"/>
        </w:rPr>
        <w:t xml:space="preserve">
      68. Материально-техническое обеспечение службы электросветотехнического обеспечения полетов включает следующие мероприятия: </w:t>
      </w:r>
    </w:p>
    <w:p>
      <w:pPr>
        <w:spacing w:after="0"/>
        <w:ind w:left="0"/>
        <w:jc w:val="both"/>
      </w:pPr>
      <w:r>
        <w:rPr>
          <w:rFonts w:ascii="Times New Roman"/>
          <w:b w:val="false"/>
          <w:i w:val="false"/>
          <w:color w:val="000000"/>
          <w:sz w:val="28"/>
        </w:rPr>
        <w:t xml:space="preserve">
      1) планирование материально-технического обеспечения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2) получение и распределение материалов, имущества и оборудования; </w:t>
      </w:r>
    </w:p>
    <w:p>
      <w:pPr>
        <w:spacing w:after="0"/>
        <w:ind w:left="0"/>
        <w:jc w:val="both"/>
      </w:pPr>
      <w:r>
        <w:rPr>
          <w:rFonts w:ascii="Times New Roman"/>
          <w:b w:val="false"/>
          <w:i w:val="false"/>
          <w:color w:val="000000"/>
          <w:sz w:val="28"/>
        </w:rPr>
        <w:t xml:space="preserve">
      3) организацию учета, хранения материалов, имущества и оборудования; </w:t>
      </w:r>
    </w:p>
    <w:p>
      <w:pPr>
        <w:spacing w:after="0"/>
        <w:ind w:left="0"/>
        <w:jc w:val="both"/>
      </w:pPr>
      <w:r>
        <w:rPr>
          <w:rFonts w:ascii="Times New Roman"/>
          <w:b w:val="false"/>
          <w:i w:val="false"/>
          <w:color w:val="000000"/>
          <w:sz w:val="28"/>
        </w:rPr>
        <w:t xml:space="preserve">
      4) списание оборудования и материалов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69. Служба электросветотехнического обеспечения полетов подготавливает заявку на замену оборудования, устаревшего и выработавшего ресурс на планируемый период, которая подается в отдел материально-технического снабжения организации гражданской авиации. </w:t>
      </w:r>
    </w:p>
    <w:p>
      <w:pPr>
        <w:spacing w:after="0"/>
        <w:ind w:left="0"/>
        <w:jc w:val="both"/>
      </w:pPr>
      <w:r>
        <w:rPr>
          <w:rFonts w:ascii="Times New Roman"/>
          <w:b w:val="false"/>
          <w:i w:val="false"/>
          <w:color w:val="000000"/>
          <w:sz w:val="28"/>
        </w:rPr>
        <w:t xml:space="preserve">
      70. В службе электросветотехнического обеспечения полетов должен вестись учет имеющегося оборудования, его перемещения и списания, а также получения и расхода запасных частей по установленной форме. </w:t>
      </w:r>
    </w:p>
    <w:p>
      <w:pPr>
        <w:spacing w:after="0"/>
        <w:ind w:left="0"/>
        <w:jc w:val="both"/>
      </w:pPr>
      <w:r>
        <w:rPr>
          <w:rFonts w:ascii="Times New Roman"/>
          <w:b w:val="false"/>
          <w:i w:val="false"/>
          <w:color w:val="000000"/>
          <w:sz w:val="28"/>
        </w:rPr>
        <w:t xml:space="preserve">
      71. Списание средств электросветотехнического обеспечения полетов с баланса организации гражданской авиации по актам постоянно действующей комиссии, назначаемой руководителем организации гражданской авиации, производится по разрешению уполномоченного органа гражданской авиации. </w:t>
      </w:r>
    </w:p>
    <w:p>
      <w:pPr>
        <w:spacing w:after="0"/>
        <w:ind w:left="0"/>
        <w:jc w:val="both"/>
      </w:pPr>
      <w:r>
        <w:rPr>
          <w:rFonts w:ascii="Times New Roman"/>
          <w:b w:val="false"/>
          <w:i w:val="false"/>
          <w:color w:val="000000"/>
          <w:sz w:val="28"/>
        </w:rPr>
        <w:t xml:space="preserve">
      72. Материалы и имущество (провод, изоляционная лента, детали запасного оборудования и приборов, спирт, нормы расхода которого для технического обслуживания электроустановок приведены в приложении 8, инструмент), израсходованные в процессе эксплуатации, подлежат списанию в установленном организацией гражданской авиации порядке. </w:t>
      </w:r>
    </w:p>
    <w:p>
      <w:pPr>
        <w:spacing w:after="0"/>
        <w:ind w:left="0"/>
        <w:jc w:val="both"/>
      </w:pPr>
      <w:r>
        <w:rPr>
          <w:rFonts w:ascii="Times New Roman"/>
          <w:b w:val="false"/>
          <w:i w:val="false"/>
          <w:color w:val="000000"/>
          <w:sz w:val="28"/>
        </w:rPr>
        <w:t xml:space="preserve">
      73. Для выполнения задач по электросветотехническому обеспечению полетов служба электросветотехнического обеспечения полетов должна обеспечиваться: </w:t>
      </w:r>
    </w:p>
    <w:p>
      <w:pPr>
        <w:spacing w:after="0"/>
        <w:ind w:left="0"/>
        <w:jc w:val="both"/>
      </w:pPr>
      <w:r>
        <w:rPr>
          <w:rFonts w:ascii="Times New Roman"/>
          <w:b w:val="false"/>
          <w:i w:val="false"/>
          <w:color w:val="000000"/>
          <w:sz w:val="28"/>
        </w:rPr>
        <w:t xml:space="preserve">
      1) производственно-бытовыми помещениями для обслуживающего персонала и руководства, в том числе помещениями для размещения технического класса, раздевалок, комнаты отдыха, расходных кладовых узлов светотехнического обеспечения полетов и электротехнического обеспечения полетов, складов с навесами для хранения крупногабаритного электрооборудования, сушилок, ремонтно-эксплуатационных мастерских и высоковольтной электролаборатории; </w:t>
      </w:r>
    </w:p>
    <w:p>
      <w:pPr>
        <w:spacing w:after="0"/>
        <w:ind w:left="0"/>
        <w:jc w:val="both"/>
      </w:pPr>
      <w:r>
        <w:rPr>
          <w:rFonts w:ascii="Times New Roman"/>
          <w:b w:val="false"/>
          <w:i w:val="false"/>
          <w:color w:val="000000"/>
          <w:sz w:val="28"/>
        </w:rPr>
        <w:t xml:space="preserve">
      2) механизмами, имуществом, спецодеждой, средствами измерения, защитными средствами, инструментом и автотранспортом в соответствии с действующим табелем оснащения и нормами. </w:t>
      </w:r>
    </w:p>
    <w:bookmarkStart w:name="z14" w:id="42"/>
    <w:p>
      <w:pPr>
        <w:spacing w:after="0"/>
        <w:ind w:left="0"/>
        <w:jc w:val="left"/>
      </w:pPr>
      <w:r>
        <w:rPr>
          <w:rFonts w:ascii="Times New Roman"/>
          <w:b/>
          <w:i w:val="false"/>
          <w:color w:val="000000"/>
        </w:rPr>
        <w:t xml:space="preserve"> 10. Ввод в эксплуатацию оборудования</w:t>
      </w:r>
      <w:r>
        <w:br/>
      </w:r>
      <w:r>
        <w:rPr>
          <w:rFonts w:ascii="Times New Roman"/>
          <w:b/>
          <w:i w:val="false"/>
          <w:color w:val="000000"/>
        </w:rPr>
        <w:t>электросветотехнического обеспечения полетов</w:t>
      </w:r>
    </w:p>
    <w:bookmarkEnd w:id="42"/>
    <w:p>
      <w:pPr>
        <w:spacing w:after="0"/>
        <w:ind w:left="0"/>
        <w:jc w:val="both"/>
      </w:pPr>
      <w:r>
        <w:rPr>
          <w:rFonts w:ascii="Times New Roman"/>
          <w:b w:val="false"/>
          <w:i w:val="false"/>
          <w:color w:val="000000"/>
          <w:sz w:val="28"/>
        </w:rPr>
        <w:t xml:space="preserve">
      74. Ввод в эксплуатацию оборудования электросветотехнического обеспечения полетов производится в соответствии с действующими нормативно-техническими документами, проектной и технической приемосдаточной документацией. </w:t>
      </w:r>
    </w:p>
    <w:p>
      <w:pPr>
        <w:spacing w:after="0"/>
        <w:ind w:left="0"/>
        <w:jc w:val="both"/>
      </w:pPr>
      <w:r>
        <w:rPr>
          <w:rFonts w:ascii="Times New Roman"/>
          <w:b w:val="false"/>
          <w:i w:val="false"/>
          <w:color w:val="000000"/>
          <w:sz w:val="28"/>
        </w:rPr>
        <w:t xml:space="preserve">
      Ввод в эксплуатацию включает: </w:t>
      </w:r>
    </w:p>
    <w:p>
      <w:pPr>
        <w:spacing w:after="0"/>
        <w:ind w:left="0"/>
        <w:jc w:val="both"/>
      </w:pPr>
      <w:r>
        <w:rPr>
          <w:rFonts w:ascii="Times New Roman"/>
          <w:b w:val="false"/>
          <w:i w:val="false"/>
          <w:color w:val="000000"/>
          <w:sz w:val="28"/>
        </w:rPr>
        <w:t xml:space="preserve">
      1) контроль за поставкой оборудования, его хранением и передачей части его, подлежащей монтажу, подрядной организации по акту; </w:t>
      </w:r>
    </w:p>
    <w:p>
      <w:pPr>
        <w:spacing w:after="0"/>
        <w:ind w:left="0"/>
        <w:jc w:val="both"/>
      </w:pPr>
      <w:r>
        <w:rPr>
          <w:rFonts w:ascii="Times New Roman"/>
          <w:b w:val="false"/>
          <w:i w:val="false"/>
          <w:color w:val="000000"/>
          <w:sz w:val="28"/>
        </w:rPr>
        <w:t xml:space="preserve">
      2) технический надзор за ходом строительно-монтажных и пусконаладочных работ; </w:t>
      </w:r>
    </w:p>
    <w:p>
      <w:pPr>
        <w:spacing w:after="0"/>
        <w:ind w:left="0"/>
        <w:jc w:val="both"/>
      </w:pPr>
      <w:r>
        <w:rPr>
          <w:rFonts w:ascii="Times New Roman"/>
          <w:b w:val="false"/>
          <w:i w:val="false"/>
          <w:color w:val="000000"/>
          <w:sz w:val="28"/>
        </w:rPr>
        <w:t xml:space="preserve">
      3) техническую наземную и летную проверки системы светосигнального оборудования аэродрома; </w:t>
      </w:r>
    </w:p>
    <w:p>
      <w:pPr>
        <w:spacing w:after="0"/>
        <w:ind w:left="0"/>
        <w:jc w:val="both"/>
      </w:pPr>
      <w:r>
        <w:rPr>
          <w:rFonts w:ascii="Times New Roman"/>
          <w:b w:val="false"/>
          <w:i w:val="false"/>
          <w:color w:val="000000"/>
          <w:sz w:val="28"/>
        </w:rPr>
        <w:t xml:space="preserve">
      4) оформление документации на ввод оборудования в эксплуатацию. </w:t>
      </w:r>
    </w:p>
    <w:p>
      <w:pPr>
        <w:spacing w:after="0"/>
        <w:ind w:left="0"/>
        <w:jc w:val="both"/>
      </w:pPr>
      <w:r>
        <w:rPr>
          <w:rFonts w:ascii="Times New Roman"/>
          <w:b w:val="false"/>
          <w:i w:val="false"/>
          <w:color w:val="000000"/>
          <w:sz w:val="28"/>
        </w:rPr>
        <w:t xml:space="preserve">
      75. Приемка поступающего оборудования от поставщика через транспортную организацию и последующая сдача его на склад организации гражданской авиации должна производиться представителем отдела материально-технического снабжения с участием представителя службы электросветотехнического обеспечения полетов, назначаемого распоряжением по службе. </w:t>
      </w:r>
    </w:p>
    <w:p>
      <w:pPr>
        <w:spacing w:after="0"/>
        <w:ind w:left="0"/>
        <w:jc w:val="both"/>
      </w:pPr>
      <w:r>
        <w:rPr>
          <w:rFonts w:ascii="Times New Roman"/>
          <w:b w:val="false"/>
          <w:i w:val="false"/>
          <w:color w:val="000000"/>
          <w:sz w:val="28"/>
        </w:rPr>
        <w:t xml:space="preserve">
      76. Во время строительства, монтажа, капитального ремонта и наладки оборудования служба электросветотехнического обеспечения полетов осуществляет технический надзор. </w:t>
      </w:r>
    </w:p>
    <w:p>
      <w:pPr>
        <w:spacing w:after="0"/>
        <w:ind w:left="0"/>
        <w:jc w:val="both"/>
      </w:pPr>
      <w:r>
        <w:rPr>
          <w:rFonts w:ascii="Times New Roman"/>
          <w:b w:val="false"/>
          <w:i w:val="false"/>
          <w:color w:val="000000"/>
          <w:sz w:val="28"/>
        </w:rPr>
        <w:t xml:space="preserve">
      Специалист, назначенный распоряжением по службе по проведению технического надзора, руководствуется следующими документами: </w:t>
      </w:r>
    </w:p>
    <w:p>
      <w:pPr>
        <w:spacing w:after="0"/>
        <w:ind w:left="0"/>
        <w:jc w:val="both"/>
      </w:pPr>
      <w:r>
        <w:rPr>
          <w:rFonts w:ascii="Times New Roman"/>
          <w:b w:val="false"/>
          <w:i w:val="false"/>
          <w:color w:val="000000"/>
          <w:sz w:val="28"/>
        </w:rPr>
        <w:t xml:space="preserve">
      1) проектной документацией на строительство, установку и монтаж оборудования; </w:t>
      </w:r>
    </w:p>
    <w:p>
      <w:pPr>
        <w:spacing w:after="0"/>
        <w:ind w:left="0"/>
        <w:jc w:val="both"/>
      </w:pPr>
      <w:r>
        <w:rPr>
          <w:rFonts w:ascii="Times New Roman"/>
          <w:b w:val="false"/>
          <w:i w:val="false"/>
          <w:color w:val="000000"/>
          <w:sz w:val="28"/>
        </w:rPr>
        <w:t xml:space="preserve">
      2) техническими описаниями и инструкциями по монтажу и эксплуатации заводов-изготовителей; </w:t>
      </w:r>
    </w:p>
    <w:p>
      <w:pPr>
        <w:spacing w:after="0"/>
        <w:ind w:left="0"/>
        <w:jc w:val="both"/>
      </w:pPr>
      <w:r>
        <w:rPr>
          <w:rFonts w:ascii="Times New Roman"/>
          <w:b w:val="false"/>
          <w:i w:val="false"/>
          <w:color w:val="000000"/>
          <w:sz w:val="28"/>
        </w:rPr>
        <w:t xml:space="preserve">
      3) инструкцией по приемке светосигнального оборудования; </w:t>
      </w:r>
    </w:p>
    <w:p>
      <w:pPr>
        <w:spacing w:after="0"/>
        <w:ind w:left="0"/>
        <w:jc w:val="both"/>
      </w:pPr>
      <w:r>
        <w:rPr>
          <w:rFonts w:ascii="Times New Roman"/>
          <w:b w:val="false"/>
          <w:i w:val="false"/>
          <w:color w:val="000000"/>
          <w:sz w:val="28"/>
        </w:rPr>
        <w:t xml:space="preserve">
      4) нормами годности; </w:t>
      </w:r>
    </w:p>
    <w:p>
      <w:pPr>
        <w:spacing w:after="0"/>
        <w:ind w:left="0"/>
        <w:jc w:val="both"/>
      </w:pPr>
      <w:r>
        <w:rPr>
          <w:rFonts w:ascii="Times New Roman"/>
          <w:b w:val="false"/>
          <w:i w:val="false"/>
          <w:color w:val="000000"/>
          <w:sz w:val="28"/>
        </w:rPr>
        <w:t xml:space="preserve">
      5) положением о техническом надзоре заказчика (застройщика) за строительством промышленных, жилых и гражданских зданий и сооружений. </w:t>
      </w:r>
    </w:p>
    <w:p>
      <w:pPr>
        <w:spacing w:after="0"/>
        <w:ind w:left="0"/>
        <w:jc w:val="both"/>
      </w:pPr>
      <w:r>
        <w:rPr>
          <w:rFonts w:ascii="Times New Roman"/>
          <w:b w:val="false"/>
          <w:i w:val="false"/>
          <w:color w:val="000000"/>
          <w:sz w:val="28"/>
        </w:rPr>
        <w:t xml:space="preserve">
      77. Лица, осуществляющие технический надзор, еженедельно докладывают начальнику службы электросветотехнического обеспечения полетов о ходе строительных, монтажных и пусконаладочных работ, а в случаях нарушений технологии, низкого качества работ и отступлений от проектной документации и нормативных требований - сообщают об этом немедленно для принятия мер. </w:t>
      </w:r>
    </w:p>
    <w:p>
      <w:pPr>
        <w:spacing w:after="0"/>
        <w:ind w:left="0"/>
        <w:jc w:val="both"/>
      </w:pPr>
      <w:r>
        <w:rPr>
          <w:rFonts w:ascii="Times New Roman"/>
          <w:b w:val="false"/>
          <w:i w:val="false"/>
          <w:color w:val="000000"/>
          <w:sz w:val="28"/>
        </w:rPr>
        <w:t xml:space="preserve">
      78. Для устранения дефектов и неисправностей, влияющих на качество и надежность работы оборудования (в том числе и его опломбированных узлов), выявленных при вводе в эксплуатацию, заказчик вызывает представителя завода-изготовителя, а при его неявке в течение 10 дней после даты вызова службой электросветотехнического обеспечения полетов совместно с представителями монтажной и наладочной организаций оформляется рекламационный акт. </w:t>
      </w:r>
    </w:p>
    <w:p>
      <w:pPr>
        <w:spacing w:after="0"/>
        <w:ind w:left="0"/>
        <w:jc w:val="both"/>
      </w:pPr>
      <w:r>
        <w:rPr>
          <w:rFonts w:ascii="Times New Roman"/>
          <w:b w:val="false"/>
          <w:i w:val="false"/>
          <w:color w:val="000000"/>
          <w:sz w:val="28"/>
        </w:rPr>
        <w:t xml:space="preserve">
      79. Перечень приемо-сдаточной документации по электромонтажным работам приведен в приложении 9. </w:t>
      </w:r>
    </w:p>
    <w:p>
      <w:pPr>
        <w:spacing w:after="0"/>
        <w:ind w:left="0"/>
        <w:jc w:val="both"/>
      </w:pPr>
      <w:r>
        <w:rPr>
          <w:rFonts w:ascii="Times New Roman"/>
          <w:b w:val="false"/>
          <w:i w:val="false"/>
          <w:color w:val="000000"/>
          <w:sz w:val="28"/>
        </w:rPr>
        <w:t xml:space="preserve">
      80. Летная проверка системы светосигнального оборудования проводится при положительных результатах наземной технической проверки в соответствии с требованиями настоящих Правил. </w:t>
      </w:r>
    </w:p>
    <w:p>
      <w:pPr>
        <w:spacing w:after="0"/>
        <w:ind w:left="0"/>
        <w:jc w:val="both"/>
      </w:pPr>
      <w:r>
        <w:rPr>
          <w:rFonts w:ascii="Times New Roman"/>
          <w:b w:val="false"/>
          <w:i w:val="false"/>
          <w:color w:val="000000"/>
          <w:sz w:val="28"/>
        </w:rPr>
        <w:t xml:space="preserve">
      81. При приемке электрооборудования из капитального ремонта должно быть проверено: </w:t>
      </w:r>
    </w:p>
    <w:p>
      <w:pPr>
        <w:spacing w:after="0"/>
        <w:ind w:left="0"/>
        <w:jc w:val="both"/>
      </w:pPr>
      <w:r>
        <w:rPr>
          <w:rFonts w:ascii="Times New Roman"/>
          <w:b w:val="false"/>
          <w:i w:val="false"/>
          <w:color w:val="000000"/>
          <w:sz w:val="28"/>
        </w:rPr>
        <w:t xml:space="preserve">
      1) выполнение всех работ, перечисленных в ведомостях дефектов на принимаемое оборудование; </w:t>
      </w:r>
    </w:p>
    <w:p>
      <w:pPr>
        <w:spacing w:after="0"/>
        <w:ind w:left="0"/>
        <w:jc w:val="both"/>
      </w:pPr>
      <w:r>
        <w:rPr>
          <w:rFonts w:ascii="Times New Roman"/>
          <w:b w:val="false"/>
          <w:i w:val="false"/>
          <w:color w:val="000000"/>
          <w:sz w:val="28"/>
        </w:rPr>
        <w:t xml:space="preserve">
      2) наличие записей выполненных работ в паспорте, формуляре оборудования; </w:t>
      </w:r>
    </w:p>
    <w:p>
      <w:pPr>
        <w:spacing w:after="0"/>
        <w:ind w:left="0"/>
        <w:jc w:val="both"/>
      </w:pPr>
      <w:r>
        <w:rPr>
          <w:rFonts w:ascii="Times New Roman"/>
          <w:b w:val="false"/>
          <w:i w:val="false"/>
          <w:color w:val="000000"/>
          <w:sz w:val="28"/>
        </w:rPr>
        <w:t xml:space="preserve">
      3) техническое состояние оборудования (окраска, отсутствие механических повреждений и так далее). </w:t>
      </w:r>
    </w:p>
    <w:p>
      <w:pPr>
        <w:spacing w:after="0"/>
        <w:ind w:left="0"/>
        <w:jc w:val="both"/>
      </w:pPr>
      <w:r>
        <w:rPr>
          <w:rFonts w:ascii="Times New Roman"/>
          <w:b w:val="false"/>
          <w:i w:val="false"/>
          <w:color w:val="000000"/>
          <w:sz w:val="28"/>
        </w:rPr>
        <w:t xml:space="preserve">
      82. На оборудование, не выдержавшее испытания или эксплуатационной проверки после монтажа, капитального ремонта, наладки, а также вышедшее из строя ранее гарантийного срока, в зависимости от причин должен либо оформляться рекламационный акт в установленном порядке, либо акт о необходимости выполнения подрядной организацией повторных работ по монтажу, капитальному ремонту или наладке. </w:t>
      </w:r>
    </w:p>
    <w:p>
      <w:pPr>
        <w:spacing w:after="0"/>
        <w:ind w:left="0"/>
        <w:jc w:val="both"/>
      </w:pPr>
      <w:r>
        <w:rPr>
          <w:rFonts w:ascii="Times New Roman"/>
          <w:b w:val="false"/>
          <w:i w:val="false"/>
          <w:color w:val="000000"/>
          <w:sz w:val="28"/>
        </w:rPr>
        <w:t xml:space="preserve">
      83. Эксплуатационные испытания опытного оборудования электросветотехнического обеспечения полетов на действующих аэродромах проводятся по разработанным фирмой-изготовителем требованиям и на основании приказа (указания) уполномоченного органа. </w:t>
      </w:r>
    </w:p>
    <w:p>
      <w:pPr>
        <w:spacing w:after="0"/>
        <w:ind w:left="0"/>
        <w:jc w:val="both"/>
      </w:pPr>
      <w:r>
        <w:rPr>
          <w:rFonts w:ascii="Times New Roman"/>
          <w:b w:val="false"/>
          <w:i w:val="false"/>
          <w:color w:val="000000"/>
          <w:sz w:val="28"/>
        </w:rPr>
        <w:t xml:space="preserve">
      Прием и ввод опытного оборудования в эксплуатацию осуществляется на основании приказа (указания) уполномоченного органа. </w:t>
      </w:r>
    </w:p>
    <w:p>
      <w:pPr>
        <w:spacing w:after="0"/>
        <w:ind w:left="0"/>
        <w:jc w:val="both"/>
      </w:pPr>
      <w:r>
        <w:rPr>
          <w:rFonts w:ascii="Times New Roman"/>
          <w:b w:val="false"/>
          <w:i w:val="false"/>
          <w:color w:val="000000"/>
          <w:sz w:val="28"/>
        </w:rPr>
        <w:t xml:space="preserve">
      84. Выдача, продление, возобновление и замена удостоверений годности светосигнального оборудования производятся уполномоченным органом в соответствии с действующими Правилами сертификации услуг по электросветотехническому обеспечению полетов. </w:t>
      </w:r>
    </w:p>
    <w:bookmarkStart w:name="z15" w:id="43"/>
    <w:p>
      <w:pPr>
        <w:spacing w:after="0"/>
        <w:ind w:left="0"/>
        <w:jc w:val="left"/>
      </w:pPr>
      <w:r>
        <w:rPr>
          <w:rFonts w:ascii="Times New Roman"/>
          <w:b/>
          <w:i w:val="false"/>
          <w:color w:val="000000"/>
        </w:rPr>
        <w:t xml:space="preserve"> 11. Подготовка и допуск к самостоятельной</w:t>
      </w:r>
      <w:r>
        <w:br/>
      </w:r>
      <w:r>
        <w:rPr>
          <w:rFonts w:ascii="Times New Roman"/>
          <w:b/>
          <w:i w:val="false"/>
          <w:color w:val="000000"/>
        </w:rPr>
        <w:t>работе обслуживающего персонала службы</w:t>
      </w:r>
      <w:r>
        <w:br/>
      </w:r>
      <w:r>
        <w:rPr>
          <w:rFonts w:ascii="Times New Roman"/>
          <w:b/>
          <w:i w:val="false"/>
          <w:color w:val="000000"/>
        </w:rPr>
        <w:t>электросветотехнического обеспечения полетов</w:t>
      </w:r>
    </w:p>
    <w:bookmarkEnd w:id="43"/>
    <w:p>
      <w:pPr>
        <w:spacing w:after="0"/>
        <w:ind w:left="0"/>
        <w:jc w:val="both"/>
      </w:pPr>
      <w:r>
        <w:rPr>
          <w:rFonts w:ascii="Times New Roman"/>
          <w:b w:val="false"/>
          <w:i w:val="false"/>
          <w:color w:val="000000"/>
          <w:sz w:val="28"/>
        </w:rPr>
        <w:t xml:space="preserve">
      85. Техническое обслуживание оборудования электросветотехнического обеспечения полетов выполняют лица, прошедшие специальную подготовку и допущенные к самостоятельной работе приказом по авиапредприятию. </w:t>
      </w:r>
    </w:p>
    <w:p>
      <w:pPr>
        <w:spacing w:after="0"/>
        <w:ind w:left="0"/>
        <w:jc w:val="both"/>
      </w:pPr>
      <w:r>
        <w:rPr>
          <w:rFonts w:ascii="Times New Roman"/>
          <w:b w:val="false"/>
          <w:i w:val="false"/>
          <w:color w:val="000000"/>
          <w:sz w:val="28"/>
        </w:rPr>
        <w:t xml:space="preserve">
      86. К самостоятельной работе по техническому обслуживанию оборудования электросветотехнического обеспечения полетов допускаются лица, имеющие необходимую теоретическую подготовку, практические навыки по его обслуживанию, знающие устройство эксплуатируемого оборудования и имеющие допуск по технике безопасности для работы в электроустановках. </w:t>
      </w:r>
    </w:p>
    <w:p>
      <w:pPr>
        <w:spacing w:after="0"/>
        <w:ind w:left="0"/>
        <w:jc w:val="both"/>
      </w:pPr>
      <w:r>
        <w:rPr>
          <w:rFonts w:ascii="Times New Roman"/>
          <w:b w:val="false"/>
          <w:i w:val="false"/>
          <w:color w:val="000000"/>
          <w:sz w:val="28"/>
        </w:rPr>
        <w:t xml:space="preserve">
      87. Организация подготовки и допуск персонала к самостоятельной работе производится в соответствии с требованиями нормативно-технических документов по эксплуатации электроустановок. Перед допуском к самостоятельной работе каждый сотрудник службы проходит, непосредственно на рабочем месте, стажировку по специальности и служебным, функциональным обязанностям под руководством опытного специалиста по программе, разработанной начальником узла и утвержденной начальником службы. По окончании стажировки и сдачи зачетов допуск к самостоятельной работе в электроустановках службы электросветотехнического обеспечения полетов оформляется специальным распоряжением по службе. </w:t>
      </w:r>
    </w:p>
    <w:p>
      <w:pPr>
        <w:spacing w:after="0"/>
        <w:ind w:left="0"/>
        <w:jc w:val="both"/>
      </w:pPr>
      <w:r>
        <w:rPr>
          <w:rFonts w:ascii="Times New Roman"/>
          <w:b w:val="false"/>
          <w:i w:val="false"/>
          <w:color w:val="000000"/>
          <w:sz w:val="28"/>
        </w:rPr>
        <w:t xml:space="preserve">
      88. Для повышения качества эксплуатации и знаний Правил пользования электрической энергией и действующих нормативно-технических документов по эксплуатации электроустановок ежегодно с обслуживающим персоналом проводится техническая учеба по программе, утвержденной начальником службы электросветотехнического обеспечения полетов (приложение 11). Проводимые в службе занятия по технической учебе, противоаварийные тренировки и разборы учитываются в журнале (приложение 12). </w:t>
      </w:r>
    </w:p>
    <w:p>
      <w:pPr>
        <w:spacing w:after="0"/>
        <w:ind w:left="0"/>
        <w:jc w:val="both"/>
      </w:pPr>
      <w:r>
        <w:rPr>
          <w:rFonts w:ascii="Times New Roman"/>
          <w:b w:val="false"/>
          <w:i w:val="false"/>
          <w:color w:val="000000"/>
          <w:sz w:val="28"/>
        </w:rPr>
        <w:t xml:space="preserve">
      89. Для освоения вновь вводимого в эксплуатацию оборудования необходимо обучение персонала службы электросветотехнического обеспечения полетов. Обучение должно происходить в три этапа: </w:t>
      </w:r>
    </w:p>
    <w:p>
      <w:pPr>
        <w:spacing w:after="0"/>
        <w:ind w:left="0"/>
        <w:jc w:val="both"/>
      </w:pPr>
      <w:r>
        <w:rPr>
          <w:rFonts w:ascii="Times New Roman"/>
          <w:b w:val="false"/>
          <w:i w:val="false"/>
          <w:color w:val="000000"/>
          <w:sz w:val="28"/>
        </w:rPr>
        <w:t xml:space="preserve">
      1) предварительный этап - ознакомление с оборудованием (проходит на базе фирмы-поставщика оборудования); </w:t>
      </w:r>
    </w:p>
    <w:p>
      <w:pPr>
        <w:spacing w:after="0"/>
        <w:ind w:left="0"/>
        <w:jc w:val="both"/>
      </w:pPr>
      <w:r>
        <w:rPr>
          <w:rFonts w:ascii="Times New Roman"/>
          <w:b w:val="false"/>
          <w:i w:val="false"/>
          <w:color w:val="000000"/>
          <w:sz w:val="28"/>
        </w:rPr>
        <w:t xml:space="preserve">
      2) основной этап - в процессе монтажа и наладки оборудования; </w:t>
      </w:r>
    </w:p>
    <w:p>
      <w:pPr>
        <w:spacing w:after="0"/>
        <w:ind w:left="0"/>
        <w:jc w:val="both"/>
      </w:pPr>
      <w:r>
        <w:rPr>
          <w:rFonts w:ascii="Times New Roman"/>
          <w:b w:val="false"/>
          <w:i w:val="false"/>
          <w:color w:val="000000"/>
          <w:sz w:val="28"/>
        </w:rPr>
        <w:t xml:space="preserve">
      3) окончательный этап - обучение способам и методам устранения неисправностей, выявленных в гарантийный период (проходит на базе фирмы-поставщика оборудования в конце гарантийного периода). </w:t>
      </w:r>
    </w:p>
    <w:bookmarkStart w:name="z16" w:id="44"/>
    <w:p>
      <w:pPr>
        <w:spacing w:after="0"/>
        <w:ind w:left="0"/>
        <w:jc w:val="left"/>
      </w:pPr>
      <w:r>
        <w:rPr>
          <w:rFonts w:ascii="Times New Roman"/>
          <w:b/>
          <w:i w:val="false"/>
          <w:color w:val="000000"/>
        </w:rPr>
        <w:t xml:space="preserve"> 12. Техническое обслуживание электроустановок</w:t>
      </w:r>
    </w:p>
    <w:bookmarkEnd w:id="44"/>
    <w:p>
      <w:pPr>
        <w:spacing w:after="0"/>
        <w:ind w:left="0"/>
        <w:jc w:val="both"/>
      </w:pPr>
      <w:r>
        <w:rPr>
          <w:rFonts w:ascii="Times New Roman"/>
          <w:b w:val="false"/>
          <w:i w:val="false"/>
          <w:color w:val="000000"/>
          <w:sz w:val="28"/>
        </w:rPr>
        <w:t>
      90. Техническое обслуживание электроустановок содержит следующее:</w:t>
      </w:r>
    </w:p>
    <w:p>
      <w:pPr>
        <w:spacing w:after="0"/>
        <w:ind w:left="0"/>
        <w:jc w:val="both"/>
      </w:pPr>
      <w:r>
        <w:rPr>
          <w:rFonts w:ascii="Times New Roman"/>
          <w:b w:val="false"/>
          <w:i w:val="false"/>
          <w:color w:val="000000"/>
          <w:sz w:val="28"/>
        </w:rPr>
        <w:t xml:space="preserve">
      1) проведение периодических осмотров; </w:t>
      </w:r>
    </w:p>
    <w:p>
      <w:pPr>
        <w:spacing w:after="0"/>
        <w:ind w:left="0"/>
        <w:jc w:val="both"/>
      </w:pPr>
      <w:r>
        <w:rPr>
          <w:rFonts w:ascii="Times New Roman"/>
          <w:b w:val="false"/>
          <w:i w:val="false"/>
          <w:color w:val="000000"/>
          <w:sz w:val="28"/>
        </w:rPr>
        <w:t xml:space="preserve">
      2) систематическое наблюдение за их исправным состоянием; </w:t>
      </w:r>
    </w:p>
    <w:p>
      <w:pPr>
        <w:spacing w:after="0"/>
        <w:ind w:left="0"/>
        <w:jc w:val="both"/>
      </w:pPr>
      <w:r>
        <w:rPr>
          <w:rFonts w:ascii="Times New Roman"/>
          <w:b w:val="false"/>
          <w:i w:val="false"/>
          <w:color w:val="000000"/>
          <w:sz w:val="28"/>
        </w:rPr>
        <w:t xml:space="preserve">
      3) контроль режимов работы; </w:t>
      </w:r>
    </w:p>
    <w:p>
      <w:pPr>
        <w:spacing w:after="0"/>
        <w:ind w:left="0"/>
        <w:jc w:val="both"/>
      </w:pPr>
      <w:r>
        <w:rPr>
          <w:rFonts w:ascii="Times New Roman"/>
          <w:b w:val="false"/>
          <w:i w:val="false"/>
          <w:color w:val="000000"/>
          <w:sz w:val="28"/>
        </w:rPr>
        <w:t xml:space="preserve">
      4) выполнение требований Правил технической эксплуатации и инструкций по эксплуатации заводов-изготовителей; </w:t>
      </w:r>
    </w:p>
    <w:p>
      <w:pPr>
        <w:spacing w:after="0"/>
        <w:ind w:left="0"/>
        <w:jc w:val="both"/>
      </w:pPr>
      <w:r>
        <w:rPr>
          <w:rFonts w:ascii="Times New Roman"/>
          <w:b w:val="false"/>
          <w:i w:val="false"/>
          <w:color w:val="000000"/>
          <w:sz w:val="28"/>
        </w:rPr>
        <w:t xml:space="preserve">
      5) оперативное восстановление работоспособности отдельных элементов; </w:t>
      </w:r>
    </w:p>
    <w:p>
      <w:pPr>
        <w:spacing w:after="0"/>
        <w:ind w:left="0"/>
        <w:jc w:val="both"/>
      </w:pPr>
      <w:r>
        <w:rPr>
          <w:rFonts w:ascii="Times New Roman"/>
          <w:b w:val="false"/>
          <w:i w:val="false"/>
          <w:color w:val="000000"/>
          <w:sz w:val="28"/>
        </w:rPr>
        <w:t xml:space="preserve">
      6) профилактические испытания и регулировку установок, а также аварийные, текущие и планово-предупредительные ремонты. </w:t>
      </w:r>
    </w:p>
    <w:p>
      <w:pPr>
        <w:spacing w:after="0"/>
        <w:ind w:left="0"/>
        <w:jc w:val="both"/>
      </w:pPr>
      <w:r>
        <w:rPr>
          <w:rFonts w:ascii="Times New Roman"/>
          <w:b w:val="false"/>
          <w:i w:val="false"/>
          <w:color w:val="000000"/>
          <w:sz w:val="28"/>
        </w:rPr>
        <w:t xml:space="preserve">
      91. Техническое обслуживание электроустановок обеспечивается специалистами, за которыми эти электроустановки закреплены письменным распоряжением начальника службы. Результаты обслуживания записываются в соответствующих журналах (приложения 13-16). </w:t>
      </w:r>
    </w:p>
    <w:p>
      <w:pPr>
        <w:spacing w:after="0"/>
        <w:ind w:left="0"/>
        <w:jc w:val="both"/>
      </w:pPr>
      <w:r>
        <w:rPr>
          <w:rFonts w:ascii="Times New Roman"/>
          <w:b w:val="false"/>
          <w:i w:val="false"/>
          <w:color w:val="000000"/>
          <w:sz w:val="28"/>
        </w:rPr>
        <w:t xml:space="preserve">
      92. Все работы по техническому обслуживанию электроустановок, требующие оформления специального разрешения, выполняются по нарядам в соответствии с Правилами пользования электрической энергией и действующими нормативно-техническими документами по эксплуатации электроустановок. </w:t>
      </w:r>
    </w:p>
    <w:p>
      <w:pPr>
        <w:spacing w:after="0"/>
        <w:ind w:left="0"/>
        <w:jc w:val="both"/>
      </w:pPr>
      <w:r>
        <w:rPr>
          <w:rFonts w:ascii="Times New Roman"/>
          <w:b w:val="false"/>
          <w:i w:val="false"/>
          <w:color w:val="000000"/>
          <w:sz w:val="28"/>
        </w:rPr>
        <w:t xml:space="preserve">
      93. Отключение электроснабжения объектов обслуживания воздушного движения, радионавигации и посадки, в том числе аварийное производится только по согласованию с руководителем полетов (диспетчером) и с уведомлением старшего сменного инженера предприятия "Казаэронавигация". </w:t>
      </w:r>
    </w:p>
    <w:p>
      <w:pPr>
        <w:spacing w:after="0"/>
        <w:ind w:left="0"/>
        <w:jc w:val="both"/>
      </w:pPr>
      <w:r>
        <w:rPr>
          <w:rFonts w:ascii="Times New Roman"/>
          <w:b w:val="false"/>
          <w:i w:val="false"/>
          <w:color w:val="000000"/>
          <w:sz w:val="28"/>
        </w:rPr>
        <w:t xml:space="preserve">
      94. Ремонты, вызванные отказами и нарушениями нормальной работы электроустановок в процессе эксплуатации, считаются аварийными и выполняются немедленно. </w:t>
      </w:r>
    </w:p>
    <w:p>
      <w:pPr>
        <w:spacing w:after="0"/>
        <w:ind w:left="0"/>
        <w:jc w:val="both"/>
      </w:pPr>
      <w:r>
        <w:rPr>
          <w:rFonts w:ascii="Times New Roman"/>
          <w:b w:val="false"/>
          <w:i w:val="false"/>
          <w:color w:val="000000"/>
          <w:sz w:val="28"/>
        </w:rPr>
        <w:t xml:space="preserve">
      95. Профилактические осмотры и испытания проводятся в целях определения соответствия параметров и режимов работы электроустановок установленных технической документацией, а также для предотвращения неисправностей, которые могут привести к отказам электрооборудования или к снижению его технических параметров. </w:t>
      </w:r>
    </w:p>
    <w:p>
      <w:pPr>
        <w:spacing w:after="0"/>
        <w:ind w:left="0"/>
        <w:jc w:val="both"/>
      </w:pPr>
      <w:r>
        <w:rPr>
          <w:rFonts w:ascii="Times New Roman"/>
          <w:b w:val="false"/>
          <w:i w:val="false"/>
          <w:color w:val="000000"/>
          <w:sz w:val="28"/>
        </w:rPr>
        <w:t xml:space="preserve">
      Сроки и объемы профилактических работ и испытаний определяются действующей нормативно-технической документацией по эксплуатации электроустановок с учетом местных условий и выполняются согласно графику планово-предупредительных ремонтов. </w:t>
      </w:r>
    </w:p>
    <w:p>
      <w:pPr>
        <w:spacing w:after="0"/>
        <w:ind w:left="0"/>
        <w:jc w:val="both"/>
      </w:pPr>
      <w:r>
        <w:rPr>
          <w:rFonts w:ascii="Times New Roman"/>
          <w:b w:val="false"/>
          <w:i w:val="false"/>
          <w:color w:val="000000"/>
          <w:sz w:val="28"/>
        </w:rPr>
        <w:t xml:space="preserve">
      96. В целях контроля эксплуатационной надежности и безопасности электроустановок следует планировать проверки (испытания) как самостоятельные операции в период между двумя очередными плановыми ремонтами. При этом должны проверяться: электрическая прочность изоляции, качество заземления, время срабатывания автоматического ввода резерва, блокировочные, защитные средства и так далее. В состав проверок включаются регулировочные и наладочные работы, повышающие надежность электроустановок. Регулировочные и наладочные работы на оборудовании, требующие специальной аппаратуры и программного обеспечения выполняются соответствующими сервисными центрами. Условия проведения работ, их объем и оплата оформляются отдельным договором. Результаты работ оформляются протоколом. </w:t>
      </w:r>
    </w:p>
    <w:p>
      <w:pPr>
        <w:spacing w:after="0"/>
        <w:ind w:left="0"/>
        <w:jc w:val="both"/>
      </w:pPr>
      <w:r>
        <w:rPr>
          <w:rFonts w:ascii="Times New Roman"/>
          <w:b w:val="false"/>
          <w:i w:val="false"/>
          <w:color w:val="000000"/>
          <w:sz w:val="28"/>
        </w:rPr>
        <w:t xml:space="preserve">
      97. Текущий ремонт является основным профилактическим видом ремонта, при котором производится чистка, замена быстроизнашивающихся деталей, проверка, наладка и регулировка оборудования для поддержания его в работоспособном состоянии до очередного планового ремонта. </w:t>
      </w:r>
    </w:p>
    <w:p>
      <w:pPr>
        <w:spacing w:after="0"/>
        <w:ind w:left="0"/>
        <w:jc w:val="both"/>
      </w:pPr>
      <w:r>
        <w:rPr>
          <w:rFonts w:ascii="Times New Roman"/>
          <w:b w:val="false"/>
          <w:i w:val="false"/>
          <w:color w:val="000000"/>
          <w:sz w:val="28"/>
        </w:rPr>
        <w:t xml:space="preserve">
      Текущий ремонт осуществляется на месте, а при необходимости - в ремонтно-эксплуатационных мастерских. </w:t>
      </w:r>
    </w:p>
    <w:p>
      <w:pPr>
        <w:spacing w:after="0"/>
        <w:ind w:left="0"/>
        <w:jc w:val="both"/>
      </w:pPr>
      <w:r>
        <w:rPr>
          <w:rFonts w:ascii="Times New Roman"/>
          <w:b w:val="false"/>
          <w:i w:val="false"/>
          <w:color w:val="000000"/>
          <w:sz w:val="28"/>
        </w:rPr>
        <w:t xml:space="preserve">
      98. Ремонтно-эксплуатационные мастерские службы электросветотехнического обеспечения полетов, обеспечивающие ремонт, наладку и регулировку электроустановок базового и приписных аэропортов, и размещаются в отдельных производственных помещениях, соответствующих их технологическому оснащению и штатной численности специалистов. </w:t>
      </w:r>
    </w:p>
    <w:p>
      <w:pPr>
        <w:spacing w:after="0"/>
        <w:ind w:left="0"/>
        <w:jc w:val="both"/>
      </w:pPr>
      <w:r>
        <w:rPr>
          <w:rFonts w:ascii="Times New Roman"/>
          <w:b w:val="false"/>
          <w:i w:val="false"/>
          <w:color w:val="000000"/>
          <w:sz w:val="28"/>
        </w:rPr>
        <w:t xml:space="preserve">
      99. Для технического обслуживания, текущего и аварийного ремонтов тяжелых электроустановок и передвижных устройств должны предусматриваться средства механизации. </w:t>
      </w:r>
    </w:p>
    <w:p>
      <w:pPr>
        <w:spacing w:after="0"/>
        <w:ind w:left="0"/>
        <w:jc w:val="both"/>
      </w:pPr>
      <w:r>
        <w:rPr>
          <w:rFonts w:ascii="Times New Roman"/>
          <w:b w:val="false"/>
          <w:i w:val="false"/>
          <w:color w:val="000000"/>
          <w:sz w:val="28"/>
        </w:rPr>
        <w:t xml:space="preserve">
      100. Защитные средства, применяемые при эксплуатации электроустановок, должны содержаться, использоваться и испытываться согласно действующим нормативно-техническим документам. </w:t>
      </w:r>
    </w:p>
    <w:p>
      <w:pPr>
        <w:spacing w:after="0"/>
        <w:ind w:left="0"/>
        <w:jc w:val="both"/>
      </w:pPr>
      <w:r>
        <w:rPr>
          <w:rFonts w:ascii="Times New Roman"/>
          <w:b w:val="false"/>
          <w:i w:val="false"/>
          <w:color w:val="000000"/>
          <w:sz w:val="28"/>
        </w:rPr>
        <w:t xml:space="preserve">
      101. Контроль за состоянием и испытаниями средств защиты и электроустановок осуществляет персонал электротехнической высоковольтной лаборатории службы электросветотехнического обеспечения полетов (приложение 17). Учет протоколов, актов испытаний и проверок ведется в специальном журнале (приложение 18). </w:t>
      </w:r>
    </w:p>
    <w:p>
      <w:pPr>
        <w:spacing w:after="0"/>
        <w:ind w:left="0"/>
        <w:jc w:val="both"/>
      </w:pPr>
      <w:r>
        <w:rPr>
          <w:rFonts w:ascii="Times New Roman"/>
          <w:b w:val="false"/>
          <w:i w:val="false"/>
          <w:color w:val="000000"/>
          <w:sz w:val="28"/>
        </w:rPr>
        <w:t xml:space="preserve">
      102. Обслуживание осветительных устройств должно производиться в соответствии с действующими нормативно-техническими документами. </w:t>
      </w:r>
    </w:p>
    <w:p>
      <w:pPr>
        <w:spacing w:after="0"/>
        <w:ind w:left="0"/>
        <w:jc w:val="both"/>
      </w:pPr>
      <w:r>
        <w:rPr>
          <w:rFonts w:ascii="Times New Roman"/>
          <w:b w:val="false"/>
          <w:i w:val="false"/>
          <w:color w:val="000000"/>
          <w:sz w:val="28"/>
        </w:rPr>
        <w:t xml:space="preserve">
      103. Включение и выключение осветительных установок наружного и внутреннего освещения в течение суток должно производиться в соответствии с графиком, который разрабатывается службой электросветотехнического обеспечения полетов на весь год и утверждается руководителем организации гражданской авиации. </w:t>
      </w:r>
    </w:p>
    <w:p>
      <w:pPr>
        <w:spacing w:after="0"/>
        <w:ind w:left="0"/>
        <w:jc w:val="both"/>
      </w:pPr>
      <w:r>
        <w:rPr>
          <w:rFonts w:ascii="Times New Roman"/>
          <w:b w:val="false"/>
          <w:i w:val="false"/>
          <w:color w:val="000000"/>
          <w:sz w:val="28"/>
        </w:rPr>
        <w:t xml:space="preserve">
      104. В процессе эксплуатации должна производиться смена перегоревших источников света наружного и внутреннего освещения в соответствии с действующими нормативно-техническими документами. </w:t>
      </w:r>
    </w:p>
    <w:p>
      <w:pPr>
        <w:spacing w:after="0"/>
        <w:ind w:left="0"/>
        <w:jc w:val="both"/>
      </w:pPr>
      <w:r>
        <w:rPr>
          <w:rFonts w:ascii="Times New Roman"/>
          <w:b w:val="false"/>
          <w:i w:val="false"/>
          <w:color w:val="000000"/>
          <w:sz w:val="28"/>
        </w:rPr>
        <w:t xml:space="preserve">
      105. Временная эксплуатация осветительных установок наружного и внутреннего освещения с частично перегоревшими источниками света допускается при снижении освещенности (в контрольных точках) не более чем на 10 % относительно нормированной. </w:t>
      </w:r>
    </w:p>
    <w:p>
      <w:pPr>
        <w:spacing w:after="0"/>
        <w:ind w:left="0"/>
        <w:jc w:val="both"/>
      </w:pPr>
      <w:r>
        <w:rPr>
          <w:rFonts w:ascii="Times New Roman"/>
          <w:b w:val="false"/>
          <w:i w:val="false"/>
          <w:color w:val="000000"/>
          <w:sz w:val="28"/>
        </w:rPr>
        <w:t xml:space="preserve">
      106. Проверка состояния строительной части зданий и помещений объектов службы электросветотехнического обеспечения полетов, подъездных дорог к ним производится представителями службы электросветотехнического обеспечения полетов и отдела эксплуатации наземных сооружений не реже двух раз в год. Все ремонты по заявкам службы электросветотехнического обеспечения полетов выполняются отделом эксплуатации наземных сооружений. </w:t>
      </w:r>
    </w:p>
    <w:bookmarkStart w:name="z17" w:id="45"/>
    <w:p>
      <w:pPr>
        <w:spacing w:after="0"/>
        <w:ind w:left="0"/>
        <w:jc w:val="left"/>
      </w:pPr>
      <w:r>
        <w:rPr>
          <w:rFonts w:ascii="Times New Roman"/>
          <w:b/>
          <w:i w:val="false"/>
          <w:color w:val="000000"/>
        </w:rPr>
        <w:t xml:space="preserve"> 13. Техническое обслуживание и летные проверки</w:t>
      </w:r>
      <w:r>
        <w:br/>
      </w:r>
      <w:r>
        <w:rPr>
          <w:rFonts w:ascii="Times New Roman"/>
          <w:b/>
          <w:i w:val="false"/>
          <w:color w:val="000000"/>
        </w:rPr>
        <w:t>светосигнального оборудования</w:t>
      </w:r>
    </w:p>
    <w:bookmarkEnd w:id="45"/>
    <w:p>
      <w:pPr>
        <w:spacing w:after="0"/>
        <w:ind w:left="0"/>
        <w:jc w:val="both"/>
      </w:pPr>
      <w:r>
        <w:rPr>
          <w:rFonts w:ascii="Times New Roman"/>
          <w:b w:val="false"/>
          <w:i w:val="false"/>
          <w:color w:val="000000"/>
          <w:sz w:val="28"/>
        </w:rPr>
        <w:t xml:space="preserve">
      107. Техническое обслуживание светосигнального оборудования производится для обеспечения постоянной готовности и безаварийной работы в соответствии с техническими характеристиками, режимами работы и эксплуатационными условиями. </w:t>
      </w:r>
    </w:p>
    <w:p>
      <w:pPr>
        <w:spacing w:after="0"/>
        <w:ind w:left="0"/>
        <w:jc w:val="both"/>
      </w:pPr>
      <w:r>
        <w:rPr>
          <w:rFonts w:ascii="Times New Roman"/>
          <w:b w:val="false"/>
          <w:i w:val="false"/>
          <w:color w:val="000000"/>
          <w:sz w:val="28"/>
        </w:rPr>
        <w:t xml:space="preserve">
      108. Техническое обслуживание систем светосигнального оборудования заключается в проведении ежедневных, еженедельных, ежемесячных, ежеквартальных и полугодовых (сезонных) регламентных работ, а также аварийных, текущих и планово-предупредительных ремонтов. </w:t>
      </w:r>
    </w:p>
    <w:p>
      <w:pPr>
        <w:spacing w:after="0"/>
        <w:ind w:left="0"/>
        <w:jc w:val="both"/>
      </w:pPr>
      <w:r>
        <w:rPr>
          <w:rFonts w:ascii="Times New Roman"/>
          <w:b w:val="false"/>
          <w:i w:val="false"/>
          <w:color w:val="000000"/>
          <w:sz w:val="28"/>
        </w:rPr>
        <w:t xml:space="preserve">
      109. Перечень работ по обслуживанию при проведении ежедневных, еженедельных, ежемесячных, ежеквартальных и полугодовых (сезонных) регламентных работ приводится в технологических картах регламентов и заводских инструкциях по эксплуатации светосигнального оборудования. </w:t>
      </w:r>
    </w:p>
    <w:p>
      <w:pPr>
        <w:spacing w:after="0"/>
        <w:ind w:left="0"/>
        <w:jc w:val="both"/>
      </w:pPr>
      <w:r>
        <w:rPr>
          <w:rFonts w:ascii="Times New Roman"/>
          <w:b w:val="false"/>
          <w:i w:val="false"/>
          <w:color w:val="000000"/>
          <w:sz w:val="28"/>
        </w:rPr>
        <w:t xml:space="preserve">
      110. Летная проверка системы светосигнального оборудования производится в целях определения правильности функционирования и соответствия ее действующим нормам. </w:t>
      </w:r>
    </w:p>
    <w:p>
      <w:pPr>
        <w:spacing w:after="0"/>
        <w:ind w:left="0"/>
        <w:jc w:val="both"/>
      </w:pPr>
      <w:r>
        <w:rPr>
          <w:rFonts w:ascii="Times New Roman"/>
          <w:b w:val="false"/>
          <w:i w:val="false"/>
          <w:color w:val="000000"/>
          <w:sz w:val="28"/>
        </w:rPr>
        <w:t xml:space="preserve">
      111. Летные проверки производятся при вводе системы в эксплуатацию по окончании монтажа оборудования и при периодических проверках системы. </w:t>
      </w:r>
    </w:p>
    <w:bookmarkStart w:name="z82" w:id="46"/>
    <w:p>
      <w:pPr>
        <w:spacing w:after="0"/>
        <w:ind w:left="0"/>
        <w:jc w:val="both"/>
      </w:pPr>
      <w:r>
        <w:rPr>
          <w:rFonts w:ascii="Times New Roman"/>
          <w:b w:val="false"/>
          <w:i w:val="false"/>
          <w:color w:val="000000"/>
          <w:sz w:val="28"/>
        </w:rPr>
        <w:t xml:space="preserve">
      112. Периодичность летных проверок светотехнических систем: </w:t>
      </w:r>
    </w:p>
    <w:bookmarkEnd w:id="46"/>
    <w:p>
      <w:pPr>
        <w:spacing w:after="0"/>
        <w:ind w:left="0"/>
        <w:jc w:val="both"/>
      </w:pPr>
      <w:r>
        <w:rPr>
          <w:rFonts w:ascii="Times New Roman"/>
          <w:b w:val="false"/>
          <w:i w:val="false"/>
          <w:color w:val="000000"/>
          <w:sz w:val="28"/>
        </w:rPr>
        <w:t xml:space="preserve">
      категорированных огней высокой интенсивности первой категории - совместно с радиомаячной системой, но не реже 1 раза в год; </w:t>
      </w:r>
    </w:p>
    <w:p>
      <w:pPr>
        <w:spacing w:after="0"/>
        <w:ind w:left="0"/>
        <w:jc w:val="both"/>
      </w:pPr>
      <w:r>
        <w:rPr>
          <w:rFonts w:ascii="Times New Roman"/>
          <w:b w:val="false"/>
          <w:i w:val="false"/>
          <w:color w:val="000000"/>
          <w:sz w:val="28"/>
        </w:rPr>
        <w:t xml:space="preserve">
      категорированных огней высокой интенсивности второй категории - совместно с радиомаячной системой, не реже 1 раза в год; </w:t>
      </w:r>
    </w:p>
    <w:p>
      <w:pPr>
        <w:spacing w:after="0"/>
        <w:ind w:left="0"/>
        <w:jc w:val="both"/>
      </w:pPr>
      <w:r>
        <w:rPr>
          <w:rFonts w:ascii="Times New Roman"/>
          <w:b w:val="false"/>
          <w:i w:val="false"/>
          <w:color w:val="000000"/>
          <w:sz w:val="28"/>
        </w:rPr>
        <w:t xml:space="preserve">
      категорированных огней высокой интенсивности третьей категории - не реже 1 раза в год; </w:t>
      </w:r>
    </w:p>
    <w:p>
      <w:pPr>
        <w:spacing w:after="0"/>
        <w:ind w:left="0"/>
        <w:jc w:val="both"/>
      </w:pPr>
      <w:r>
        <w:rPr>
          <w:rFonts w:ascii="Times New Roman"/>
          <w:b w:val="false"/>
          <w:i w:val="false"/>
          <w:color w:val="000000"/>
          <w:sz w:val="28"/>
        </w:rPr>
        <w:t xml:space="preserve">
      глиссадные огни - совместно с радиомаячной системой, не реже 1 раза в год; </w:t>
      </w:r>
    </w:p>
    <w:p>
      <w:pPr>
        <w:spacing w:after="0"/>
        <w:ind w:left="0"/>
        <w:jc w:val="both"/>
      </w:pPr>
      <w:r>
        <w:rPr>
          <w:rFonts w:ascii="Times New Roman"/>
          <w:b w:val="false"/>
          <w:i w:val="false"/>
          <w:color w:val="000000"/>
          <w:sz w:val="28"/>
        </w:rPr>
        <w:t>
      не категорированные огни высокой интенсивности и огни малой интенсивности - при вводе в эксплуатацию и при проведении сертификации аэродрома. Во всех случаях должен быть обеспечен периодический контроль за состоянием светотехнической картины системы экипажами рейсовых самолетов.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изменениями, внесенными приказом Министра транспорта и коммуникаций РК от 25.03.2010 </w:t>
      </w:r>
      <w:r>
        <w:rPr>
          <w:rFonts w:ascii="Times New Roman"/>
          <w:b w:val="false"/>
          <w:i w:val="false"/>
          <w:color w:val="000000"/>
          <w:sz w:val="28"/>
        </w:rPr>
        <w:t>№ 155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Объем и порядок выполнения летных проверок определяются совместной программой летной проверки радиосветотехнических средств. </w:t>
      </w:r>
    </w:p>
    <w:p>
      <w:pPr>
        <w:spacing w:after="0"/>
        <w:ind w:left="0"/>
        <w:jc w:val="both"/>
      </w:pPr>
      <w:r>
        <w:rPr>
          <w:rFonts w:ascii="Times New Roman"/>
          <w:b w:val="false"/>
          <w:i w:val="false"/>
          <w:color w:val="000000"/>
          <w:sz w:val="28"/>
        </w:rPr>
        <w:t xml:space="preserve">
      114. Летные проверки глиссадных огней проводятся по специальным программам в зависимости от типа системы только самолетами-лабораториями. </w:t>
      </w:r>
    </w:p>
    <w:p>
      <w:pPr>
        <w:spacing w:after="0"/>
        <w:ind w:left="0"/>
        <w:jc w:val="both"/>
      </w:pPr>
      <w:r>
        <w:rPr>
          <w:rFonts w:ascii="Times New Roman"/>
          <w:b w:val="false"/>
          <w:i w:val="false"/>
          <w:color w:val="000000"/>
          <w:sz w:val="28"/>
        </w:rPr>
        <w:t xml:space="preserve">
      115. Летные проверки систем светосигнального оборудования производятся специальными самолетами-лабораториями при облете радиотехнических средств посадки или самолетами, выполняющие тренировочные полеты, при участии в них старшего инженера (инженера)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116. По результатам летной проверки системы светосигнального оборудования составляется акт с заключением о правильности функционирования системы и соответствие ее предъявляемым требованиям. Формы актов приведены в приложениях 20 и 21. Результаты летной проверки глиссадных огней оформляются отдельными актами. </w:t>
      </w:r>
    </w:p>
    <w:bookmarkStart w:name="z18" w:id="47"/>
    <w:p>
      <w:pPr>
        <w:spacing w:after="0"/>
        <w:ind w:left="0"/>
        <w:jc w:val="left"/>
      </w:pPr>
      <w:r>
        <w:rPr>
          <w:rFonts w:ascii="Times New Roman"/>
          <w:b/>
          <w:i w:val="false"/>
          <w:color w:val="000000"/>
        </w:rPr>
        <w:t xml:space="preserve"> 14. Техническое обслуживание дистанционного</w:t>
      </w:r>
      <w:r>
        <w:br/>
      </w:r>
      <w:r>
        <w:rPr>
          <w:rFonts w:ascii="Times New Roman"/>
          <w:b/>
          <w:i w:val="false"/>
          <w:color w:val="000000"/>
        </w:rPr>
        <w:t>управления и устройств телемеханики</w:t>
      </w:r>
    </w:p>
    <w:bookmarkEnd w:id="47"/>
    <w:p>
      <w:pPr>
        <w:spacing w:after="0"/>
        <w:ind w:left="0"/>
        <w:jc w:val="both"/>
      </w:pPr>
      <w:r>
        <w:rPr>
          <w:rFonts w:ascii="Times New Roman"/>
          <w:b w:val="false"/>
          <w:i w:val="false"/>
          <w:color w:val="000000"/>
          <w:sz w:val="28"/>
        </w:rPr>
        <w:t xml:space="preserve">
      117. Техническое обслуживание дистанционного управления и устройств телемеханики в системах централизованного электроснабжения и светосигнального оборудования аэродрома осуществляется специалистами электросветотехнического обеспечения полетов по дистанционному управлению и телемеханике. </w:t>
      </w:r>
    </w:p>
    <w:p>
      <w:pPr>
        <w:spacing w:after="0"/>
        <w:ind w:left="0"/>
        <w:jc w:val="both"/>
      </w:pPr>
      <w:r>
        <w:rPr>
          <w:rFonts w:ascii="Times New Roman"/>
          <w:b w:val="false"/>
          <w:i w:val="false"/>
          <w:color w:val="000000"/>
          <w:sz w:val="28"/>
        </w:rPr>
        <w:t xml:space="preserve">
      118. Основными мероприятиями по обеспечению правильной и надежной работы дистанционного управления и устройств телемеханики являются плановые эксплуатационные проверки, проводимые с определенной периодичностью по утвержденному графику. Плановые проверки бывают двух видов: полная и частичная. Плановые проверки выполняются в объеме инструкции завода-изготовителя и требований действующих нормативно-технических документов. </w:t>
      </w:r>
    </w:p>
    <w:p>
      <w:pPr>
        <w:spacing w:after="0"/>
        <w:ind w:left="0"/>
        <w:jc w:val="both"/>
      </w:pPr>
      <w:r>
        <w:rPr>
          <w:rFonts w:ascii="Times New Roman"/>
          <w:b w:val="false"/>
          <w:i w:val="false"/>
          <w:color w:val="000000"/>
          <w:sz w:val="28"/>
        </w:rPr>
        <w:t xml:space="preserve">
      119. В период между плановыми и текущими проверками необходимо один раз в месяц проводить внешний осмотр дистанционного управления и устройств телемеханики в целях выявления следов перегрева, загрязнений, механических повреждений и других нарушений в работе. </w:t>
      </w:r>
    </w:p>
    <w:p>
      <w:pPr>
        <w:spacing w:after="0"/>
        <w:ind w:left="0"/>
        <w:jc w:val="both"/>
      </w:pPr>
      <w:r>
        <w:rPr>
          <w:rFonts w:ascii="Times New Roman"/>
          <w:b w:val="false"/>
          <w:i w:val="false"/>
          <w:color w:val="000000"/>
          <w:sz w:val="28"/>
        </w:rPr>
        <w:t xml:space="preserve">
      120. Ремонт или проверка на контролируемом объекте основного оборудования, устройств и приборов сигнализации, защиты и автоматики, связанных с дистанционным управлением и устройствами телемеханики, могут считаться законченными только после опробования их действия на проверяемом объекте. </w:t>
      </w:r>
    </w:p>
    <w:p>
      <w:pPr>
        <w:spacing w:after="0"/>
        <w:ind w:left="0"/>
        <w:jc w:val="both"/>
      </w:pPr>
      <w:r>
        <w:rPr>
          <w:rFonts w:ascii="Times New Roman"/>
          <w:b w:val="false"/>
          <w:i w:val="false"/>
          <w:color w:val="000000"/>
          <w:sz w:val="28"/>
        </w:rPr>
        <w:t xml:space="preserve">
      121. После устранения отказа или неисправности в работе дистанционного управления и устройств телемеханики производится внеочередная (послеаварийная) проверка в объеме частичной проверки и опробование их действия. </w:t>
      </w:r>
    </w:p>
    <w:p>
      <w:pPr>
        <w:spacing w:after="0"/>
        <w:ind w:left="0"/>
        <w:jc w:val="both"/>
      </w:pPr>
      <w:r>
        <w:rPr>
          <w:rFonts w:ascii="Times New Roman"/>
          <w:b w:val="false"/>
          <w:i w:val="false"/>
          <w:color w:val="000000"/>
          <w:sz w:val="28"/>
        </w:rPr>
        <w:t xml:space="preserve">
      122. Частичные и послеаварийные проверки, все виды ремонтов, а также осмотры дистанционного управления и устройств телемеханики производятся в соответствии с инструкциями по эксплуатации и фиксируются в эксплуатационном журнале и формуляре. </w:t>
      </w:r>
    </w:p>
    <w:bookmarkStart w:name="z19" w:id="48"/>
    <w:p>
      <w:pPr>
        <w:spacing w:after="0"/>
        <w:ind w:left="0"/>
        <w:jc w:val="left"/>
      </w:pPr>
      <w:r>
        <w:rPr>
          <w:rFonts w:ascii="Times New Roman"/>
          <w:b/>
          <w:i w:val="false"/>
          <w:color w:val="000000"/>
        </w:rPr>
        <w:t xml:space="preserve"> 15. Организация работы оперативной группы службы</w:t>
      </w:r>
      <w:r>
        <w:br/>
      </w:r>
      <w:r>
        <w:rPr>
          <w:rFonts w:ascii="Times New Roman"/>
          <w:b/>
          <w:i w:val="false"/>
          <w:color w:val="000000"/>
        </w:rPr>
        <w:t>электросветотехнического обеспечения полетов</w:t>
      </w:r>
    </w:p>
    <w:bookmarkEnd w:id="48"/>
    <w:p>
      <w:pPr>
        <w:spacing w:after="0"/>
        <w:ind w:left="0"/>
        <w:jc w:val="both"/>
      </w:pPr>
      <w:r>
        <w:rPr>
          <w:rFonts w:ascii="Times New Roman"/>
          <w:b w:val="false"/>
          <w:i w:val="false"/>
          <w:color w:val="000000"/>
          <w:sz w:val="28"/>
        </w:rPr>
        <w:t xml:space="preserve">
      123. Для обеспечения функционирования оборудования электросветотехнического обеспечения полетов на все время суточной работы аэропорта в службе электросветотехнического обеспечения полетов организуется дежурство по сменам специалистов оперативной группы. </w:t>
      </w:r>
    </w:p>
    <w:p>
      <w:pPr>
        <w:spacing w:after="0"/>
        <w:ind w:left="0"/>
        <w:jc w:val="both"/>
      </w:pPr>
      <w:r>
        <w:rPr>
          <w:rFonts w:ascii="Times New Roman"/>
          <w:b w:val="false"/>
          <w:i w:val="false"/>
          <w:color w:val="000000"/>
          <w:sz w:val="28"/>
        </w:rPr>
        <w:t xml:space="preserve">
      Численность и квалификационный состав дежурных смен оперативной группы определяются Нормативами численности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124. Персонал дежурных смен непосредственно подчиняется начальнику службы или лицу, его заменяющему, а в оперативном отношении - руководителю полетов или старшему диспетчеру аэронавигации. </w:t>
      </w:r>
    </w:p>
    <w:p>
      <w:pPr>
        <w:spacing w:after="0"/>
        <w:ind w:left="0"/>
        <w:jc w:val="both"/>
      </w:pPr>
      <w:r>
        <w:rPr>
          <w:rFonts w:ascii="Times New Roman"/>
          <w:b w:val="false"/>
          <w:i w:val="false"/>
          <w:color w:val="000000"/>
          <w:sz w:val="28"/>
        </w:rPr>
        <w:t xml:space="preserve">
      125. Персонал оперативной группы является оперативно-ремонтным и обеспечивает: </w:t>
      </w:r>
    </w:p>
    <w:p>
      <w:pPr>
        <w:spacing w:after="0"/>
        <w:ind w:left="0"/>
        <w:jc w:val="both"/>
      </w:pPr>
      <w:r>
        <w:rPr>
          <w:rFonts w:ascii="Times New Roman"/>
          <w:b w:val="false"/>
          <w:i w:val="false"/>
          <w:color w:val="000000"/>
          <w:sz w:val="28"/>
        </w:rPr>
        <w:t xml:space="preserve">
      1) бесперебойную работу светотехнического оборудования, сетей электроснабжения аэропорта и его объектов в заданных режимах; </w:t>
      </w:r>
    </w:p>
    <w:p>
      <w:pPr>
        <w:spacing w:after="0"/>
        <w:ind w:left="0"/>
        <w:jc w:val="both"/>
      </w:pPr>
      <w:r>
        <w:rPr>
          <w:rFonts w:ascii="Times New Roman"/>
          <w:b w:val="false"/>
          <w:i w:val="false"/>
          <w:color w:val="000000"/>
          <w:sz w:val="28"/>
        </w:rPr>
        <w:t xml:space="preserve">
      2) согласование, подготовку и проведение оперативных переключений электрооборудования и допуск обслуживающего персонала к работе; </w:t>
      </w:r>
    </w:p>
    <w:p>
      <w:pPr>
        <w:spacing w:after="0"/>
        <w:ind w:left="0"/>
        <w:jc w:val="both"/>
      </w:pPr>
      <w:r>
        <w:rPr>
          <w:rFonts w:ascii="Times New Roman"/>
          <w:b w:val="false"/>
          <w:i w:val="false"/>
          <w:color w:val="000000"/>
          <w:sz w:val="28"/>
        </w:rPr>
        <w:t xml:space="preserve">
      3) соблюдение правил по технической эксплуатации электроустановок и технику безопасности при эксплуатации электроустановок; </w:t>
      </w:r>
    </w:p>
    <w:p>
      <w:pPr>
        <w:spacing w:after="0"/>
        <w:ind w:left="0"/>
        <w:jc w:val="both"/>
      </w:pPr>
      <w:r>
        <w:rPr>
          <w:rFonts w:ascii="Times New Roman"/>
          <w:b w:val="false"/>
          <w:i w:val="false"/>
          <w:color w:val="000000"/>
          <w:sz w:val="28"/>
        </w:rPr>
        <w:t xml:space="preserve">
      4) поддержание пожарной безопасности на объектах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5) контроль за сохранностью огней светосигнального оборудования при производстве работ на взлетно-посадочной полосе; </w:t>
      </w:r>
    </w:p>
    <w:p>
      <w:pPr>
        <w:spacing w:after="0"/>
        <w:ind w:left="0"/>
        <w:jc w:val="both"/>
      </w:pPr>
      <w:r>
        <w:rPr>
          <w:rFonts w:ascii="Times New Roman"/>
          <w:b w:val="false"/>
          <w:i w:val="false"/>
          <w:color w:val="000000"/>
          <w:sz w:val="28"/>
        </w:rPr>
        <w:t xml:space="preserve">
      6) проведение оперативного технического обслуживания; </w:t>
      </w:r>
    </w:p>
    <w:p>
      <w:pPr>
        <w:spacing w:after="0"/>
        <w:ind w:left="0"/>
        <w:jc w:val="both"/>
      </w:pPr>
      <w:r>
        <w:rPr>
          <w:rFonts w:ascii="Times New Roman"/>
          <w:b w:val="false"/>
          <w:i w:val="false"/>
          <w:color w:val="000000"/>
          <w:sz w:val="28"/>
        </w:rPr>
        <w:t xml:space="preserve">
      7) ведение технической документации; </w:t>
      </w:r>
    </w:p>
    <w:p>
      <w:pPr>
        <w:spacing w:after="0"/>
        <w:ind w:left="0"/>
        <w:jc w:val="both"/>
      </w:pPr>
      <w:r>
        <w:rPr>
          <w:rFonts w:ascii="Times New Roman"/>
          <w:b w:val="false"/>
          <w:i w:val="false"/>
          <w:color w:val="000000"/>
          <w:sz w:val="28"/>
        </w:rPr>
        <w:t xml:space="preserve">
      8) контроль за рациональным использованием электроэнергии. </w:t>
      </w:r>
    </w:p>
    <w:p>
      <w:pPr>
        <w:spacing w:after="0"/>
        <w:ind w:left="0"/>
        <w:jc w:val="both"/>
      </w:pPr>
      <w:r>
        <w:rPr>
          <w:rFonts w:ascii="Times New Roman"/>
          <w:b w:val="false"/>
          <w:i w:val="false"/>
          <w:color w:val="000000"/>
          <w:sz w:val="28"/>
        </w:rPr>
        <w:t xml:space="preserve">
      126. При приеме дежурства персонал смены оперативной группы проверяет: </w:t>
      </w:r>
    </w:p>
    <w:p>
      <w:pPr>
        <w:spacing w:after="0"/>
        <w:ind w:left="0"/>
        <w:jc w:val="both"/>
      </w:pPr>
      <w:r>
        <w:rPr>
          <w:rFonts w:ascii="Times New Roman"/>
          <w:b w:val="false"/>
          <w:i w:val="false"/>
          <w:color w:val="000000"/>
          <w:sz w:val="28"/>
        </w:rPr>
        <w:t xml:space="preserve">
      1) состояние и работоспособность оборудования; </w:t>
      </w:r>
    </w:p>
    <w:p>
      <w:pPr>
        <w:spacing w:after="0"/>
        <w:ind w:left="0"/>
        <w:jc w:val="both"/>
      </w:pPr>
      <w:r>
        <w:rPr>
          <w:rFonts w:ascii="Times New Roman"/>
          <w:b w:val="false"/>
          <w:i w:val="false"/>
          <w:color w:val="000000"/>
          <w:sz w:val="28"/>
        </w:rPr>
        <w:t xml:space="preserve">
      2) готовность к работе резервного электроснабжения объектов электросветотехнического обеспечения полетов; </w:t>
      </w:r>
    </w:p>
    <w:p>
      <w:pPr>
        <w:spacing w:after="0"/>
        <w:ind w:left="0"/>
        <w:jc w:val="both"/>
      </w:pPr>
      <w:r>
        <w:rPr>
          <w:rFonts w:ascii="Times New Roman"/>
          <w:b w:val="false"/>
          <w:i w:val="false"/>
          <w:color w:val="000000"/>
          <w:sz w:val="28"/>
        </w:rPr>
        <w:t xml:space="preserve">
      3) записи за предыдущую смену в оперативной технической документации; </w:t>
      </w:r>
    </w:p>
    <w:p>
      <w:pPr>
        <w:spacing w:after="0"/>
        <w:ind w:left="0"/>
        <w:jc w:val="both"/>
      </w:pPr>
      <w:r>
        <w:rPr>
          <w:rFonts w:ascii="Times New Roman"/>
          <w:b w:val="false"/>
          <w:i w:val="false"/>
          <w:color w:val="000000"/>
          <w:sz w:val="28"/>
        </w:rPr>
        <w:t xml:space="preserve">
      4) наличие и исправность индивидуальных защитных средств, измерительных приборов, инструмента, а также укомплектованность медицинской аптечки. </w:t>
      </w:r>
    </w:p>
    <w:p>
      <w:pPr>
        <w:spacing w:after="0"/>
        <w:ind w:left="0"/>
        <w:jc w:val="both"/>
      </w:pPr>
      <w:r>
        <w:rPr>
          <w:rFonts w:ascii="Times New Roman"/>
          <w:b w:val="false"/>
          <w:i w:val="false"/>
          <w:color w:val="000000"/>
          <w:sz w:val="28"/>
        </w:rPr>
        <w:t xml:space="preserve">
      127. Все оперативные переключения электроустановок, связанные с обеспечением полетов воздушных судов производятся только после согласования с руководителем полетов (старшим диспетчером). </w:t>
      </w:r>
    </w:p>
    <w:p>
      <w:pPr>
        <w:spacing w:after="0"/>
        <w:ind w:left="0"/>
        <w:jc w:val="both"/>
      </w:pPr>
      <w:r>
        <w:rPr>
          <w:rFonts w:ascii="Times New Roman"/>
          <w:b w:val="false"/>
          <w:i w:val="false"/>
          <w:color w:val="000000"/>
          <w:sz w:val="28"/>
        </w:rPr>
        <w:t xml:space="preserve">
      128. Прием и сдача дежурства, а также все работы, выполненные за смену оперативным персоналом, оформляются в журнале учета работы оперативной группы, форма которого приведена в приложении 22. </w:t>
      </w:r>
    </w:p>
    <w:p>
      <w:pPr>
        <w:spacing w:after="0"/>
        <w:ind w:left="0"/>
        <w:jc w:val="both"/>
      </w:pPr>
      <w:r>
        <w:rPr>
          <w:rFonts w:ascii="Times New Roman"/>
          <w:b w:val="false"/>
          <w:i w:val="false"/>
          <w:color w:val="000000"/>
          <w:sz w:val="28"/>
        </w:rPr>
        <w:t xml:space="preserve">
      129. О любых отказах (авариях) в работе оборудования электросветотехнического обеспечения полетов, обеспечивающего полеты, сменный инженер (техник) оперативной группы немедленно докладывает руководителю полетов (старшему диспетчеру), начальнику службы электросветотехнического обеспечения полетов и принимает срочные меры по их ликвидации, а после устранения неисправностей - докладывает указанным должностным лицам о готовности оборудования к работе и производит соответствующие записи в журнале учета работы оперативной группы. </w:t>
      </w:r>
    </w:p>
    <w:p>
      <w:pPr>
        <w:spacing w:after="0"/>
        <w:ind w:left="0"/>
        <w:jc w:val="both"/>
      </w:pPr>
      <w:r>
        <w:rPr>
          <w:rFonts w:ascii="Times New Roman"/>
          <w:b w:val="false"/>
          <w:i w:val="false"/>
          <w:color w:val="000000"/>
          <w:sz w:val="28"/>
        </w:rPr>
        <w:t xml:space="preserve">
      130. Все случаи отказов и отключений оборудования электро-светотехнического обеспечения полетов оформляются записями в журнале, а приведшие к нарушению летной деятельности - актами. Если нарушение электроснабжения произошло вследствие неисправности или внезапного (без предварительного уведомления) отключения внешнего источника, начальник службы электросветотехнического обеспечения полетов выясняет причины, принимает меры, согласовывает содержание акта с энергоснабжающей организацией и направляет ей первый экземпляр акта. </w:t>
      </w:r>
    </w:p>
    <w:p>
      <w:pPr>
        <w:spacing w:after="0"/>
        <w:ind w:left="0"/>
        <w:jc w:val="both"/>
      </w:pPr>
      <w:r>
        <w:rPr>
          <w:rFonts w:ascii="Times New Roman"/>
          <w:b w:val="false"/>
          <w:i w:val="false"/>
          <w:color w:val="000000"/>
          <w:sz w:val="28"/>
        </w:rPr>
        <w:t xml:space="preserve">
      131. Все работы на электроустановках выполняются только с уведомлением и по разрешению сменного инженера (техника) оперативной группы, и регистрируются в журнале регистрации нарядов и распоряжений службы электросветотехнического обеспечения полетов, форма которого приведена в приложении 23. </w:t>
      </w:r>
    </w:p>
    <w:p>
      <w:pPr>
        <w:spacing w:after="0"/>
        <w:ind w:left="0"/>
        <w:jc w:val="both"/>
      </w:pPr>
      <w:r>
        <w:rPr>
          <w:rFonts w:ascii="Times New Roman"/>
          <w:b w:val="false"/>
          <w:i w:val="false"/>
          <w:color w:val="000000"/>
          <w:sz w:val="28"/>
        </w:rPr>
        <w:t xml:space="preserve">
      132. Дежурный персонал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 проверяет состояние арматуры огней после очистки территории аэродрома от снега и при наличии повреждения устраняет повреждение и составляет акт; </w:t>
      </w:r>
    </w:p>
    <w:p>
      <w:pPr>
        <w:spacing w:after="0"/>
        <w:ind w:left="0"/>
        <w:jc w:val="both"/>
      </w:pPr>
      <w:r>
        <w:rPr>
          <w:rFonts w:ascii="Times New Roman"/>
          <w:b w:val="false"/>
          <w:i w:val="false"/>
          <w:color w:val="000000"/>
          <w:sz w:val="28"/>
        </w:rPr>
        <w:t xml:space="preserve">
      2) ежедневно проверяет работоспособность светосигнального оборудования и электропитания объектов радиосветотехнического оборудования и обслуживания воздушного движения; </w:t>
      </w:r>
    </w:p>
    <w:p>
      <w:pPr>
        <w:spacing w:after="0"/>
        <w:ind w:left="0"/>
        <w:jc w:val="both"/>
      </w:pPr>
      <w:r>
        <w:rPr>
          <w:rFonts w:ascii="Times New Roman"/>
          <w:b w:val="false"/>
          <w:i w:val="false"/>
          <w:color w:val="000000"/>
          <w:sz w:val="28"/>
        </w:rPr>
        <w:t xml:space="preserve">
      3) ведет учет заявок на ремонт электрооборудования других служб и организаций (приложение 24); </w:t>
      </w:r>
    </w:p>
    <w:p>
      <w:pPr>
        <w:spacing w:after="0"/>
        <w:ind w:left="0"/>
        <w:jc w:val="both"/>
      </w:pPr>
      <w:r>
        <w:rPr>
          <w:rFonts w:ascii="Times New Roman"/>
          <w:b w:val="false"/>
          <w:i w:val="false"/>
          <w:color w:val="000000"/>
          <w:sz w:val="28"/>
        </w:rPr>
        <w:t xml:space="preserve">
      4) проверяет наличие разрешения на производство земляных работ у лиц, отвечающих за их выполнение (приложение 25); </w:t>
      </w:r>
    </w:p>
    <w:p>
      <w:pPr>
        <w:spacing w:after="0"/>
        <w:ind w:left="0"/>
        <w:jc w:val="both"/>
      </w:pPr>
      <w:r>
        <w:rPr>
          <w:rFonts w:ascii="Times New Roman"/>
          <w:b w:val="false"/>
          <w:i w:val="false"/>
          <w:color w:val="000000"/>
          <w:sz w:val="28"/>
        </w:rPr>
        <w:t xml:space="preserve">
      5) запрещает производство работ при отсутствии необходимой документации. </w:t>
      </w:r>
    </w:p>
    <w:p>
      <w:pPr>
        <w:spacing w:after="0"/>
        <w:ind w:left="0"/>
        <w:jc w:val="both"/>
      </w:pPr>
      <w:r>
        <w:rPr>
          <w:rFonts w:ascii="Times New Roman"/>
          <w:b w:val="false"/>
          <w:i w:val="false"/>
          <w:color w:val="000000"/>
          <w:sz w:val="28"/>
        </w:rPr>
        <w:t xml:space="preserve">
      133. Оперативная группа службы электросветотехнического обеспечения полетов для выполнения возложенных на нее функций обеспечивается: </w:t>
      </w:r>
    </w:p>
    <w:p>
      <w:pPr>
        <w:spacing w:after="0"/>
        <w:ind w:left="0"/>
        <w:jc w:val="both"/>
      </w:pPr>
      <w:r>
        <w:rPr>
          <w:rFonts w:ascii="Times New Roman"/>
          <w:b w:val="false"/>
          <w:i w:val="false"/>
          <w:color w:val="000000"/>
          <w:sz w:val="28"/>
        </w:rPr>
        <w:t xml:space="preserve">
      1) помещениями для размещения персонала, инструмента, защитных средств, приборов, запасных частей, а также бытовыми помещениями (раздевалкой, сушилкой, душем, санузлом); </w:t>
      </w:r>
    </w:p>
    <w:p>
      <w:pPr>
        <w:spacing w:after="0"/>
        <w:ind w:left="0"/>
        <w:jc w:val="both"/>
      </w:pPr>
      <w:r>
        <w:rPr>
          <w:rFonts w:ascii="Times New Roman"/>
          <w:b w:val="false"/>
          <w:i w:val="false"/>
          <w:color w:val="000000"/>
          <w:sz w:val="28"/>
        </w:rPr>
        <w:t xml:space="preserve">
      2) средствами связи с руководителем полетов (диспетчером), сменным инженером предприятия "Казаэронавигация", трансформаторными подстанциями и объектами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3) телефонной связью с диспетчером энергоснабжающей организации, субабонентами и службами аэропорта; </w:t>
      </w:r>
    </w:p>
    <w:p>
      <w:pPr>
        <w:spacing w:after="0"/>
        <w:ind w:left="0"/>
        <w:jc w:val="both"/>
      </w:pPr>
      <w:r>
        <w:rPr>
          <w:rFonts w:ascii="Times New Roman"/>
          <w:b w:val="false"/>
          <w:i w:val="false"/>
          <w:color w:val="000000"/>
          <w:sz w:val="28"/>
        </w:rPr>
        <w:t xml:space="preserve">
      4) комплектом защитных средств, контрольно-измерительными приборами, инструментом, запасными частями, расходными материалами, медицинской аптечкой, а также спецодеждой в соответствии с климатическими условиями данного района; </w:t>
      </w:r>
    </w:p>
    <w:p>
      <w:pPr>
        <w:spacing w:after="0"/>
        <w:ind w:left="0"/>
        <w:jc w:val="both"/>
      </w:pPr>
      <w:r>
        <w:rPr>
          <w:rFonts w:ascii="Times New Roman"/>
          <w:b w:val="false"/>
          <w:i w:val="false"/>
          <w:color w:val="000000"/>
          <w:sz w:val="28"/>
        </w:rPr>
        <w:t xml:space="preserve">
      5) переносными радиостанциями для связи с руководителем полетов (диспетчером) и сменным инженером оперативной группы при выездах на объекты оперативной группы; </w:t>
      </w:r>
    </w:p>
    <w:p>
      <w:pPr>
        <w:spacing w:after="0"/>
        <w:ind w:left="0"/>
        <w:jc w:val="both"/>
      </w:pPr>
      <w:r>
        <w:rPr>
          <w:rFonts w:ascii="Times New Roman"/>
          <w:b w:val="false"/>
          <w:i w:val="false"/>
          <w:color w:val="000000"/>
          <w:sz w:val="28"/>
        </w:rPr>
        <w:t xml:space="preserve">
      6) радиофицированной оперативной спецавтомашиной с прожекторным освещением для перевозки специалистов оперативной группы для выполнения аварийных работ и оперативного технического обслуживания. </w:t>
      </w:r>
    </w:p>
    <w:p>
      <w:pPr>
        <w:spacing w:after="0"/>
        <w:ind w:left="0"/>
        <w:jc w:val="both"/>
      </w:pPr>
      <w:r>
        <w:rPr>
          <w:rFonts w:ascii="Times New Roman"/>
          <w:b w:val="false"/>
          <w:i w:val="false"/>
          <w:color w:val="000000"/>
          <w:sz w:val="28"/>
        </w:rPr>
        <w:t xml:space="preserve">
      134. Для случаев аварий одновременно в двух местах необходимо предусматривать дополнительное выделение второй оперативной автомашины. </w:t>
      </w:r>
    </w:p>
    <w:bookmarkStart w:name="z20" w:id="49"/>
    <w:p>
      <w:pPr>
        <w:spacing w:after="0"/>
        <w:ind w:left="0"/>
        <w:jc w:val="left"/>
      </w:pPr>
      <w:r>
        <w:rPr>
          <w:rFonts w:ascii="Times New Roman"/>
          <w:b/>
          <w:i w:val="false"/>
          <w:color w:val="000000"/>
        </w:rPr>
        <w:t xml:space="preserve"> 16. Организации учета расхода электроэнергии</w:t>
      </w:r>
    </w:p>
    <w:bookmarkEnd w:id="49"/>
    <w:p>
      <w:pPr>
        <w:spacing w:after="0"/>
        <w:ind w:left="0"/>
        <w:jc w:val="both"/>
      </w:pPr>
      <w:r>
        <w:rPr>
          <w:rFonts w:ascii="Times New Roman"/>
          <w:b w:val="false"/>
          <w:i w:val="false"/>
          <w:color w:val="000000"/>
          <w:sz w:val="28"/>
        </w:rPr>
        <w:t xml:space="preserve">
      135. Учет расхода электроэнергии производится в соответствии с требованиями Правил пользования электрической энергией и отражать расход электроэнергии по аэропорту в целом и учет по его объектам. </w:t>
      </w:r>
    </w:p>
    <w:p>
      <w:pPr>
        <w:spacing w:after="0"/>
        <w:ind w:left="0"/>
        <w:jc w:val="both"/>
      </w:pPr>
      <w:r>
        <w:rPr>
          <w:rFonts w:ascii="Times New Roman"/>
          <w:b w:val="false"/>
          <w:i w:val="false"/>
          <w:color w:val="000000"/>
          <w:sz w:val="28"/>
        </w:rPr>
        <w:t xml:space="preserve">
      136. Для контроля расхода электроэнергии на вводных устройствах, в релейных подстанциях или вводных трансформаторных подстанциях должны быть установлены контрольные счетчики независимо от наличия счетчиков у энергоснабжающей организации. </w:t>
      </w:r>
    </w:p>
    <w:p>
      <w:pPr>
        <w:spacing w:after="0"/>
        <w:ind w:left="0"/>
        <w:jc w:val="both"/>
      </w:pPr>
      <w:r>
        <w:rPr>
          <w:rFonts w:ascii="Times New Roman"/>
          <w:b w:val="false"/>
          <w:i w:val="false"/>
          <w:color w:val="000000"/>
          <w:sz w:val="28"/>
        </w:rPr>
        <w:t xml:space="preserve">
      137. Объекты электрообеспечения аэропорта, не связанные с его производственной деятельностью, а также объекты сторонних организаций (субабонентов), независимо от величины мощности присоединенных электроприемников, снабжаются на отходящих от подстанции линиях энергоснабжения счетчиками. </w:t>
      </w:r>
    </w:p>
    <w:p>
      <w:pPr>
        <w:spacing w:after="0"/>
        <w:ind w:left="0"/>
        <w:jc w:val="both"/>
      </w:pPr>
      <w:r>
        <w:rPr>
          <w:rFonts w:ascii="Times New Roman"/>
          <w:b w:val="false"/>
          <w:i w:val="false"/>
          <w:color w:val="000000"/>
          <w:sz w:val="28"/>
        </w:rPr>
        <w:t xml:space="preserve">
      138. Расчеты с энергоснабжающей организацией и субабонентами оформляются договорами. </w:t>
      </w:r>
    </w:p>
    <w:p>
      <w:pPr>
        <w:spacing w:after="0"/>
        <w:ind w:left="0"/>
        <w:jc w:val="both"/>
      </w:pPr>
      <w:r>
        <w:rPr>
          <w:rFonts w:ascii="Times New Roman"/>
          <w:b w:val="false"/>
          <w:i w:val="false"/>
          <w:color w:val="000000"/>
          <w:sz w:val="28"/>
        </w:rPr>
        <w:t xml:space="preserve">
      139. Годовые планы с указанием квартального и месячного потребления по службам и подразделениям аэропорта составляются группой учета и планирования службы электросветотехнического обеспечения полетов на основании поданных заявок. </w:t>
      </w:r>
    </w:p>
    <w:p>
      <w:pPr>
        <w:spacing w:after="0"/>
        <w:ind w:left="0"/>
        <w:jc w:val="both"/>
      </w:pPr>
      <w:r>
        <w:rPr>
          <w:rFonts w:ascii="Times New Roman"/>
          <w:b w:val="false"/>
          <w:i w:val="false"/>
          <w:color w:val="000000"/>
          <w:sz w:val="28"/>
        </w:rPr>
        <w:t xml:space="preserve">
      140. Показания счетчиков расхода электроэнергии должны ежемесячно записываться в журнал учета расхода электроэнергии (приложение 26). </w:t>
      </w:r>
    </w:p>
    <w:p>
      <w:pPr>
        <w:spacing w:after="0"/>
        <w:ind w:left="0"/>
        <w:jc w:val="both"/>
      </w:pPr>
      <w:r>
        <w:rPr>
          <w:rFonts w:ascii="Times New Roman"/>
          <w:b w:val="false"/>
          <w:i w:val="false"/>
          <w:color w:val="000000"/>
          <w:sz w:val="28"/>
        </w:rPr>
        <w:t xml:space="preserve">
      141. В конце каждого месяца, квартала и года в журнале должен подводиться итог общего расхода электроэнергии в аэропорту по следующим группам объектов: </w:t>
      </w:r>
    </w:p>
    <w:p>
      <w:pPr>
        <w:spacing w:after="0"/>
        <w:ind w:left="0"/>
        <w:jc w:val="both"/>
      </w:pPr>
      <w:r>
        <w:rPr>
          <w:rFonts w:ascii="Times New Roman"/>
          <w:b w:val="false"/>
          <w:i w:val="false"/>
          <w:color w:val="000000"/>
          <w:sz w:val="28"/>
        </w:rPr>
        <w:t xml:space="preserve">
      1) комплекс объектов, обеспечивающий производственную деятельность аэропорта; </w:t>
      </w:r>
    </w:p>
    <w:p>
      <w:pPr>
        <w:spacing w:after="0"/>
        <w:ind w:left="0"/>
        <w:jc w:val="both"/>
      </w:pPr>
      <w:r>
        <w:rPr>
          <w:rFonts w:ascii="Times New Roman"/>
          <w:b w:val="false"/>
          <w:i w:val="false"/>
          <w:color w:val="000000"/>
          <w:sz w:val="28"/>
        </w:rPr>
        <w:t xml:space="preserve">
      2) вспомогательные объекты (административно-управленческие здания, профилакторий, гостиница, столовые, ресторан, кафе, бытовые здания и другие); </w:t>
      </w:r>
    </w:p>
    <w:p>
      <w:pPr>
        <w:spacing w:after="0"/>
        <w:ind w:left="0"/>
        <w:jc w:val="both"/>
      </w:pPr>
      <w:r>
        <w:rPr>
          <w:rFonts w:ascii="Times New Roman"/>
          <w:b w:val="false"/>
          <w:i w:val="false"/>
          <w:color w:val="000000"/>
          <w:sz w:val="28"/>
        </w:rPr>
        <w:t xml:space="preserve">
      3) жилой городок, детские учреждения, поликлиники, магазины, клубы, службы быта, подсобное хозяйство и тому подобное; </w:t>
      </w:r>
    </w:p>
    <w:p>
      <w:pPr>
        <w:spacing w:after="0"/>
        <w:ind w:left="0"/>
        <w:jc w:val="both"/>
      </w:pPr>
      <w:r>
        <w:rPr>
          <w:rFonts w:ascii="Times New Roman"/>
          <w:b w:val="false"/>
          <w:i w:val="false"/>
          <w:color w:val="000000"/>
          <w:sz w:val="28"/>
        </w:rPr>
        <w:t xml:space="preserve">
      4) сторонние организации (раздельно по каждой). На основании итоговых показателей проводится анализ расхода электроэнергии абонентами и субабонентами и аэропорта в целом. </w:t>
      </w:r>
    </w:p>
    <w:p>
      <w:pPr>
        <w:spacing w:after="0"/>
        <w:ind w:left="0"/>
        <w:jc w:val="both"/>
      </w:pPr>
      <w:r>
        <w:rPr>
          <w:rFonts w:ascii="Times New Roman"/>
          <w:b w:val="false"/>
          <w:i w:val="false"/>
          <w:color w:val="000000"/>
          <w:sz w:val="28"/>
        </w:rPr>
        <w:t xml:space="preserve">
      142. По истечении каждого месяца для выписки счета за электроэнергию авиапредприятие, в соответствии с договором, направляет в энергоснабжающую организацию или в ее отделение сведения о показаниях расчетных счетчиков на начало и конец прошедшего месяца, о расходе электроэнергии по аэропорту в целом и по отдельным его объектам, имеющим разные тарифы оплаты за электроэнергию. Кроме этого, указывается расход электроэнергии каждым из сторонних потребителей (субабонентов). </w:t>
      </w:r>
    </w:p>
    <w:p>
      <w:pPr>
        <w:spacing w:after="0"/>
        <w:ind w:left="0"/>
        <w:jc w:val="both"/>
      </w:pPr>
      <w:r>
        <w:rPr>
          <w:rFonts w:ascii="Times New Roman"/>
          <w:b w:val="false"/>
          <w:i w:val="false"/>
          <w:color w:val="000000"/>
          <w:sz w:val="28"/>
        </w:rPr>
        <w:t xml:space="preserve">
      143. Контроль за организацией за соблюдением установленных лимитов потребления электроэнергии различными службами аэропорта ведет начальник службы электросветотехнического обеспечения полетов, а за рациональное расходование электроэнергии и соблюдение установленных лимитов потребления электроэнергии по каждой службе - начальники служб, в которых используются электроустановки. </w:t>
      </w:r>
    </w:p>
    <w:bookmarkStart w:name="z21" w:id="50"/>
    <w:p>
      <w:pPr>
        <w:spacing w:after="0"/>
        <w:ind w:left="0"/>
        <w:jc w:val="left"/>
      </w:pPr>
      <w:r>
        <w:rPr>
          <w:rFonts w:ascii="Times New Roman"/>
          <w:b/>
          <w:i w:val="false"/>
          <w:color w:val="000000"/>
        </w:rPr>
        <w:t xml:space="preserve"> 17. Метрологическое обеспечение</w:t>
      </w:r>
    </w:p>
    <w:bookmarkEnd w:id="50"/>
    <w:p>
      <w:pPr>
        <w:spacing w:after="0"/>
        <w:ind w:left="0"/>
        <w:jc w:val="both"/>
      </w:pPr>
      <w:r>
        <w:rPr>
          <w:rFonts w:ascii="Times New Roman"/>
          <w:b w:val="false"/>
          <w:i w:val="false"/>
          <w:color w:val="000000"/>
          <w:sz w:val="28"/>
        </w:rPr>
        <w:t xml:space="preserve">
      144. Основными целями и задачами метрологического обеспечения оборудования электросветотехнического обеспечения полетов являются: </w:t>
      </w:r>
    </w:p>
    <w:p>
      <w:pPr>
        <w:spacing w:after="0"/>
        <w:ind w:left="0"/>
        <w:jc w:val="both"/>
      </w:pPr>
      <w:r>
        <w:rPr>
          <w:rFonts w:ascii="Times New Roman"/>
          <w:b w:val="false"/>
          <w:i w:val="false"/>
          <w:color w:val="000000"/>
          <w:sz w:val="28"/>
        </w:rPr>
        <w:t xml:space="preserve">
      1) обеспечение надежности и качества технического обслуживания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2) обеспечение достоверного учета топливно-энергетических и материальных ресурсов; </w:t>
      </w:r>
    </w:p>
    <w:p>
      <w:pPr>
        <w:spacing w:after="0"/>
        <w:ind w:left="0"/>
        <w:jc w:val="both"/>
      </w:pPr>
      <w:r>
        <w:rPr>
          <w:rFonts w:ascii="Times New Roman"/>
          <w:b w:val="false"/>
          <w:i w:val="false"/>
          <w:color w:val="000000"/>
          <w:sz w:val="28"/>
        </w:rPr>
        <w:t xml:space="preserve">
      3) поддержание средств измерений в состоянии, обеспечивающем требуемую точность измерении параметров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4) проведение анализа состояния измерений, разработка и осуществление мероприятий по совершенствованию метрологического обеспечения; </w:t>
      </w:r>
    </w:p>
    <w:p>
      <w:pPr>
        <w:spacing w:after="0"/>
        <w:ind w:left="0"/>
        <w:jc w:val="both"/>
      </w:pPr>
      <w:r>
        <w:rPr>
          <w:rFonts w:ascii="Times New Roman"/>
          <w:b w:val="false"/>
          <w:i w:val="false"/>
          <w:color w:val="000000"/>
          <w:sz w:val="28"/>
        </w:rPr>
        <w:t xml:space="preserve">
      5) обеспечение безопасных условий труда; </w:t>
      </w:r>
    </w:p>
    <w:p>
      <w:pPr>
        <w:spacing w:after="0"/>
        <w:ind w:left="0"/>
        <w:jc w:val="both"/>
      </w:pPr>
      <w:r>
        <w:rPr>
          <w:rFonts w:ascii="Times New Roman"/>
          <w:b w:val="false"/>
          <w:i w:val="false"/>
          <w:color w:val="000000"/>
          <w:sz w:val="28"/>
        </w:rPr>
        <w:t xml:space="preserve">
      6) контроль за состоянием, применением, организацией поверки, аттестацией и ремонтом средств измерений; </w:t>
      </w:r>
    </w:p>
    <w:p>
      <w:pPr>
        <w:spacing w:after="0"/>
        <w:ind w:left="0"/>
        <w:jc w:val="both"/>
      </w:pPr>
      <w:r>
        <w:rPr>
          <w:rFonts w:ascii="Times New Roman"/>
          <w:b w:val="false"/>
          <w:i w:val="false"/>
          <w:color w:val="000000"/>
          <w:sz w:val="28"/>
        </w:rPr>
        <w:t xml:space="preserve">
      7) проведение метрологической экспертизы разрабатываемой нормативно-технической и технологической документации; </w:t>
      </w:r>
    </w:p>
    <w:p>
      <w:pPr>
        <w:spacing w:after="0"/>
        <w:ind w:left="0"/>
        <w:jc w:val="both"/>
      </w:pPr>
      <w:r>
        <w:rPr>
          <w:rFonts w:ascii="Times New Roman"/>
          <w:b w:val="false"/>
          <w:i w:val="false"/>
          <w:color w:val="000000"/>
          <w:sz w:val="28"/>
        </w:rPr>
        <w:t xml:space="preserve">
      8) организация поверки и аттестации средств измерений, соблюдение метрологических правил и норм технического обслуживания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145. Организационной основой метрологического обеспечения эксплуатации оборудования электросветотехнического обеспечения полетов является метрологическая служба Республики Казахстан состоящая из государственной и ведомственной метрологических служб. </w:t>
      </w:r>
    </w:p>
    <w:p>
      <w:pPr>
        <w:spacing w:after="0"/>
        <w:ind w:left="0"/>
        <w:jc w:val="both"/>
      </w:pPr>
      <w:r>
        <w:rPr>
          <w:rFonts w:ascii="Times New Roman"/>
          <w:b w:val="false"/>
          <w:i w:val="false"/>
          <w:color w:val="000000"/>
          <w:sz w:val="28"/>
        </w:rPr>
        <w:t xml:space="preserve">
      146. Решение задач метрологического обеспечения эксплуатации оборудования электросветотехнического обеспечения полетов осуществляется службой электросветотехнического обеспечения полетов при непосредственном участии в работе метрологической службы организации гражданской авиации. Контроль за состоянием метрологического обеспечения в службе электросветотехнического обеспечения полетов возлагается на начальника этой службы. </w:t>
      </w:r>
    </w:p>
    <w:p>
      <w:pPr>
        <w:spacing w:after="0"/>
        <w:ind w:left="0"/>
        <w:jc w:val="both"/>
      </w:pPr>
      <w:r>
        <w:rPr>
          <w:rFonts w:ascii="Times New Roman"/>
          <w:b w:val="false"/>
          <w:i w:val="false"/>
          <w:color w:val="000000"/>
          <w:sz w:val="28"/>
        </w:rPr>
        <w:t xml:space="preserve">
      147. Для выполнения работ по метрологическому обеспечению производственной деятельности приказом по авиапредприятию назначается лицо из числа специалистов службы электросветотехнического обеспечения полетов, на которое возлагается: </w:t>
      </w:r>
    </w:p>
    <w:p>
      <w:pPr>
        <w:spacing w:after="0"/>
        <w:ind w:left="0"/>
        <w:jc w:val="both"/>
      </w:pPr>
      <w:r>
        <w:rPr>
          <w:rFonts w:ascii="Times New Roman"/>
          <w:b w:val="false"/>
          <w:i w:val="false"/>
          <w:color w:val="000000"/>
          <w:sz w:val="28"/>
        </w:rPr>
        <w:t xml:space="preserve">
      1) учет средств измерений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2) разработка, согласование и представление на утверждение планов (графиков) поверки средств измерений в ведомственных метрологических лабораториях организации гражданской авиации и органах Госстандарта Республики Казахстан; </w:t>
      </w:r>
    </w:p>
    <w:p>
      <w:pPr>
        <w:spacing w:after="0"/>
        <w:ind w:left="0"/>
        <w:jc w:val="both"/>
      </w:pPr>
      <w:r>
        <w:rPr>
          <w:rFonts w:ascii="Times New Roman"/>
          <w:b w:val="false"/>
          <w:i w:val="false"/>
          <w:color w:val="000000"/>
          <w:sz w:val="28"/>
        </w:rPr>
        <w:t xml:space="preserve">
      3) контроль за выполнением планов (графиков) поверки средств измерений и их ремонта; </w:t>
      </w:r>
    </w:p>
    <w:p>
      <w:pPr>
        <w:spacing w:after="0"/>
        <w:ind w:left="0"/>
        <w:jc w:val="both"/>
      </w:pPr>
      <w:r>
        <w:rPr>
          <w:rFonts w:ascii="Times New Roman"/>
          <w:b w:val="false"/>
          <w:i w:val="false"/>
          <w:color w:val="000000"/>
          <w:sz w:val="28"/>
        </w:rPr>
        <w:t xml:space="preserve">
      4) обеспечение постоянной исправности средств измерений; </w:t>
      </w:r>
    </w:p>
    <w:p>
      <w:pPr>
        <w:spacing w:after="0"/>
        <w:ind w:left="0"/>
        <w:jc w:val="both"/>
      </w:pPr>
      <w:r>
        <w:rPr>
          <w:rFonts w:ascii="Times New Roman"/>
          <w:b w:val="false"/>
          <w:i w:val="false"/>
          <w:color w:val="000000"/>
          <w:sz w:val="28"/>
        </w:rPr>
        <w:t xml:space="preserve">
      5) метрологический контроль за состоянием средств измерений и нормативно-технической документации. </w:t>
      </w:r>
    </w:p>
    <w:p>
      <w:pPr>
        <w:spacing w:after="0"/>
        <w:ind w:left="0"/>
        <w:jc w:val="both"/>
      </w:pPr>
      <w:r>
        <w:rPr>
          <w:rFonts w:ascii="Times New Roman"/>
          <w:b w:val="false"/>
          <w:i w:val="false"/>
          <w:color w:val="000000"/>
          <w:sz w:val="28"/>
        </w:rPr>
        <w:t xml:space="preserve">
      148. При эксплуатации оборудования электросветотехнического обеспечения полетов применяют средства измерений: общего назначения (контрольно-измерительные приборы); специального отраслевого назначения (контрольно-поверочная аппаратура) и не стандартизованные (стенды, пульты, установки, изготовляемые в единичном экземпляре). К применению допускают только исправные средства измерений, прошедшие поверку в соответствии с требованиями государственных стандартов и руководящих документов. </w:t>
      </w:r>
    </w:p>
    <w:p>
      <w:pPr>
        <w:spacing w:after="0"/>
        <w:ind w:left="0"/>
        <w:jc w:val="both"/>
      </w:pPr>
      <w:r>
        <w:rPr>
          <w:rFonts w:ascii="Times New Roman"/>
          <w:b w:val="false"/>
          <w:i w:val="false"/>
          <w:color w:val="000000"/>
          <w:sz w:val="28"/>
        </w:rPr>
        <w:t xml:space="preserve">
      149. Поверку и ремонт средств измерений осуществляют органы государственной и ведомственной метрологических служб. </w:t>
      </w:r>
    </w:p>
    <w:p>
      <w:pPr>
        <w:spacing w:after="0"/>
        <w:ind w:left="0"/>
        <w:jc w:val="both"/>
      </w:pPr>
      <w:r>
        <w:rPr>
          <w:rFonts w:ascii="Times New Roman"/>
          <w:b w:val="false"/>
          <w:i w:val="false"/>
          <w:color w:val="000000"/>
          <w:sz w:val="28"/>
        </w:rPr>
        <w:t xml:space="preserve">
      150. Периодичность поверки определяется Перечнем подлежащих поверке рабочих средств измерений, применяемых в гражданской авиации Республики Казахстан. Непроверенные средства измерений запрещается применять при техническом обслуживании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151. Планирование периодических поверок средств измерений, применяемых при эксплуатации оборудования электросветотехнического обеспечения полетов, осуществляют начальники узлов (групп) службы. Годовой план (график) поверок этих средств, согласованный с ведомственными метрологическими лабораториями и территориальными органами Госстандарта Республики Казахстан, утверждает руководитель организации гражданской авиации. </w:t>
      </w:r>
    </w:p>
    <w:p>
      <w:pPr>
        <w:spacing w:after="0"/>
        <w:ind w:left="0"/>
        <w:jc w:val="both"/>
      </w:pPr>
      <w:r>
        <w:rPr>
          <w:rFonts w:ascii="Times New Roman"/>
          <w:b w:val="false"/>
          <w:i w:val="false"/>
          <w:color w:val="000000"/>
          <w:sz w:val="28"/>
        </w:rPr>
        <w:t xml:space="preserve">
      152. Персонал службы электросветотехнического обеспечения полетов направляет на поверку в соответствии с планом (графиком) средства измерений для оборудования электросветотехнического обеспечения полетов и получает их после поверки. </w:t>
      </w:r>
    </w:p>
    <w:p>
      <w:pPr>
        <w:spacing w:after="0"/>
        <w:ind w:left="0"/>
        <w:jc w:val="both"/>
      </w:pPr>
      <w:r>
        <w:rPr>
          <w:rFonts w:ascii="Times New Roman"/>
          <w:b w:val="false"/>
          <w:i w:val="false"/>
          <w:color w:val="000000"/>
          <w:sz w:val="28"/>
        </w:rPr>
        <w:t xml:space="preserve">
      153. Средства измерений для оборудования электросветотехнического обеспечения полетов должны быть укомплектованы эксплуатационной документацией: техническими описаниями, инструкциями по эксплуатации, методиками поверки, формулярами, паспортами. </w:t>
      </w:r>
    </w:p>
    <w:p>
      <w:pPr>
        <w:spacing w:after="0"/>
        <w:ind w:left="0"/>
        <w:jc w:val="both"/>
      </w:pPr>
      <w:r>
        <w:rPr>
          <w:rFonts w:ascii="Times New Roman"/>
          <w:b w:val="false"/>
          <w:i w:val="false"/>
          <w:color w:val="000000"/>
          <w:sz w:val="28"/>
        </w:rPr>
        <w:t xml:space="preserve">
      154. Нестандартизированные средства измерений, изготавливаемые или модернизированные в службе электросветотехнического обеспечения полетов, подлежат метрологической аттестации, а документация на них - метрологической экспертизе. </w:t>
      </w:r>
    </w:p>
    <w:p>
      <w:pPr>
        <w:spacing w:after="0"/>
        <w:ind w:left="0"/>
        <w:jc w:val="both"/>
      </w:pPr>
      <w:r>
        <w:rPr>
          <w:rFonts w:ascii="Times New Roman"/>
          <w:b w:val="false"/>
          <w:i w:val="false"/>
          <w:color w:val="000000"/>
          <w:sz w:val="28"/>
        </w:rPr>
        <w:t>
      155. Метрологической экспертизе подвергаются также разрабатываемые в службе электросветотехнического обеспечения полетов:</w:t>
      </w:r>
    </w:p>
    <w:p>
      <w:pPr>
        <w:spacing w:after="0"/>
        <w:ind w:left="0"/>
        <w:jc w:val="both"/>
      </w:pPr>
      <w:r>
        <w:rPr>
          <w:rFonts w:ascii="Times New Roman"/>
          <w:b w:val="false"/>
          <w:i w:val="false"/>
          <w:color w:val="000000"/>
          <w:sz w:val="28"/>
        </w:rPr>
        <w:t xml:space="preserve">
      1) документация на изготовляемое технологическое оборудование на стадии ее разработки, перед согласованием и утверждением; </w:t>
      </w:r>
    </w:p>
    <w:p>
      <w:pPr>
        <w:spacing w:after="0"/>
        <w:ind w:left="0"/>
        <w:jc w:val="both"/>
      </w:pPr>
      <w:r>
        <w:rPr>
          <w:rFonts w:ascii="Times New Roman"/>
          <w:b w:val="false"/>
          <w:i w:val="false"/>
          <w:color w:val="000000"/>
          <w:sz w:val="28"/>
        </w:rPr>
        <w:t xml:space="preserve">
      2) технологические указания по техническому обслуживанию и ремонту. </w:t>
      </w:r>
    </w:p>
    <w:p>
      <w:pPr>
        <w:spacing w:after="0"/>
        <w:ind w:left="0"/>
        <w:jc w:val="both"/>
      </w:pPr>
      <w:r>
        <w:rPr>
          <w:rFonts w:ascii="Times New Roman"/>
          <w:b w:val="false"/>
          <w:i w:val="false"/>
          <w:color w:val="000000"/>
          <w:sz w:val="28"/>
        </w:rPr>
        <w:t xml:space="preserve">
      Нормативно-технологическую документацию, не прошедшую метрологической экспертизы, применять запрещается. </w:t>
      </w:r>
    </w:p>
    <w:p>
      <w:pPr>
        <w:spacing w:after="0"/>
        <w:ind w:left="0"/>
        <w:jc w:val="both"/>
      </w:pPr>
      <w:r>
        <w:rPr>
          <w:rFonts w:ascii="Times New Roman"/>
          <w:b w:val="false"/>
          <w:i w:val="false"/>
          <w:color w:val="000000"/>
          <w:sz w:val="28"/>
        </w:rPr>
        <w:t xml:space="preserve">
      156. Лицо, ведущее метрологическое обеспечение службы электросветотехнического обеспечения полетов, допускаемое к поверкам, аттестациям средств измерений и метрологической экспертизе нормативно-технологической документации, проходит специальную подготовку по метрологии, ему выдается удостоверение и оформляется допуск на право выполнения соответствующих работ. </w:t>
      </w:r>
    </w:p>
    <w:p>
      <w:pPr>
        <w:spacing w:after="0"/>
        <w:ind w:left="0"/>
        <w:jc w:val="both"/>
      </w:pPr>
      <w:r>
        <w:rPr>
          <w:rFonts w:ascii="Times New Roman"/>
          <w:b w:val="false"/>
          <w:i w:val="false"/>
          <w:color w:val="000000"/>
          <w:sz w:val="28"/>
        </w:rPr>
        <w:t xml:space="preserve">
      157. Персонал службы электросветотехнического обеспечения полетов, применяющий средства измерения, допускается к работе после изучения и сдачи зачетов по эксплуатационной и нормативной технической документации по проведению метрологического обслуживания оборудования электросветотехнического обеспечения полетов и умению проводить измерения технических параметров с помощью назначенных средств измерений. </w:t>
      </w:r>
    </w:p>
    <w:p>
      <w:pPr>
        <w:spacing w:after="0"/>
        <w:ind w:left="0"/>
        <w:jc w:val="both"/>
      </w:pPr>
      <w:r>
        <w:rPr>
          <w:rFonts w:ascii="Times New Roman"/>
          <w:b w:val="false"/>
          <w:i w:val="false"/>
          <w:color w:val="000000"/>
          <w:sz w:val="28"/>
        </w:rPr>
        <w:t xml:space="preserve">
      158. При решении задач метрологического обеспечения оборудования электросветотехнического обеспечения полетов следует руководствоваться руководящими документами и строго выполнять требования государственных и отраслевых стандартов. </w:t>
      </w:r>
    </w:p>
    <w:bookmarkStart w:name="z22" w:id="51"/>
    <w:p>
      <w:pPr>
        <w:spacing w:after="0"/>
        <w:ind w:left="0"/>
        <w:jc w:val="left"/>
      </w:pPr>
      <w:r>
        <w:rPr>
          <w:rFonts w:ascii="Times New Roman"/>
          <w:b/>
          <w:i w:val="false"/>
          <w:color w:val="000000"/>
        </w:rPr>
        <w:t xml:space="preserve"> 18. Рекламационная работа в службе</w:t>
      </w:r>
      <w:r>
        <w:br/>
      </w:r>
      <w:r>
        <w:rPr>
          <w:rFonts w:ascii="Times New Roman"/>
          <w:b/>
          <w:i w:val="false"/>
          <w:color w:val="000000"/>
        </w:rPr>
        <w:t>электросветотехнического обеспечения полетов</w:t>
      </w:r>
    </w:p>
    <w:bookmarkEnd w:id="51"/>
    <w:p>
      <w:pPr>
        <w:spacing w:after="0"/>
        <w:ind w:left="0"/>
        <w:jc w:val="both"/>
      </w:pPr>
      <w:r>
        <w:rPr>
          <w:rFonts w:ascii="Times New Roman"/>
          <w:b w:val="false"/>
          <w:i w:val="false"/>
          <w:color w:val="000000"/>
          <w:sz w:val="28"/>
        </w:rPr>
        <w:t xml:space="preserve">
      159. Рекламационная работа проводится в целях устранения предприятиями промышленности выявленных в процессе эксплуатации недостатков конструкции и производственных дефектов оборудования. </w:t>
      </w:r>
    </w:p>
    <w:p>
      <w:pPr>
        <w:spacing w:after="0"/>
        <w:ind w:left="0"/>
        <w:jc w:val="both"/>
      </w:pPr>
      <w:r>
        <w:rPr>
          <w:rFonts w:ascii="Times New Roman"/>
          <w:b w:val="false"/>
          <w:i w:val="false"/>
          <w:color w:val="000000"/>
          <w:sz w:val="28"/>
        </w:rPr>
        <w:t xml:space="preserve">
      160. Рекламационная работа при эксплуатации систем светосигнального оборудования и электроустановок проводится инженерно-техническим составом службы электросветотехнического обеспечения полетов с привлечением юристов авиапредприятий. </w:t>
      </w:r>
    </w:p>
    <w:p>
      <w:pPr>
        <w:spacing w:after="0"/>
        <w:ind w:left="0"/>
        <w:jc w:val="both"/>
      </w:pPr>
      <w:r>
        <w:rPr>
          <w:rFonts w:ascii="Times New Roman"/>
          <w:b w:val="false"/>
          <w:i w:val="false"/>
          <w:color w:val="000000"/>
          <w:sz w:val="28"/>
        </w:rPr>
        <w:t xml:space="preserve">
      Контроль за организацией рекламационной работы возлагается на начальника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161. Завод-изготовитель, ремонтные предприятия и строительно-монтажные организации не несут ответственности за состояние изделий в случаях, если: </w:t>
      </w:r>
    </w:p>
    <w:p>
      <w:pPr>
        <w:spacing w:after="0"/>
        <w:ind w:left="0"/>
        <w:jc w:val="both"/>
      </w:pPr>
      <w:r>
        <w:rPr>
          <w:rFonts w:ascii="Times New Roman"/>
          <w:b w:val="false"/>
          <w:i w:val="false"/>
          <w:color w:val="000000"/>
          <w:sz w:val="28"/>
        </w:rPr>
        <w:t xml:space="preserve">
      1) отказ или неисправность произошли по вине лиц инженерно-технического состава организации гражданской авиации; </w:t>
      </w:r>
    </w:p>
    <w:p>
      <w:pPr>
        <w:spacing w:after="0"/>
        <w:ind w:left="0"/>
        <w:jc w:val="both"/>
      </w:pPr>
      <w:r>
        <w:rPr>
          <w:rFonts w:ascii="Times New Roman"/>
          <w:b w:val="false"/>
          <w:i w:val="false"/>
          <w:color w:val="000000"/>
          <w:sz w:val="28"/>
        </w:rPr>
        <w:t xml:space="preserve">
      2) авиапредприятие не предъявило им в установленные сроки претензии или самостоятельно производило ремонт оборудования (его узлов, блоков, приборов), не делало записей в формулярах (паспортах) оборудования о проведенных работах; </w:t>
      </w:r>
    </w:p>
    <w:p>
      <w:pPr>
        <w:spacing w:after="0"/>
        <w:ind w:left="0"/>
        <w:jc w:val="both"/>
      </w:pPr>
      <w:r>
        <w:rPr>
          <w:rFonts w:ascii="Times New Roman"/>
          <w:b w:val="false"/>
          <w:i w:val="false"/>
          <w:color w:val="000000"/>
          <w:sz w:val="28"/>
        </w:rPr>
        <w:t xml:space="preserve">
      3) авиапредприятие нарушило правила технической эксплуатации, хранения, транспортирования и консервации изделия. </w:t>
      </w:r>
    </w:p>
    <w:p>
      <w:pPr>
        <w:spacing w:after="0"/>
        <w:ind w:left="0"/>
        <w:jc w:val="both"/>
      </w:pPr>
      <w:r>
        <w:rPr>
          <w:rFonts w:ascii="Times New Roman"/>
          <w:b w:val="false"/>
          <w:i w:val="false"/>
          <w:color w:val="000000"/>
          <w:sz w:val="28"/>
        </w:rPr>
        <w:t xml:space="preserve">
      162. Рекламации подлежат системы светосигнального оборудования и электроснабжения, их составные части и отдельные изделия, в которых, как при получении и первичном осмотре, так и в процессе хранения, монтажа, испытаний, технического обслуживания и эксплуатации в пределах установленного гарантийного срока службы, обнаружатся: </w:t>
      </w:r>
    </w:p>
    <w:p>
      <w:pPr>
        <w:spacing w:after="0"/>
        <w:ind w:left="0"/>
        <w:jc w:val="both"/>
      </w:pPr>
      <w:r>
        <w:rPr>
          <w:rFonts w:ascii="Times New Roman"/>
          <w:b w:val="false"/>
          <w:i w:val="false"/>
          <w:color w:val="000000"/>
          <w:sz w:val="28"/>
        </w:rPr>
        <w:t xml:space="preserve">
      1) некомплектность, несоответствие тары, упаковки, консервации и маркировки; </w:t>
      </w:r>
    </w:p>
    <w:p>
      <w:pPr>
        <w:spacing w:after="0"/>
        <w:ind w:left="0"/>
        <w:jc w:val="both"/>
      </w:pPr>
      <w:r>
        <w:rPr>
          <w:rFonts w:ascii="Times New Roman"/>
          <w:b w:val="false"/>
          <w:i w:val="false"/>
          <w:color w:val="000000"/>
          <w:sz w:val="28"/>
        </w:rPr>
        <w:t xml:space="preserve">
      2) отклонение параметров от норм, предусмотренных стандартами и техническими условиями; </w:t>
      </w:r>
    </w:p>
    <w:p>
      <w:pPr>
        <w:spacing w:after="0"/>
        <w:ind w:left="0"/>
        <w:jc w:val="both"/>
      </w:pPr>
      <w:r>
        <w:rPr>
          <w:rFonts w:ascii="Times New Roman"/>
          <w:b w:val="false"/>
          <w:i w:val="false"/>
          <w:color w:val="000000"/>
          <w:sz w:val="28"/>
        </w:rPr>
        <w:t xml:space="preserve">
      3) отказ или неисправность производственного или конструктивного характера; </w:t>
      </w:r>
    </w:p>
    <w:p>
      <w:pPr>
        <w:spacing w:after="0"/>
        <w:ind w:left="0"/>
        <w:jc w:val="both"/>
      </w:pPr>
      <w:r>
        <w:rPr>
          <w:rFonts w:ascii="Times New Roman"/>
          <w:b w:val="false"/>
          <w:i w:val="false"/>
          <w:color w:val="000000"/>
          <w:sz w:val="28"/>
        </w:rPr>
        <w:t xml:space="preserve">
      4) преждевременный износ элементов системы (приборов, узлов, блоков, деталей и так далее), вызывающий нарушение в работе системы. </w:t>
      </w:r>
    </w:p>
    <w:p>
      <w:pPr>
        <w:spacing w:after="0"/>
        <w:ind w:left="0"/>
        <w:jc w:val="both"/>
      </w:pPr>
      <w:r>
        <w:rPr>
          <w:rFonts w:ascii="Times New Roman"/>
          <w:b w:val="false"/>
          <w:i w:val="false"/>
          <w:color w:val="000000"/>
          <w:sz w:val="28"/>
        </w:rPr>
        <w:t xml:space="preserve">
      Претензии по перечисленным недостаткам, выявленным до истечения гарантийного срока службы или гарантийного ресурса, возникшим по причинам, исключающим вину организации гражданской авиации, предъявляются в виде рекламационных актов. Указанные в актах недостатки в этом случае устраняются заводами-изготовителями и ремонтными (подрядными) организациями. </w:t>
      </w:r>
    </w:p>
    <w:p>
      <w:pPr>
        <w:spacing w:after="0"/>
        <w:ind w:left="0"/>
        <w:jc w:val="both"/>
      </w:pPr>
      <w:r>
        <w:rPr>
          <w:rFonts w:ascii="Times New Roman"/>
          <w:b w:val="false"/>
          <w:i w:val="false"/>
          <w:color w:val="000000"/>
          <w:sz w:val="28"/>
        </w:rPr>
        <w:t xml:space="preserve">
      163. При возникновении отказа или неисправности начальник службы электросветотехнического обеспечения полетов в течение суток с момента обнаружения дефекта лично проверяет состояние дефектного оборудования, соблюдение правил эксплуатации, своевременность проведения работ по техническому обслуживанию и результаты осмотра записывает в формуляр оборудования за своей подписью. </w:t>
      </w:r>
    </w:p>
    <w:p>
      <w:pPr>
        <w:spacing w:after="0"/>
        <w:ind w:left="0"/>
        <w:jc w:val="both"/>
      </w:pPr>
      <w:r>
        <w:rPr>
          <w:rFonts w:ascii="Times New Roman"/>
          <w:b w:val="false"/>
          <w:i w:val="false"/>
          <w:color w:val="000000"/>
          <w:sz w:val="28"/>
        </w:rPr>
        <w:t xml:space="preserve">
      164. Рекламации ремонтным предприятиям предъявляются в том же порядке, как и заводам-изготовителям. </w:t>
      </w:r>
    </w:p>
    <w:p>
      <w:pPr>
        <w:spacing w:after="0"/>
        <w:ind w:left="0"/>
        <w:jc w:val="both"/>
      </w:pPr>
      <w:r>
        <w:rPr>
          <w:rFonts w:ascii="Times New Roman"/>
          <w:b w:val="false"/>
          <w:i w:val="false"/>
          <w:color w:val="000000"/>
          <w:sz w:val="28"/>
        </w:rPr>
        <w:t xml:space="preserve">
      165. При выявлении в процессе эксплуатации недостатков в строительно-монтажных работах, отклонении от технического проекта и рабочих чертежей строительно-монтажной организации предъявляется рекламационный акт. </w:t>
      </w:r>
    </w:p>
    <w:p>
      <w:pPr>
        <w:spacing w:after="0"/>
        <w:ind w:left="0"/>
        <w:jc w:val="both"/>
      </w:pPr>
      <w:r>
        <w:rPr>
          <w:rFonts w:ascii="Times New Roman"/>
          <w:b w:val="false"/>
          <w:i w:val="false"/>
          <w:color w:val="000000"/>
          <w:sz w:val="28"/>
        </w:rPr>
        <w:t xml:space="preserve">
      166. Выявленные недостатки в строительно-монтажных и ремонтных работах проверяются лично начальником службы электросветотехнического обеспечения полетов, совместно с привлекаемыми специалистами от организации гражданской авиации. При выявлении недостатков начальник отдела эксплуатации наземных сооружений (отдела капитального строительства) организации гражданской авиации вызывает телеграммой представителя подрядной организации. </w:t>
      </w:r>
    </w:p>
    <w:p>
      <w:pPr>
        <w:spacing w:after="0"/>
        <w:ind w:left="0"/>
        <w:jc w:val="both"/>
      </w:pPr>
      <w:r>
        <w:rPr>
          <w:rFonts w:ascii="Times New Roman"/>
          <w:b w:val="false"/>
          <w:i w:val="false"/>
          <w:color w:val="000000"/>
          <w:sz w:val="28"/>
        </w:rPr>
        <w:t xml:space="preserve">
      В телеграмме указываются наименование объекта строительства и организации, выполнявшей работы, характер недостатков и место, куда должен прибыть представитель. </w:t>
      </w:r>
    </w:p>
    <w:p>
      <w:pPr>
        <w:spacing w:after="0"/>
        <w:ind w:left="0"/>
        <w:jc w:val="both"/>
      </w:pPr>
      <w:r>
        <w:rPr>
          <w:rFonts w:ascii="Times New Roman"/>
          <w:b w:val="false"/>
          <w:i w:val="false"/>
          <w:color w:val="000000"/>
          <w:sz w:val="28"/>
        </w:rPr>
        <w:t>
      167. Руководитель организации гражданской авиации по прибытии представителя подрядной организации назначает комиссию для составления двустороннего рекламационного акта по установленной форме.</w:t>
      </w:r>
    </w:p>
    <w:p>
      <w:pPr>
        <w:spacing w:after="0"/>
        <w:ind w:left="0"/>
        <w:jc w:val="both"/>
      </w:pPr>
      <w:r>
        <w:rPr>
          <w:rFonts w:ascii="Times New Roman"/>
          <w:b w:val="false"/>
          <w:i w:val="false"/>
          <w:color w:val="000000"/>
          <w:sz w:val="28"/>
        </w:rPr>
        <w:t xml:space="preserve">
      Если представитель подрядной организации по истечении установленного срока не прибыл, составляется односторонний акт. </w:t>
      </w:r>
    </w:p>
    <w:p>
      <w:pPr>
        <w:spacing w:after="0"/>
        <w:ind w:left="0"/>
        <w:jc w:val="both"/>
      </w:pPr>
      <w:r>
        <w:rPr>
          <w:rFonts w:ascii="Times New Roman"/>
          <w:b w:val="false"/>
          <w:i w:val="false"/>
          <w:color w:val="000000"/>
          <w:sz w:val="28"/>
        </w:rPr>
        <w:t xml:space="preserve">
      168. Порядок предъявления рекламаций заводам-изготовителям, ремонтным предприятиям и строительно-монтажным организациям, а также форма рекламационного акта с указаниями по его составлению приведены в приложении 27. </w:t>
      </w:r>
    </w:p>
    <w:p>
      <w:pPr>
        <w:spacing w:after="0"/>
        <w:ind w:left="0"/>
        <w:jc w:val="both"/>
      </w:pPr>
      <w:r>
        <w:rPr>
          <w:rFonts w:ascii="Times New Roman"/>
          <w:b w:val="false"/>
          <w:i w:val="false"/>
          <w:color w:val="000000"/>
          <w:sz w:val="28"/>
        </w:rPr>
        <w:t xml:space="preserve">
      169. Порядок предъявления рекламаций на импортное оборудование и материалы, а также формы рекламационных актов с указаниями по их составлению приведены в приложениях 28 и 29. </w:t>
      </w:r>
    </w:p>
    <w:bookmarkStart w:name="z23" w:id="52"/>
    <w:p>
      <w:pPr>
        <w:spacing w:after="0"/>
        <w:ind w:left="0"/>
        <w:jc w:val="left"/>
      </w:pPr>
      <w:r>
        <w:rPr>
          <w:rFonts w:ascii="Times New Roman"/>
          <w:b/>
          <w:i w:val="false"/>
          <w:color w:val="000000"/>
        </w:rPr>
        <w:t xml:space="preserve"> 19. Общие правила по организации охраны труда</w:t>
      </w:r>
    </w:p>
    <w:bookmarkEnd w:id="52"/>
    <w:p>
      <w:pPr>
        <w:spacing w:after="0"/>
        <w:ind w:left="0"/>
        <w:jc w:val="both"/>
      </w:pPr>
      <w:r>
        <w:rPr>
          <w:rFonts w:ascii="Times New Roman"/>
          <w:b w:val="false"/>
          <w:i w:val="false"/>
          <w:color w:val="000000"/>
          <w:sz w:val="28"/>
        </w:rPr>
        <w:t xml:space="preserve">
      170. Охрана труда, соблюдение техники безопасности и производственной санитарии в службах электросветотехнического обеспечения полетов авиапредприятий должна осуществляться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 охране труда, технике безопасности и положением об организации работы по охране труда и технике безопасности организации гражданской авиации. </w:t>
      </w:r>
    </w:p>
    <w:p>
      <w:pPr>
        <w:spacing w:after="0"/>
        <w:ind w:left="0"/>
        <w:jc w:val="both"/>
      </w:pPr>
      <w:r>
        <w:rPr>
          <w:rFonts w:ascii="Times New Roman"/>
          <w:b w:val="false"/>
          <w:i w:val="false"/>
          <w:color w:val="000000"/>
          <w:sz w:val="28"/>
        </w:rPr>
        <w:t xml:space="preserve">
      171. Контроль за организацией и состояние охраны труда, техники безопасности и производственной санитарии в службе электросветотехнического обеспечения полетов возлагается на начальника службы электросветотехнического обеспечения полетов. </w:t>
      </w:r>
    </w:p>
    <w:p>
      <w:pPr>
        <w:spacing w:after="0"/>
        <w:ind w:left="0"/>
        <w:jc w:val="both"/>
      </w:pPr>
      <w:r>
        <w:rPr>
          <w:rFonts w:ascii="Times New Roman"/>
          <w:b w:val="false"/>
          <w:i w:val="false"/>
          <w:color w:val="000000"/>
          <w:sz w:val="28"/>
        </w:rPr>
        <w:t>
      172. Контроль за организацией и состояние охраны труда, техники безопасности и производственной санитарии в части, касающейся на отдельных участках службы электросветотехнического обеспечения полетов (в узлах, группах), возлагается на руководителей этих участков.</w:t>
      </w:r>
    </w:p>
    <w:p>
      <w:pPr>
        <w:spacing w:after="0"/>
        <w:ind w:left="0"/>
        <w:jc w:val="both"/>
      </w:pPr>
      <w:r>
        <w:rPr>
          <w:rFonts w:ascii="Times New Roman"/>
          <w:b w:val="false"/>
          <w:i w:val="false"/>
          <w:color w:val="000000"/>
          <w:sz w:val="28"/>
        </w:rPr>
        <w:t xml:space="preserve">
      173. Проведение медико-санитарных мероприятий и контроль за состоянием производственной санитарии в службе электросветотехнического обеспечения полетов осуществляется медико-санитарной службой организации гражданской авиации. </w:t>
      </w:r>
    </w:p>
    <w:p>
      <w:pPr>
        <w:spacing w:after="0"/>
        <w:ind w:left="0"/>
        <w:jc w:val="both"/>
      </w:pPr>
      <w:r>
        <w:rPr>
          <w:rFonts w:ascii="Times New Roman"/>
          <w:b w:val="false"/>
          <w:i w:val="false"/>
          <w:color w:val="000000"/>
          <w:sz w:val="28"/>
        </w:rPr>
        <w:t xml:space="preserve">
      174. Начальник службы и руководители узлов осуществляет строгий контроль за соблюдением правил технической эксплуатации электроустановок и правил техники безопасности при эксплуатации электроустановок, при допуске персонала к самостоятельной работе, за проведением инструктажей вновь принятых на работу лиц и при переводе их на другие, ранее не выполняемые ими работы. </w:t>
      </w:r>
    </w:p>
    <w:p>
      <w:pPr>
        <w:spacing w:after="0"/>
        <w:ind w:left="0"/>
        <w:jc w:val="both"/>
      </w:pPr>
      <w:r>
        <w:rPr>
          <w:rFonts w:ascii="Times New Roman"/>
          <w:b w:val="false"/>
          <w:i w:val="false"/>
          <w:color w:val="000000"/>
          <w:sz w:val="28"/>
        </w:rPr>
        <w:t xml:space="preserve">
      Рабочий и инженерно технический состав службы электросветотехнического обеспечения полетов, не прошедшие обучение и инструктаж по технике безопасности, к работе не допускаются. </w:t>
      </w:r>
    </w:p>
    <w:p>
      <w:pPr>
        <w:spacing w:after="0"/>
        <w:ind w:left="0"/>
        <w:jc w:val="both"/>
      </w:pPr>
      <w:r>
        <w:rPr>
          <w:rFonts w:ascii="Times New Roman"/>
          <w:b w:val="false"/>
          <w:i w:val="false"/>
          <w:color w:val="000000"/>
          <w:sz w:val="28"/>
        </w:rPr>
        <w:t xml:space="preserve">
      175. Рабочий и инженерно-технический состав службы электросветотехнического обеспечения полетов своевременно проходят проверку знаний по технике безопасности и, при нахождении на рабочем месте, постоянно носят удостоверение по технике безопасности. </w:t>
      </w:r>
    </w:p>
    <w:p>
      <w:pPr>
        <w:spacing w:after="0"/>
        <w:ind w:left="0"/>
        <w:jc w:val="both"/>
      </w:pPr>
      <w:r>
        <w:rPr>
          <w:rFonts w:ascii="Times New Roman"/>
          <w:b w:val="false"/>
          <w:i w:val="false"/>
          <w:color w:val="000000"/>
          <w:sz w:val="28"/>
        </w:rPr>
        <w:t xml:space="preserve">
      Результаты этих проверок должны фиксироваться в журнале, форма которого приведена в приложении 30. </w:t>
      </w:r>
    </w:p>
    <w:p>
      <w:pPr>
        <w:spacing w:after="0"/>
        <w:ind w:left="0"/>
        <w:jc w:val="both"/>
      </w:pPr>
      <w:r>
        <w:rPr>
          <w:rFonts w:ascii="Times New Roman"/>
          <w:b w:val="false"/>
          <w:i w:val="false"/>
          <w:color w:val="000000"/>
          <w:sz w:val="28"/>
        </w:rPr>
        <w:t xml:space="preserve">
      176. Средства защиты и предохранительные приспособления должны содержаться в исправном состоянии и использоваться согласно техники безопасности при эксплуатации электроустановок. В службе должен вестись учет средств защиты и контроль за сроками их испытаний. </w:t>
      </w:r>
    </w:p>
    <w:p>
      <w:pPr>
        <w:spacing w:after="0"/>
        <w:ind w:left="0"/>
        <w:jc w:val="both"/>
      </w:pPr>
      <w:r>
        <w:rPr>
          <w:rFonts w:ascii="Times New Roman"/>
          <w:b w:val="false"/>
          <w:i w:val="false"/>
          <w:color w:val="000000"/>
          <w:sz w:val="28"/>
        </w:rPr>
        <w:t xml:space="preserve">
      177. Для каждого помещения объекта электросветотехнического обеспечения полетов должна быть определена и утверждена приказом руководителя организации гражданской авиации категория по степени опасности поражения людей электрическим током. </w:t>
      </w:r>
    </w:p>
    <w:p>
      <w:pPr>
        <w:spacing w:after="0"/>
        <w:ind w:left="0"/>
        <w:jc w:val="both"/>
      </w:pPr>
      <w:r>
        <w:rPr>
          <w:rFonts w:ascii="Times New Roman"/>
          <w:b w:val="false"/>
          <w:i w:val="false"/>
          <w:color w:val="000000"/>
          <w:sz w:val="28"/>
        </w:rPr>
        <w:t xml:space="preserve">
      Степень опасности поражения людей электрическим током всех помещений объектов электросветотехнического обеспечения полетов определяется комиссией, назначенной руководителем предприятия, под председательством начальника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Таблички, указывающие степень опасности поражения людей электрическим током, вывешиваются на внешней стороне входных дверей помещений. </w:t>
      </w:r>
    </w:p>
    <w:p>
      <w:pPr>
        <w:spacing w:after="0"/>
        <w:ind w:left="0"/>
        <w:jc w:val="both"/>
      </w:pPr>
      <w:r>
        <w:rPr>
          <w:rFonts w:ascii="Times New Roman"/>
          <w:b w:val="false"/>
          <w:i w:val="false"/>
          <w:color w:val="000000"/>
          <w:sz w:val="28"/>
        </w:rPr>
        <w:t xml:space="preserve">
      178. Рабочие и инженерно-технический состав службы электросветотехнического обеспечения полетов обучаются умению оказывать первую помощь пострадавшим при несчастных случаях соответствующими специалистами. Объекты службы должны быть снабжены укомплектованными медицинскими аптечками для оказания первой помощи. </w:t>
      </w:r>
    </w:p>
    <w:p>
      <w:pPr>
        <w:spacing w:after="0"/>
        <w:ind w:left="0"/>
        <w:jc w:val="both"/>
      </w:pPr>
      <w:r>
        <w:rPr>
          <w:rFonts w:ascii="Times New Roman"/>
          <w:b w:val="false"/>
          <w:i w:val="false"/>
          <w:color w:val="000000"/>
          <w:sz w:val="28"/>
        </w:rPr>
        <w:t xml:space="preserve">
      179. По каждому нарушению правил техники безопасности должно быть проведено расследование с выявлением причин и виновных лиц, допустивших это нарушение, и принятием мер по их предотвращению. О каждом несчастном случае на производстве начальник службы электросветотехнического обеспечения полетов немедленно сообщает руководителю организации гражданской авиации. </w:t>
      </w:r>
    </w:p>
    <w:p>
      <w:pPr>
        <w:spacing w:after="0"/>
        <w:ind w:left="0"/>
        <w:jc w:val="both"/>
      </w:pPr>
      <w:r>
        <w:rPr>
          <w:rFonts w:ascii="Times New Roman"/>
          <w:b w:val="false"/>
          <w:i w:val="false"/>
          <w:color w:val="000000"/>
          <w:sz w:val="28"/>
        </w:rPr>
        <w:t xml:space="preserve">
      Порядок расследования и учета несчастных случаев на производстве устанавливают в соответствии с действующими Положениями о расследовании и учете несчастных случаев на производстве. </w:t>
      </w:r>
    </w:p>
    <w:bookmarkStart w:name="z24" w:id="53"/>
    <w:p>
      <w:pPr>
        <w:spacing w:after="0"/>
        <w:ind w:left="0"/>
        <w:jc w:val="left"/>
      </w:pPr>
      <w:r>
        <w:rPr>
          <w:rFonts w:ascii="Times New Roman"/>
          <w:b/>
          <w:i w:val="false"/>
          <w:color w:val="000000"/>
        </w:rPr>
        <w:t xml:space="preserve"> 20. Организационные мероприятия по обеспечению</w:t>
      </w:r>
      <w:r>
        <w:br/>
      </w:r>
      <w:r>
        <w:rPr>
          <w:rFonts w:ascii="Times New Roman"/>
          <w:b/>
          <w:i w:val="false"/>
          <w:color w:val="000000"/>
        </w:rPr>
        <w:t>пожарной безопасности</w:t>
      </w:r>
    </w:p>
    <w:bookmarkEnd w:id="53"/>
    <w:p>
      <w:pPr>
        <w:spacing w:after="0"/>
        <w:ind w:left="0"/>
        <w:jc w:val="both"/>
      </w:pPr>
      <w:r>
        <w:rPr>
          <w:rFonts w:ascii="Times New Roman"/>
          <w:b w:val="false"/>
          <w:i w:val="false"/>
          <w:color w:val="000000"/>
          <w:sz w:val="28"/>
        </w:rPr>
        <w:t>
      180. Контроль за противопожарное состояние объектов службы электросветотехнического обеспечения полетов и своевременное выполнение противопожарных мероприятий возлагается на начальника службы.</w:t>
      </w:r>
    </w:p>
    <w:p>
      <w:pPr>
        <w:spacing w:after="0"/>
        <w:ind w:left="0"/>
        <w:jc w:val="both"/>
      </w:pPr>
      <w:r>
        <w:rPr>
          <w:rFonts w:ascii="Times New Roman"/>
          <w:b w:val="false"/>
          <w:i w:val="false"/>
          <w:color w:val="000000"/>
          <w:sz w:val="28"/>
        </w:rPr>
        <w:t xml:space="preserve">
      181. Персонал службы электросветотехнического обеспечения полетов обучается и сдает зачеты по требованиям </w:t>
      </w:r>
      <w:r>
        <w:rPr>
          <w:rFonts w:ascii="Times New Roman"/>
          <w:b w:val="false"/>
          <w:i w:val="false"/>
          <w:color w:val="000000"/>
          <w:sz w:val="28"/>
        </w:rPr>
        <w:t>правил</w:t>
      </w:r>
      <w:r>
        <w:rPr>
          <w:rFonts w:ascii="Times New Roman"/>
          <w:b w:val="false"/>
          <w:i w:val="false"/>
          <w:color w:val="000000"/>
          <w:sz w:val="28"/>
        </w:rPr>
        <w:t xml:space="preserve">, инструкций по пожарной безопасности и пользованию средствами пожаротушения. </w:t>
      </w:r>
    </w:p>
    <w:p>
      <w:pPr>
        <w:spacing w:after="0"/>
        <w:ind w:left="0"/>
        <w:jc w:val="both"/>
      </w:pPr>
      <w:r>
        <w:rPr>
          <w:rFonts w:ascii="Times New Roman"/>
          <w:b w:val="false"/>
          <w:i w:val="false"/>
          <w:color w:val="000000"/>
          <w:sz w:val="28"/>
        </w:rPr>
        <w:t xml:space="preserve">
      182. Для каждого объекта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 распоряжением начальника службы определяется класс пожароопасности помещения и наружных электроустановок по Правилам устройства электроустановок с ежегодной корректировкой этих данных; </w:t>
      </w:r>
    </w:p>
    <w:p>
      <w:pPr>
        <w:spacing w:after="0"/>
        <w:ind w:left="0"/>
        <w:jc w:val="both"/>
      </w:pPr>
      <w:r>
        <w:rPr>
          <w:rFonts w:ascii="Times New Roman"/>
          <w:b w:val="false"/>
          <w:i w:val="false"/>
          <w:color w:val="000000"/>
          <w:sz w:val="28"/>
        </w:rPr>
        <w:t xml:space="preserve">
      2) распоряжением начальника службы назначается лицо, контролирующее пожарную безопасность; </w:t>
      </w:r>
    </w:p>
    <w:p>
      <w:pPr>
        <w:spacing w:after="0"/>
        <w:ind w:left="0"/>
        <w:jc w:val="both"/>
      </w:pPr>
      <w:r>
        <w:rPr>
          <w:rFonts w:ascii="Times New Roman"/>
          <w:b w:val="false"/>
          <w:i w:val="false"/>
          <w:color w:val="000000"/>
          <w:sz w:val="28"/>
        </w:rPr>
        <w:t xml:space="preserve">
      3) разрабатывается инструкция о мерах пожарной безопасности и действиях обслуживающего персонала на случай возникновения пожара; </w:t>
      </w:r>
    </w:p>
    <w:p>
      <w:pPr>
        <w:spacing w:after="0"/>
        <w:ind w:left="0"/>
        <w:jc w:val="both"/>
      </w:pPr>
      <w:r>
        <w:rPr>
          <w:rFonts w:ascii="Times New Roman"/>
          <w:b w:val="false"/>
          <w:i w:val="false"/>
          <w:color w:val="000000"/>
          <w:sz w:val="28"/>
        </w:rPr>
        <w:t xml:space="preserve">
      4) ведется табель учета противопожарного инвентаря, средств пожаротушения и их проверки. </w:t>
      </w:r>
    </w:p>
    <w:p>
      <w:pPr>
        <w:spacing w:after="0"/>
        <w:ind w:left="0"/>
        <w:jc w:val="both"/>
      </w:pPr>
      <w:r>
        <w:rPr>
          <w:rFonts w:ascii="Times New Roman"/>
          <w:b w:val="false"/>
          <w:i w:val="false"/>
          <w:color w:val="000000"/>
          <w:sz w:val="28"/>
        </w:rPr>
        <w:t xml:space="preserve">
      183. В годовых планах работ службы электросветотехнического обеспечения полетов необходимо предусматривать: </w:t>
      </w:r>
    </w:p>
    <w:p>
      <w:pPr>
        <w:spacing w:after="0"/>
        <w:ind w:left="0"/>
        <w:jc w:val="both"/>
      </w:pPr>
      <w:r>
        <w:rPr>
          <w:rFonts w:ascii="Times New Roman"/>
          <w:b w:val="false"/>
          <w:i w:val="false"/>
          <w:color w:val="000000"/>
          <w:sz w:val="28"/>
        </w:rPr>
        <w:t xml:space="preserve">
      1) систематический контроль за аппаратами защиты от токов коротких замыканий, перегрузок, внутренних и атмосферных перенапряжений и других отклонений от нормальных режимов работы электроустановок организации гражданской авиации, состоянием кабельных воронок, трансформаторов, огнезащитой кабельных коммуникаций; </w:t>
      </w:r>
    </w:p>
    <w:p>
      <w:pPr>
        <w:spacing w:after="0"/>
        <w:ind w:left="0"/>
        <w:jc w:val="both"/>
      </w:pPr>
      <w:r>
        <w:rPr>
          <w:rFonts w:ascii="Times New Roman"/>
          <w:b w:val="false"/>
          <w:i w:val="false"/>
          <w:color w:val="000000"/>
          <w:sz w:val="28"/>
        </w:rPr>
        <w:t xml:space="preserve">
      2) оснащение объектов электросветотехнического обеспечения полетов средствами противопожарной автоматики; </w:t>
      </w:r>
    </w:p>
    <w:p>
      <w:pPr>
        <w:spacing w:after="0"/>
        <w:ind w:left="0"/>
        <w:jc w:val="both"/>
      </w:pPr>
      <w:r>
        <w:rPr>
          <w:rFonts w:ascii="Times New Roman"/>
          <w:b w:val="false"/>
          <w:i w:val="false"/>
          <w:color w:val="000000"/>
          <w:sz w:val="28"/>
        </w:rPr>
        <w:t xml:space="preserve">
      3) проведение периодических тренировок по отработке действий при ликвидации пожаров с участием пожарной охраны организации гражданской авиации; </w:t>
      </w:r>
    </w:p>
    <w:p>
      <w:pPr>
        <w:spacing w:after="0"/>
        <w:ind w:left="0"/>
        <w:jc w:val="both"/>
      </w:pPr>
      <w:r>
        <w:rPr>
          <w:rFonts w:ascii="Times New Roman"/>
          <w:b w:val="false"/>
          <w:i w:val="false"/>
          <w:color w:val="000000"/>
          <w:sz w:val="28"/>
        </w:rPr>
        <w:t xml:space="preserve">
      4) проведение работ по поддержанию противопожарного состояния помещений и территорий объектов: проверку сопротивления изоляции электропроводки, содержания кабельных каналов, установку электроосветительного оборудования в защитном исполнении в отдельных помещениях и т. д. </w:t>
      </w:r>
    </w:p>
    <w:p>
      <w:pPr>
        <w:spacing w:after="0"/>
        <w:ind w:left="0"/>
        <w:jc w:val="both"/>
      </w:pPr>
      <w:r>
        <w:rPr>
          <w:rFonts w:ascii="Times New Roman"/>
          <w:b w:val="false"/>
          <w:i w:val="false"/>
          <w:color w:val="000000"/>
          <w:sz w:val="28"/>
        </w:rPr>
        <w:t xml:space="preserve">
      184. Объекты службы электросветотехнического обеспечения полетов должны оборудоваться пожарной сигнализацией и средствами пожаротушения в соответствии с требованиями и нормами руководящих документов уполномоченного органа. </w:t>
      </w:r>
    </w:p>
    <w:p>
      <w:pPr>
        <w:spacing w:after="0"/>
        <w:ind w:left="0"/>
        <w:jc w:val="both"/>
      </w:pPr>
      <w:r>
        <w:rPr>
          <w:rFonts w:ascii="Times New Roman"/>
          <w:b w:val="false"/>
          <w:i w:val="false"/>
          <w:color w:val="000000"/>
          <w:sz w:val="28"/>
        </w:rPr>
        <w:t xml:space="preserve">
      Запрещается использование самодельных электрообогревательных приборов.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Ограничения на использование электросветотехнического </w:t>
      </w:r>
    </w:p>
    <w:p>
      <w:pPr>
        <w:spacing w:after="0"/>
        <w:ind w:left="0"/>
        <w:jc w:val="both"/>
      </w:pPr>
      <w:r>
        <w:rPr>
          <w:rFonts w:ascii="Times New Roman"/>
          <w:b w:val="false"/>
          <w:i w:val="false"/>
          <w:color w:val="000000"/>
          <w:sz w:val="28"/>
        </w:rPr>
        <w:t xml:space="preserve">
      оборудования при его частичных отказах </w:t>
      </w:r>
    </w:p>
    <w:p>
      <w:pPr>
        <w:spacing w:after="0"/>
        <w:ind w:left="0"/>
        <w:jc w:val="both"/>
      </w:pPr>
      <w:r>
        <w:rPr>
          <w:rFonts w:ascii="Times New Roman"/>
          <w:b w:val="false"/>
          <w:i w:val="false"/>
          <w:color w:val="000000"/>
          <w:sz w:val="28"/>
        </w:rPr>
        <w:t xml:space="preserve">
      1. К началу полетов средства электросветотехнического обеспечения полетов должны соответствовать нормам годности и не иметь неисправностей. </w:t>
      </w:r>
    </w:p>
    <w:p>
      <w:pPr>
        <w:spacing w:after="0"/>
        <w:ind w:left="0"/>
        <w:jc w:val="both"/>
      </w:pPr>
      <w:r>
        <w:rPr>
          <w:rFonts w:ascii="Times New Roman"/>
          <w:b w:val="false"/>
          <w:i w:val="false"/>
          <w:color w:val="000000"/>
          <w:sz w:val="28"/>
        </w:rPr>
        <w:t xml:space="preserve">
      2. Разрешается продолжать прием воздушных судов на аэродром при следующих частичных отказах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 по минимуму I категории при выходе из строя: </w:t>
      </w:r>
    </w:p>
    <w:p>
      <w:pPr>
        <w:spacing w:after="0"/>
        <w:ind w:left="0"/>
        <w:jc w:val="both"/>
      </w:pPr>
      <w:r>
        <w:rPr>
          <w:rFonts w:ascii="Times New Roman"/>
          <w:b w:val="false"/>
          <w:i w:val="false"/>
          <w:color w:val="000000"/>
          <w:sz w:val="28"/>
        </w:rPr>
        <w:t xml:space="preserve">
      одного из двух фидеров посадочных фарных огней, при наличии осевых огней взлетно-посадочной полосы; </w:t>
      </w:r>
    </w:p>
    <w:p>
      <w:pPr>
        <w:spacing w:after="0"/>
        <w:ind w:left="0"/>
        <w:jc w:val="both"/>
      </w:pPr>
      <w:r>
        <w:rPr>
          <w:rFonts w:ascii="Times New Roman"/>
          <w:b w:val="false"/>
          <w:i w:val="false"/>
          <w:color w:val="000000"/>
          <w:sz w:val="28"/>
        </w:rPr>
        <w:t xml:space="preserve">
      импульсных или глиссадных огней; </w:t>
      </w:r>
    </w:p>
    <w:p>
      <w:pPr>
        <w:spacing w:after="0"/>
        <w:ind w:left="0"/>
        <w:jc w:val="both"/>
      </w:pPr>
      <w:r>
        <w:rPr>
          <w:rFonts w:ascii="Times New Roman"/>
          <w:b w:val="false"/>
          <w:i w:val="false"/>
          <w:color w:val="000000"/>
          <w:sz w:val="28"/>
        </w:rPr>
        <w:t xml:space="preserve">
      боковых огней концевой полосы безопасности, огней зоны приземления, осевых огней взлетно-посадочной полосы. </w:t>
      </w:r>
    </w:p>
    <w:p>
      <w:pPr>
        <w:spacing w:after="0"/>
        <w:ind w:left="0"/>
        <w:jc w:val="both"/>
      </w:pPr>
      <w:r>
        <w:rPr>
          <w:rFonts w:ascii="Times New Roman"/>
          <w:b w:val="false"/>
          <w:i w:val="false"/>
          <w:color w:val="000000"/>
          <w:sz w:val="28"/>
        </w:rPr>
        <w:t xml:space="preserve">
      2) по минимуму II категории при выходе из строя: </w:t>
      </w:r>
    </w:p>
    <w:p>
      <w:pPr>
        <w:spacing w:after="0"/>
        <w:ind w:left="0"/>
        <w:jc w:val="both"/>
      </w:pPr>
      <w:r>
        <w:rPr>
          <w:rFonts w:ascii="Times New Roman"/>
          <w:b w:val="false"/>
          <w:i w:val="false"/>
          <w:color w:val="000000"/>
          <w:sz w:val="28"/>
        </w:rPr>
        <w:t xml:space="preserve">
      импульсных и глиссадных огней; </w:t>
      </w:r>
    </w:p>
    <w:p>
      <w:pPr>
        <w:spacing w:after="0"/>
        <w:ind w:left="0"/>
        <w:jc w:val="both"/>
      </w:pPr>
      <w:r>
        <w:rPr>
          <w:rFonts w:ascii="Times New Roman"/>
          <w:b w:val="false"/>
          <w:i w:val="false"/>
          <w:color w:val="000000"/>
          <w:sz w:val="28"/>
        </w:rPr>
        <w:t xml:space="preserve">
      одного из двух фидеров посадочных фарных огней; </w:t>
      </w:r>
    </w:p>
    <w:p>
      <w:pPr>
        <w:spacing w:after="0"/>
        <w:ind w:left="0"/>
        <w:jc w:val="both"/>
      </w:pPr>
      <w:r>
        <w:rPr>
          <w:rFonts w:ascii="Times New Roman"/>
          <w:b w:val="false"/>
          <w:i w:val="false"/>
          <w:color w:val="000000"/>
          <w:sz w:val="28"/>
        </w:rPr>
        <w:t xml:space="preserve">
      углубленных огней рулежных дорожек; </w:t>
      </w:r>
    </w:p>
    <w:p>
      <w:pPr>
        <w:spacing w:after="0"/>
        <w:ind w:left="0"/>
        <w:jc w:val="both"/>
      </w:pPr>
      <w:r>
        <w:rPr>
          <w:rFonts w:ascii="Times New Roman"/>
          <w:b w:val="false"/>
          <w:i w:val="false"/>
          <w:color w:val="000000"/>
          <w:sz w:val="28"/>
        </w:rPr>
        <w:t xml:space="preserve">
      3) по минимуму I и II категории при выходе из строя: </w:t>
      </w:r>
    </w:p>
    <w:p>
      <w:pPr>
        <w:spacing w:after="0"/>
        <w:ind w:left="0"/>
        <w:jc w:val="both"/>
      </w:pPr>
      <w:r>
        <w:rPr>
          <w:rFonts w:ascii="Times New Roman"/>
          <w:b w:val="false"/>
          <w:i w:val="false"/>
          <w:color w:val="000000"/>
          <w:sz w:val="28"/>
        </w:rPr>
        <w:t xml:space="preserve">
      одного из двух независимых источников электропитания объектов радиотехнического обеспечения полетов (кроме радиомаячных систем, светосистемы, командно-диспетчерских пунктов и центров автоматизированной системы обслуживания воздушного движения); </w:t>
      </w:r>
    </w:p>
    <w:p>
      <w:pPr>
        <w:spacing w:after="0"/>
        <w:ind w:left="0"/>
        <w:jc w:val="both"/>
      </w:pPr>
      <w:r>
        <w:rPr>
          <w:rFonts w:ascii="Times New Roman"/>
          <w:b w:val="false"/>
          <w:i w:val="false"/>
          <w:color w:val="000000"/>
          <w:sz w:val="28"/>
        </w:rPr>
        <w:t xml:space="preserve">
      двух из трех независимых источников электропитания объектов радиомаячных систем, светосистемы, командно-диспетчерских пунктов и центров автоматизированной системы обслуживания воздушного движения только для воздушных судов, находящихся на круге над аэродромом и на предпосадочной прямой; </w:t>
      </w:r>
    </w:p>
    <w:p>
      <w:pPr>
        <w:spacing w:after="0"/>
        <w:ind w:left="0"/>
        <w:jc w:val="both"/>
      </w:pPr>
      <w:r>
        <w:rPr>
          <w:rFonts w:ascii="Times New Roman"/>
          <w:b w:val="false"/>
          <w:i w:val="false"/>
          <w:color w:val="000000"/>
          <w:sz w:val="28"/>
        </w:rPr>
        <w:t xml:space="preserve">
      огней приближения кругового обзора и огней взлетно-посадочной полосы кругового обзора; </w:t>
      </w:r>
    </w:p>
    <w:p>
      <w:pPr>
        <w:spacing w:after="0"/>
        <w:ind w:left="0"/>
        <w:jc w:val="both"/>
      </w:pPr>
      <w:r>
        <w:rPr>
          <w:rFonts w:ascii="Times New Roman"/>
          <w:b w:val="false"/>
          <w:i w:val="false"/>
          <w:color w:val="000000"/>
          <w:sz w:val="28"/>
        </w:rPr>
        <w:t xml:space="preserve">
      огней рулежных дорожек (руление воздушных судов осуществляется на пониженной скорости за машиной сопровождения). </w:t>
      </w:r>
    </w:p>
    <w:p>
      <w:pPr>
        <w:spacing w:after="0"/>
        <w:ind w:left="0"/>
        <w:jc w:val="both"/>
      </w:pPr>
      <w:r>
        <w:rPr>
          <w:rFonts w:ascii="Times New Roman"/>
          <w:b w:val="false"/>
          <w:i w:val="false"/>
          <w:color w:val="000000"/>
          <w:sz w:val="28"/>
        </w:rPr>
        <w:t xml:space="preserve">
      4) по минимуму I, II и III категории (до устранения аварии, но не более 5 суток) при выходе из строя: </w:t>
      </w:r>
    </w:p>
    <w:p>
      <w:pPr>
        <w:spacing w:after="0"/>
        <w:ind w:left="0"/>
        <w:jc w:val="both"/>
      </w:pPr>
      <w:r>
        <w:rPr>
          <w:rFonts w:ascii="Times New Roman"/>
          <w:b w:val="false"/>
          <w:i w:val="false"/>
          <w:color w:val="000000"/>
          <w:sz w:val="28"/>
        </w:rPr>
        <w:t xml:space="preserve">
      одного из трех независимых источников электропитания радиосветотехнических средств обеспечения инструментального захода на посадку и командно-диспетчерского пункта при обеспечении оставшимися источниками нормативного, максимально допустимого для данного объекта времени переключения. </w:t>
      </w:r>
    </w:p>
    <w:p>
      <w:pPr>
        <w:spacing w:after="0"/>
        <w:ind w:left="0"/>
        <w:jc w:val="both"/>
      </w:pPr>
      <w:r>
        <w:rPr>
          <w:rFonts w:ascii="Times New Roman"/>
          <w:b w:val="false"/>
          <w:i w:val="false"/>
          <w:color w:val="000000"/>
          <w:sz w:val="28"/>
        </w:rPr>
        <w:t xml:space="preserve">
      3. Минимум I категории: </w:t>
      </w:r>
    </w:p>
    <w:p>
      <w:pPr>
        <w:spacing w:after="0"/>
        <w:ind w:left="0"/>
        <w:jc w:val="both"/>
      </w:pPr>
      <w:r>
        <w:rPr>
          <w:rFonts w:ascii="Times New Roman"/>
          <w:b w:val="false"/>
          <w:i w:val="false"/>
          <w:color w:val="000000"/>
          <w:sz w:val="28"/>
        </w:rPr>
        <w:t xml:space="preserve">
      повышается на 200 м по дальности видимости на взлетно-посадочной полосе при выходе из строя: </w:t>
      </w:r>
    </w:p>
    <w:p>
      <w:pPr>
        <w:spacing w:after="0"/>
        <w:ind w:left="0"/>
        <w:jc w:val="both"/>
      </w:pPr>
      <w:r>
        <w:rPr>
          <w:rFonts w:ascii="Times New Roman"/>
          <w:b w:val="false"/>
          <w:i w:val="false"/>
          <w:color w:val="000000"/>
          <w:sz w:val="28"/>
        </w:rPr>
        <w:t xml:space="preserve">
      одного из двух фидеров питания прожекторных огней  приближения и световых горизонтов; </w:t>
      </w:r>
    </w:p>
    <w:p>
      <w:pPr>
        <w:spacing w:after="0"/>
        <w:ind w:left="0"/>
        <w:jc w:val="both"/>
      </w:pPr>
      <w:r>
        <w:rPr>
          <w:rFonts w:ascii="Times New Roman"/>
          <w:b w:val="false"/>
          <w:i w:val="false"/>
          <w:color w:val="000000"/>
          <w:sz w:val="28"/>
        </w:rPr>
        <w:t xml:space="preserve">
      одного из двух фидеров фарных огней взлетно-посадочной полосы. </w:t>
      </w:r>
    </w:p>
    <w:p>
      <w:pPr>
        <w:spacing w:after="0"/>
        <w:ind w:left="0"/>
        <w:jc w:val="both"/>
      </w:pPr>
      <w:r>
        <w:rPr>
          <w:rFonts w:ascii="Times New Roman"/>
          <w:b w:val="false"/>
          <w:i w:val="false"/>
          <w:color w:val="000000"/>
          <w:sz w:val="28"/>
        </w:rPr>
        <w:t xml:space="preserve">
      4. Минимум повышается до некатегорированного при отказе дистанционного управления светотехническим оборудованием (огни должны быть включены дежурным персоналом узла светотехнического обеспечения полетов по команде диспетчера службы обслуживания воздушного движения).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Допустимый процент негорящих ламп по подсистемам </w:t>
      </w:r>
    </w:p>
    <w:p>
      <w:pPr>
        <w:spacing w:after="0"/>
        <w:ind w:left="0"/>
        <w:jc w:val="both"/>
      </w:pPr>
      <w:r>
        <w:rPr>
          <w:rFonts w:ascii="Times New Roman"/>
          <w:b w:val="false"/>
          <w:i w:val="false"/>
          <w:color w:val="000000"/>
          <w:sz w:val="28"/>
        </w:rPr>
        <w:t xml:space="preserve">
      огней светосигнального оборудования </w:t>
      </w:r>
    </w:p>
    <w:p>
      <w:pPr>
        <w:spacing w:after="0"/>
        <w:ind w:left="0"/>
        <w:jc w:val="both"/>
      </w:pPr>
      <w:r>
        <w:rPr>
          <w:rFonts w:ascii="Times New Roman"/>
          <w:b w:val="false"/>
          <w:i w:val="false"/>
          <w:color w:val="000000"/>
          <w:sz w:val="28"/>
        </w:rPr>
        <w:t xml:space="preserve">
      1. Профилактическое техническое обслуживание на ВПП, оборудованной для точного захода на посадку по I категории, должно состоять в том, чтобы в любое время выполнения полетов по I категории действовали все огни приближения и огни взлетно-посадочной полосы и чтобы в любом случае действовало, по крайней мере, 85% огней в каждой из следующих подсистем: </w:t>
      </w:r>
    </w:p>
    <w:p>
      <w:pPr>
        <w:spacing w:after="0"/>
        <w:ind w:left="0"/>
        <w:jc w:val="both"/>
      </w:pPr>
      <w:r>
        <w:rPr>
          <w:rFonts w:ascii="Times New Roman"/>
          <w:b w:val="false"/>
          <w:i w:val="false"/>
          <w:color w:val="000000"/>
          <w:sz w:val="28"/>
        </w:rPr>
        <w:t xml:space="preserve">
      светосигнальная система для точного захода на посадку по I категории; </w:t>
      </w:r>
    </w:p>
    <w:p>
      <w:pPr>
        <w:spacing w:after="0"/>
        <w:ind w:left="0"/>
        <w:jc w:val="both"/>
      </w:pPr>
      <w:r>
        <w:rPr>
          <w:rFonts w:ascii="Times New Roman"/>
          <w:b w:val="false"/>
          <w:i w:val="false"/>
          <w:color w:val="000000"/>
          <w:sz w:val="28"/>
        </w:rPr>
        <w:t xml:space="preserve">
      входные огни взлетно-посадочной полосы; </w:t>
      </w:r>
    </w:p>
    <w:p>
      <w:pPr>
        <w:spacing w:after="0"/>
        <w:ind w:left="0"/>
        <w:jc w:val="both"/>
      </w:pPr>
      <w:r>
        <w:rPr>
          <w:rFonts w:ascii="Times New Roman"/>
          <w:b w:val="false"/>
          <w:i w:val="false"/>
          <w:color w:val="000000"/>
          <w:sz w:val="28"/>
        </w:rPr>
        <w:t xml:space="preserve">
      посадочные огни взлетно-посадочной полосы; </w:t>
      </w:r>
    </w:p>
    <w:p>
      <w:pPr>
        <w:spacing w:after="0"/>
        <w:ind w:left="0"/>
        <w:jc w:val="both"/>
      </w:pPr>
      <w:r>
        <w:rPr>
          <w:rFonts w:ascii="Times New Roman"/>
          <w:b w:val="false"/>
          <w:i w:val="false"/>
          <w:color w:val="000000"/>
          <w:sz w:val="28"/>
        </w:rPr>
        <w:t xml:space="preserve">
      ограничительные огни взлетно-посадочной полосы. </w:t>
      </w:r>
    </w:p>
    <w:p>
      <w:pPr>
        <w:spacing w:after="0"/>
        <w:ind w:left="0"/>
        <w:jc w:val="both"/>
      </w:pPr>
      <w:r>
        <w:rPr>
          <w:rFonts w:ascii="Times New Roman"/>
          <w:b w:val="false"/>
          <w:i w:val="false"/>
          <w:color w:val="000000"/>
          <w:sz w:val="28"/>
        </w:rPr>
        <w:t xml:space="preserve">
      2. Профилактическое техническое обслуживание на взлетно-посадочной полосе, оборудованной для точного захода на посадку по II и III категориям, должно состоять в том, чтобы в любое время выполнения полетов по II и III категориям действовали все огни приближения и огни взлетно-посадочной полосе, и чтобы в любом случае действовало, по крайней мере: </w:t>
      </w:r>
    </w:p>
    <w:p>
      <w:pPr>
        <w:spacing w:after="0"/>
        <w:ind w:left="0"/>
        <w:jc w:val="both"/>
      </w:pPr>
      <w:r>
        <w:rPr>
          <w:rFonts w:ascii="Times New Roman"/>
          <w:b w:val="false"/>
          <w:i w:val="false"/>
          <w:color w:val="000000"/>
          <w:sz w:val="28"/>
        </w:rPr>
        <w:t xml:space="preserve">
      95% огней в каждой из следующих подсистем: </w:t>
      </w:r>
    </w:p>
    <w:p>
      <w:pPr>
        <w:spacing w:after="0"/>
        <w:ind w:left="0"/>
        <w:jc w:val="both"/>
      </w:pPr>
      <w:r>
        <w:rPr>
          <w:rFonts w:ascii="Times New Roman"/>
          <w:b w:val="false"/>
          <w:i w:val="false"/>
          <w:color w:val="000000"/>
          <w:sz w:val="28"/>
        </w:rPr>
        <w:t xml:space="preserve">
      светосигнальная система для точного захода на посадку по II и III категориям; </w:t>
      </w:r>
    </w:p>
    <w:p>
      <w:pPr>
        <w:spacing w:after="0"/>
        <w:ind w:left="0"/>
        <w:jc w:val="both"/>
      </w:pPr>
      <w:r>
        <w:rPr>
          <w:rFonts w:ascii="Times New Roman"/>
          <w:b w:val="false"/>
          <w:i w:val="false"/>
          <w:color w:val="000000"/>
          <w:sz w:val="28"/>
        </w:rPr>
        <w:t xml:space="preserve">
      ближайший к взлетно-посадочной полосе 450-метровый участок, осевые огни взлетно-посадочной полосы, входные огни взлетно-посадочной полосы; </w:t>
      </w:r>
    </w:p>
    <w:p>
      <w:pPr>
        <w:spacing w:after="0"/>
        <w:ind w:left="0"/>
        <w:jc w:val="both"/>
      </w:pPr>
      <w:r>
        <w:rPr>
          <w:rFonts w:ascii="Times New Roman"/>
          <w:b w:val="false"/>
          <w:i w:val="false"/>
          <w:color w:val="000000"/>
          <w:sz w:val="28"/>
        </w:rPr>
        <w:t xml:space="preserve">
      посадочные огни взлетно-посадочной полосы; </w:t>
      </w:r>
    </w:p>
    <w:p>
      <w:pPr>
        <w:spacing w:after="0"/>
        <w:ind w:left="0"/>
        <w:jc w:val="both"/>
      </w:pPr>
      <w:r>
        <w:rPr>
          <w:rFonts w:ascii="Times New Roman"/>
          <w:b w:val="false"/>
          <w:i w:val="false"/>
          <w:color w:val="000000"/>
          <w:sz w:val="28"/>
        </w:rPr>
        <w:t xml:space="preserve">
      90% огней зоны приземления; </w:t>
      </w:r>
    </w:p>
    <w:p>
      <w:pPr>
        <w:spacing w:after="0"/>
        <w:ind w:left="0"/>
        <w:jc w:val="both"/>
      </w:pPr>
      <w:r>
        <w:rPr>
          <w:rFonts w:ascii="Times New Roman"/>
          <w:b w:val="false"/>
          <w:i w:val="false"/>
          <w:color w:val="000000"/>
          <w:sz w:val="28"/>
        </w:rPr>
        <w:t xml:space="preserve">
      85% огней светосигнальной системы захода на посадку за пределами ближайшего к взлетно-посадочной полосе 450-метрового участка; </w:t>
      </w:r>
    </w:p>
    <w:p>
      <w:pPr>
        <w:spacing w:after="0"/>
        <w:ind w:left="0"/>
        <w:jc w:val="both"/>
      </w:pPr>
      <w:r>
        <w:rPr>
          <w:rFonts w:ascii="Times New Roman"/>
          <w:b w:val="false"/>
          <w:i w:val="false"/>
          <w:color w:val="000000"/>
          <w:sz w:val="28"/>
        </w:rPr>
        <w:t xml:space="preserve">
      75% ограничительных огней взлетно-посадочной полосы. </w:t>
      </w:r>
    </w:p>
    <w:p>
      <w:pPr>
        <w:spacing w:after="0"/>
        <w:ind w:left="0"/>
        <w:jc w:val="both"/>
      </w:pPr>
      <w:r>
        <w:rPr>
          <w:rFonts w:ascii="Times New Roman"/>
          <w:b w:val="false"/>
          <w:i w:val="false"/>
          <w:color w:val="000000"/>
          <w:sz w:val="28"/>
        </w:rPr>
        <w:t xml:space="preserve">
      3. Нельзя допускать наличие двух неисправных огней, расположенных рядом, кроме случаев с линейными огнями или световым горизонтом (где допускается наличие двух соседних неисправных огней).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Перечень документации службы </w:t>
      </w:r>
    </w:p>
    <w:p>
      <w:pPr>
        <w:spacing w:after="0"/>
        <w:ind w:left="0"/>
        <w:jc w:val="both"/>
      </w:pPr>
      <w:r>
        <w:rPr>
          <w:rFonts w:ascii="Times New Roman"/>
          <w:b w:val="false"/>
          <w:i w:val="false"/>
          <w:color w:val="000000"/>
          <w:sz w:val="28"/>
        </w:rPr>
        <w:t xml:space="preserve">
      электросветотехнического обеспечения полетов </w:t>
      </w:r>
    </w:p>
    <w:p>
      <w:pPr>
        <w:spacing w:after="0"/>
        <w:ind w:left="0"/>
        <w:jc w:val="both"/>
      </w:pPr>
      <w:r>
        <w:rPr>
          <w:rFonts w:ascii="Times New Roman"/>
          <w:b w:val="false"/>
          <w:i w:val="false"/>
          <w:color w:val="000000"/>
          <w:sz w:val="28"/>
        </w:rPr>
        <w:t xml:space="preserve">
      1. Общая документация: </w:t>
      </w:r>
    </w:p>
    <w:p>
      <w:pPr>
        <w:spacing w:after="0"/>
        <w:ind w:left="0"/>
        <w:jc w:val="both"/>
      </w:pPr>
      <w:r>
        <w:rPr>
          <w:rFonts w:ascii="Times New Roman"/>
          <w:b w:val="false"/>
          <w:i w:val="false"/>
          <w:color w:val="000000"/>
          <w:sz w:val="28"/>
        </w:rPr>
        <w:t xml:space="preserve">
      1) положение о службе; </w:t>
      </w:r>
    </w:p>
    <w:p>
      <w:pPr>
        <w:spacing w:after="0"/>
        <w:ind w:left="0"/>
        <w:jc w:val="both"/>
      </w:pPr>
      <w:r>
        <w:rPr>
          <w:rFonts w:ascii="Times New Roman"/>
          <w:b w:val="false"/>
          <w:i w:val="false"/>
          <w:color w:val="000000"/>
          <w:sz w:val="28"/>
        </w:rPr>
        <w:t xml:space="preserve">
      2) структурная схема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3) акты разграничения ответственности за эксплуатацию электроустановок между службой электросветотехнического обеспечения полетов и другими службами аэропорта; </w:t>
      </w:r>
    </w:p>
    <w:p>
      <w:pPr>
        <w:spacing w:after="0"/>
        <w:ind w:left="0"/>
        <w:jc w:val="both"/>
      </w:pPr>
      <w:r>
        <w:rPr>
          <w:rFonts w:ascii="Times New Roman"/>
          <w:b w:val="false"/>
          <w:i w:val="false"/>
          <w:color w:val="000000"/>
          <w:sz w:val="28"/>
        </w:rPr>
        <w:t xml:space="preserve">
      4) расчет нормативной численности персонала службы электросветотехнического обеспечения полетов, штатное расписание и фактическая численность персонала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5) должностные инструкции; </w:t>
      </w:r>
    </w:p>
    <w:p>
      <w:pPr>
        <w:spacing w:after="0"/>
        <w:ind w:left="0"/>
        <w:jc w:val="both"/>
      </w:pPr>
      <w:r>
        <w:rPr>
          <w:rFonts w:ascii="Times New Roman"/>
          <w:b w:val="false"/>
          <w:i w:val="false"/>
          <w:color w:val="000000"/>
          <w:sz w:val="28"/>
        </w:rPr>
        <w:t xml:space="preserve">
      6) приказы, указания и распоряжения по службе электросветотехнического обеспечения полетов (папка руководящих документов); </w:t>
      </w:r>
    </w:p>
    <w:p>
      <w:pPr>
        <w:spacing w:after="0"/>
        <w:ind w:left="0"/>
        <w:jc w:val="both"/>
      </w:pPr>
      <w:r>
        <w:rPr>
          <w:rFonts w:ascii="Times New Roman"/>
          <w:b w:val="false"/>
          <w:i w:val="false"/>
          <w:color w:val="000000"/>
          <w:sz w:val="28"/>
        </w:rPr>
        <w:t xml:space="preserve">
      7) Правила электросветотехнического обеспечения полетов в гражданской авиации - контрольный экземпляр; </w:t>
      </w:r>
    </w:p>
    <w:p>
      <w:pPr>
        <w:spacing w:after="0"/>
        <w:ind w:left="0"/>
        <w:jc w:val="both"/>
      </w:pPr>
      <w:r>
        <w:rPr>
          <w:rFonts w:ascii="Times New Roman"/>
          <w:b w:val="false"/>
          <w:i w:val="false"/>
          <w:color w:val="000000"/>
          <w:sz w:val="28"/>
        </w:rPr>
        <w:t xml:space="preserve">
      8) Правила полетов в гражданской авиации или выписки из них, нормы годности аэродромов или выписки из них по электросветотехническому обеспечению полетов; </w:t>
      </w:r>
    </w:p>
    <w:p>
      <w:pPr>
        <w:spacing w:after="0"/>
        <w:ind w:left="0"/>
        <w:jc w:val="both"/>
      </w:pPr>
      <w:r>
        <w:rPr>
          <w:rFonts w:ascii="Times New Roman"/>
          <w:b w:val="false"/>
          <w:i w:val="false"/>
          <w:color w:val="000000"/>
          <w:sz w:val="28"/>
        </w:rPr>
        <w:t xml:space="preserve">
      9) Правила пользования электроэнергией; </w:t>
      </w:r>
    </w:p>
    <w:p>
      <w:pPr>
        <w:spacing w:after="0"/>
        <w:ind w:left="0"/>
        <w:jc w:val="both"/>
      </w:pPr>
      <w:r>
        <w:rPr>
          <w:rFonts w:ascii="Times New Roman"/>
          <w:b w:val="false"/>
          <w:i w:val="false"/>
          <w:color w:val="000000"/>
          <w:sz w:val="28"/>
        </w:rPr>
        <w:t xml:space="preserve">
      10) инструкции по технике безопасности, пожарной безопасности, эксплуатации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11) проектно-сметная документация на эксплуатируемое оборудование электросветотехнического обеспечения полетов; </w:t>
      </w:r>
    </w:p>
    <w:p>
      <w:pPr>
        <w:spacing w:after="0"/>
        <w:ind w:left="0"/>
        <w:jc w:val="both"/>
      </w:pPr>
      <w:r>
        <w:rPr>
          <w:rFonts w:ascii="Times New Roman"/>
          <w:b w:val="false"/>
          <w:i w:val="false"/>
          <w:color w:val="000000"/>
          <w:sz w:val="28"/>
        </w:rPr>
        <w:t xml:space="preserve">
      12) исполнительная документация монтажно-наладочных организаций на электроустановки, переданные в эксплуатацию; </w:t>
      </w:r>
    </w:p>
    <w:p>
      <w:pPr>
        <w:spacing w:after="0"/>
        <w:ind w:left="0"/>
        <w:jc w:val="both"/>
      </w:pPr>
      <w:r>
        <w:rPr>
          <w:rFonts w:ascii="Times New Roman"/>
          <w:b w:val="false"/>
          <w:i w:val="false"/>
          <w:color w:val="000000"/>
          <w:sz w:val="28"/>
        </w:rPr>
        <w:t xml:space="preserve">
      13) удостоверения годности к эксплуатации; </w:t>
      </w:r>
    </w:p>
    <w:p>
      <w:pPr>
        <w:spacing w:after="0"/>
        <w:ind w:left="0"/>
        <w:jc w:val="both"/>
      </w:pPr>
      <w:r>
        <w:rPr>
          <w:rFonts w:ascii="Times New Roman"/>
          <w:b w:val="false"/>
          <w:i w:val="false"/>
          <w:color w:val="000000"/>
          <w:sz w:val="28"/>
        </w:rPr>
        <w:t xml:space="preserve">
      14) комплект схем электроснабжения аэропорта и электропитания его объектов (схемы высоковольтного, низковольтного и резервного электропитания объектов аэропорта, светосигнального оборудования взлетно-посадочной полосы, рулежных дорожек, управляемых и неуправляемых аэродромных знаков и так далее); </w:t>
      </w:r>
    </w:p>
    <w:p>
      <w:pPr>
        <w:spacing w:after="0"/>
        <w:ind w:left="0"/>
        <w:jc w:val="both"/>
      </w:pPr>
      <w:r>
        <w:rPr>
          <w:rFonts w:ascii="Times New Roman"/>
          <w:b w:val="false"/>
          <w:i w:val="false"/>
          <w:color w:val="000000"/>
          <w:sz w:val="28"/>
        </w:rPr>
        <w:t xml:space="preserve">
      15) планы трасс линий электропередачи и схемы привязок кабельных сетей (по секторам); </w:t>
      </w:r>
    </w:p>
    <w:p>
      <w:pPr>
        <w:spacing w:after="0"/>
        <w:ind w:left="0"/>
        <w:jc w:val="both"/>
      </w:pPr>
      <w:r>
        <w:rPr>
          <w:rFonts w:ascii="Times New Roman"/>
          <w:b w:val="false"/>
          <w:i w:val="false"/>
          <w:color w:val="000000"/>
          <w:sz w:val="28"/>
        </w:rPr>
        <w:t xml:space="preserve">
      16) описание и схемы основного электрооборудования; </w:t>
      </w:r>
    </w:p>
    <w:p>
      <w:pPr>
        <w:spacing w:after="0"/>
        <w:ind w:left="0"/>
        <w:jc w:val="both"/>
      </w:pPr>
      <w:r>
        <w:rPr>
          <w:rFonts w:ascii="Times New Roman"/>
          <w:b w:val="false"/>
          <w:i w:val="false"/>
          <w:color w:val="000000"/>
          <w:sz w:val="28"/>
        </w:rPr>
        <w:t xml:space="preserve">
      17) рекламационные акты; </w:t>
      </w:r>
    </w:p>
    <w:p>
      <w:pPr>
        <w:spacing w:after="0"/>
        <w:ind w:left="0"/>
        <w:jc w:val="both"/>
      </w:pPr>
      <w:r>
        <w:rPr>
          <w:rFonts w:ascii="Times New Roman"/>
          <w:b w:val="false"/>
          <w:i w:val="false"/>
          <w:color w:val="000000"/>
          <w:sz w:val="28"/>
        </w:rPr>
        <w:t xml:space="preserve">
      18) заявки на оборудование, материалы, запасное оборудование и приборы и так далее; </w:t>
      </w:r>
    </w:p>
    <w:p>
      <w:pPr>
        <w:spacing w:after="0"/>
        <w:ind w:left="0"/>
        <w:jc w:val="both"/>
      </w:pPr>
      <w:r>
        <w:rPr>
          <w:rFonts w:ascii="Times New Roman"/>
          <w:b w:val="false"/>
          <w:i w:val="false"/>
          <w:color w:val="000000"/>
          <w:sz w:val="28"/>
        </w:rPr>
        <w:t xml:space="preserve">
      19) планы, графики по работе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20) график периодичности капитального ремонта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21) документация по капитальному ремонту и пусконаладочным работам (договора, сметы, акты формы N 2 и расшифровки к ним, ведомости дефектов за прошедший год, заявки на капитальный ремонт, планы капитального ремонта, данные по финансированию, учет расходуемых средств капитального ремонта и пусконаладочных работ и так далее); </w:t>
      </w:r>
    </w:p>
    <w:p>
      <w:pPr>
        <w:spacing w:after="0"/>
        <w:ind w:left="0"/>
        <w:jc w:val="both"/>
      </w:pPr>
      <w:r>
        <w:rPr>
          <w:rFonts w:ascii="Times New Roman"/>
          <w:b w:val="false"/>
          <w:i w:val="false"/>
          <w:color w:val="000000"/>
          <w:sz w:val="28"/>
        </w:rPr>
        <w:t xml:space="preserve">
      22) журнал проверки знаний инструктажа по технике безопасности, пожарной безопасности, эксплуатации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23) журнал учета проведения технической учебы и разборов в службе электросветотехнического обеспечения полетов; </w:t>
      </w:r>
    </w:p>
    <w:p>
      <w:pPr>
        <w:spacing w:after="0"/>
        <w:ind w:left="0"/>
        <w:jc w:val="both"/>
      </w:pPr>
      <w:r>
        <w:rPr>
          <w:rFonts w:ascii="Times New Roman"/>
          <w:b w:val="false"/>
          <w:i w:val="false"/>
          <w:color w:val="000000"/>
          <w:sz w:val="28"/>
        </w:rPr>
        <w:t xml:space="preserve">
      24) опись средств измерений, пожаротушения и защитных средств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2. Документация оперативной группы: </w:t>
      </w:r>
    </w:p>
    <w:p>
      <w:pPr>
        <w:spacing w:after="0"/>
        <w:ind w:left="0"/>
        <w:jc w:val="both"/>
      </w:pPr>
      <w:r>
        <w:rPr>
          <w:rFonts w:ascii="Times New Roman"/>
          <w:b w:val="false"/>
          <w:i w:val="false"/>
          <w:color w:val="000000"/>
          <w:sz w:val="28"/>
        </w:rPr>
        <w:t xml:space="preserve">
      1) должностные инструкции; </w:t>
      </w:r>
    </w:p>
    <w:p>
      <w:pPr>
        <w:spacing w:after="0"/>
        <w:ind w:left="0"/>
        <w:jc w:val="both"/>
      </w:pPr>
      <w:r>
        <w:rPr>
          <w:rFonts w:ascii="Times New Roman"/>
          <w:b w:val="false"/>
          <w:i w:val="false"/>
          <w:color w:val="000000"/>
          <w:sz w:val="28"/>
        </w:rPr>
        <w:t xml:space="preserve">
      2) инструкции по взаимодействию с другими службами, по резервированию и оперативным переключениям электропитания, по режиму, технике безопасности, оказанию первой помощи при поражениях электрическим током, мерам пожарной безопасности и действиям персонала оперативной группы в случае возникновения пожара; </w:t>
      </w:r>
    </w:p>
    <w:p>
      <w:pPr>
        <w:spacing w:after="0"/>
        <w:ind w:left="0"/>
        <w:jc w:val="both"/>
      </w:pPr>
      <w:r>
        <w:rPr>
          <w:rFonts w:ascii="Times New Roman"/>
          <w:b w:val="false"/>
          <w:i w:val="false"/>
          <w:color w:val="000000"/>
          <w:sz w:val="28"/>
        </w:rPr>
        <w:t xml:space="preserve">
      3) список телефонов абонентов, должностных лиц и служб аэропорта, диспетчеров энергоснабжающих организаций и так далее; </w:t>
      </w:r>
    </w:p>
    <w:p>
      <w:pPr>
        <w:spacing w:after="0"/>
        <w:ind w:left="0"/>
        <w:jc w:val="both"/>
      </w:pPr>
      <w:r>
        <w:rPr>
          <w:rFonts w:ascii="Times New Roman"/>
          <w:b w:val="false"/>
          <w:i w:val="false"/>
          <w:color w:val="000000"/>
          <w:sz w:val="28"/>
        </w:rPr>
        <w:t xml:space="preserve">
      4) графики дежурств и отпусков персонала оперативной группы; </w:t>
      </w:r>
    </w:p>
    <w:p>
      <w:pPr>
        <w:spacing w:after="0"/>
        <w:ind w:left="0"/>
        <w:jc w:val="both"/>
      </w:pPr>
      <w:r>
        <w:rPr>
          <w:rFonts w:ascii="Times New Roman"/>
          <w:b w:val="false"/>
          <w:i w:val="false"/>
          <w:color w:val="000000"/>
          <w:sz w:val="28"/>
        </w:rPr>
        <w:t xml:space="preserve">
      5) график включения и отключения наружного освещения; </w:t>
      </w:r>
    </w:p>
    <w:p>
      <w:pPr>
        <w:spacing w:after="0"/>
        <w:ind w:left="0"/>
        <w:jc w:val="both"/>
      </w:pPr>
      <w:r>
        <w:rPr>
          <w:rFonts w:ascii="Times New Roman"/>
          <w:b w:val="false"/>
          <w:i w:val="false"/>
          <w:color w:val="000000"/>
          <w:sz w:val="28"/>
        </w:rPr>
        <w:t xml:space="preserve">
      6) ведомости установок релейных защит; </w:t>
      </w:r>
    </w:p>
    <w:p>
      <w:pPr>
        <w:spacing w:after="0"/>
        <w:ind w:left="0"/>
        <w:jc w:val="both"/>
      </w:pPr>
      <w:r>
        <w:rPr>
          <w:rFonts w:ascii="Times New Roman"/>
          <w:b w:val="false"/>
          <w:i w:val="false"/>
          <w:color w:val="000000"/>
          <w:sz w:val="28"/>
        </w:rPr>
        <w:t xml:space="preserve">
      7) схемы высоковольтного и низковольтного, основного и резервного электропитания объектов аэропорта; </w:t>
      </w:r>
    </w:p>
    <w:p>
      <w:pPr>
        <w:spacing w:after="0"/>
        <w:ind w:left="0"/>
        <w:jc w:val="both"/>
      </w:pPr>
      <w:r>
        <w:rPr>
          <w:rFonts w:ascii="Times New Roman"/>
          <w:b w:val="false"/>
          <w:i w:val="false"/>
          <w:color w:val="000000"/>
          <w:sz w:val="28"/>
        </w:rPr>
        <w:t xml:space="preserve">
      8) схемы светосигнального оборудования взлетно-посадочной полосы, рулежных дорожек, управляемых и неуправляемых указателей; </w:t>
      </w:r>
    </w:p>
    <w:p>
      <w:pPr>
        <w:spacing w:after="0"/>
        <w:ind w:left="0"/>
        <w:jc w:val="both"/>
      </w:pPr>
      <w:r>
        <w:rPr>
          <w:rFonts w:ascii="Times New Roman"/>
          <w:b w:val="false"/>
          <w:i w:val="false"/>
          <w:color w:val="000000"/>
          <w:sz w:val="28"/>
        </w:rPr>
        <w:t xml:space="preserve">
      9) схемы электрооборудования объектов общего назначения аэропорта; </w:t>
      </w:r>
    </w:p>
    <w:p>
      <w:pPr>
        <w:spacing w:after="0"/>
        <w:ind w:left="0"/>
        <w:jc w:val="both"/>
      </w:pPr>
      <w:r>
        <w:rPr>
          <w:rFonts w:ascii="Times New Roman"/>
          <w:b w:val="false"/>
          <w:i w:val="false"/>
          <w:color w:val="000000"/>
          <w:sz w:val="28"/>
        </w:rPr>
        <w:t xml:space="preserve">
      10) планы трасс линий электропитания; </w:t>
      </w:r>
    </w:p>
    <w:p>
      <w:pPr>
        <w:spacing w:after="0"/>
        <w:ind w:left="0"/>
        <w:jc w:val="both"/>
      </w:pPr>
      <w:r>
        <w:rPr>
          <w:rFonts w:ascii="Times New Roman"/>
          <w:b w:val="false"/>
          <w:i w:val="false"/>
          <w:color w:val="000000"/>
          <w:sz w:val="28"/>
        </w:rPr>
        <w:t xml:space="preserve">
      11) папка нарядов; </w:t>
      </w:r>
    </w:p>
    <w:p>
      <w:pPr>
        <w:spacing w:after="0"/>
        <w:ind w:left="0"/>
        <w:jc w:val="both"/>
      </w:pPr>
      <w:r>
        <w:rPr>
          <w:rFonts w:ascii="Times New Roman"/>
          <w:b w:val="false"/>
          <w:i w:val="false"/>
          <w:color w:val="000000"/>
          <w:sz w:val="28"/>
        </w:rPr>
        <w:t xml:space="preserve">
      12) бланки нарядов, протоколов, актов, оперативных переключений и так далее; </w:t>
      </w:r>
    </w:p>
    <w:p>
      <w:pPr>
        <w:spacing w:after="0"/>
        <w:ind w:left="0"/>
        <w:jc w:val="both"/>
      </w:pPr>
      <w:r>
        <w:rPr>
          <w:rFonts w:ascii="Times New Roman"/>
          <w:b w:val="false"/>
          <w:i w:val="false"/>
          <w:color w:val="000000"/>
          <w:sz w:val="28"/>
        </w:rPr>
        <w:t xml:space="preserve">
      13) журнал учета работы оперативной группы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14) журнал регистрации нарядов и распоряжений по работам в электроустановках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15) журнал заявок на текущий ремонт электроустановок объектов общего назначения аэропорта. </w:t>
      </w:r>
    </w:p>
    <w:p>
      <w:pPr>
        <w:spacing w:after="0"/>
        <w:ind w:left="0"/>
        <w:jc w:val="both"/>
      </w:pPr>
      <w:r>
        <w:rPr>
          <w:rFonts w:ascii="Times New Roman"/>
          <w:b w:val="false"/>
          <w:i w:val="false"/>
          <w:color w:val="000000"/>
          <w:sz w:val="28"/>
        </w:rPr>
        <w:t xml:space="preserve">
      3. Документация узла электротехнического обеспечения полетов: </w:t>
      </w:r>
    </w:p>
    <w:p>
      <w:pPr>
        <w:spacing w:after="0"/>
        <w:ind w:left="0"/>
        <w:jc w:val="both"/>
      </w:pPr>
      <w:r>
        <w:rPr>
          <w:rFonts w:ascii="Times New Roman"/>
          <w:b w:val="false"/>
          <w:i w:val="false"/>
          <w:color w:val="000000"/>
          <w:sz w:val="28"/>
        </w:rPr>
        <w:t xml:space="preserve">
      1) должностные инструкции; </w:t>
      </w:r>
    </w:p>
    <w:p>
      <w:pPr>
        <w:spacing w:after="0"/>
        <w:ind w:left="0"/>
        <w:jc w:val="both"/>
      </w:pPr>
      <w:r>
        <w:rPr>
          <w:rFonts w:ascii="Times New Roman"/>
          <w:b w:val="false"/>
          <w:i w:val="false"/>
          <w:color w:val="000000"/>
          <w:sz w:val="28"/>
        </w:rPr>
        <w:t xml:space="preserve">
      2) инструкции по взаимодействию с персоналом оперативной группы, резервированию и оперативным переключениям электропитания, по технике безопасности, оказанию первой помощи при поражениях электрическим током, мерам пожарной безопасности и действиям личного состава в случае возникновения пожара; </w:t>
      </w:r>
    </w:p>
    <w:p>
      <w:pPr>
        <w:spacing w:after="0"/>
        <w:ind w:left="0"/>
        <w:jc w:val="both"/>
      </w:pPr>
      <w:r>
        <w:rPr>
          <w:rFonts w:ascii="Times New Roman"/>
          <w:b w:val="false"/>
          <w:i w:val="false"/>
          <w:color w:val="000000"/>
          <w:sz w:val="28"/>
        </w:rPr>
        <w:t xml:space="preserve">
      3) распоряжения по узлу о назначении ответственных лиц за обслуживание оборудования электротехнического обеспечения полетов, за технику безопасности и противопожарное состояние объектов ЭТОП; </w:t>
      </w:r>
    </w:p>
    <w:p>
      <w:pPr>
        <w:spacing w:after="0"/>
        <w:ind w:left="0"/>
        <w:jc w:val="both"/>
      </w:pPr>
      <w:r>
        <w:rPr>
          <w:rFonts w:ascii="Times New Roman"/>
          <w:b w:val="false"/>
          <w:i w:val="false"/>
          <w:color w:val="000000"/>
          <w:sz w:val="28"/>
        </w:rPr>
        <w:t xml:space="preserve">
      6) приказы, указания и другие руководящие документы по работе узла электротехнического обеспечения полетов; </w:t>
      </w:r>
    </w:p>
    <w:p>
      <w:pPr>
        <w:spacing w:after="0"/>
        <w:ind w:left="0"/>
        <w:jc w:val="both"/>
      </w:pPr>
      <w:r>
        <w:rPr>
          <w:rFonts w:ascii="Times New Roman"/>
          <w:b w:val="false"/>
          <w:i w:val="false"/>
          <w:color w:val="000000"/>
          <w:sz w:val="28"/>
        </w:rPr>
        <w:t xml:space="preserve">
      7) схемы высоковольтного и низковольтного, основного и резервного электропитания объектов аэропорта; </w:t>
      </w:r>
    </w:p>
    <w:p>
      <w:pPr>
        <w:spacing w:after="0"/>
        <w:ind w:left="0"/>
        <w:jc w:val="both"/>
      </w:pPr>
      <w:r>
        <w:rPr>
          <w:rFonts w:ascii="Times New Roman"/>
          <w:b w:val="false"/>
          <w:i w:val="false"/>
          <w:color w:val="000000"/>
          <w:sz w:val="28"/>
        </w:rPr>
        <w:t xml:space="preserve">
      8) схемы электрооборудования объектов общего назначения аэропорта; </w:t>
      </w:r>
    </w:p>
    <w:p>
      <w:pPr>
        <w:spacing w:after="0"/>
        <w:ind w:left="0"/>
        <w:jc w:val="both"/>
      </w:pPr>
      <w:r>
        <w:rPr>
          <w:rFonts w:ascii="Times New Roman"/>
          <w:b w:val="false"/>
          <w:i w:val="false"/>
          <w:color w:val="000000"/>
          <w:sz w:val="28"/>
        </w:rPr>
        <w:t xml:space="preserve">
      9) планы трасс линий электропитания; </w:t>
      </w:r>
    </w:p>
    <w:p>
      <w:pPr>
        <w:spacing w:after="0"/>
        <w:ind w:left="0"/>
        <w:jc w:val="both"/>
      </w:pPr>
      <w:r>
        <w:rPr>
          <w:rFonts w:ascii="Times New Roman"/>
          <w:b w:val="false"/>
          <w:i w:val="false"/>
          <w:color w:val="000000"/>
          <w:sz w:val="28"/>
        </w:rPr>
        <w:t xml:space="preserve">
      10) ведомость установок релейных защит; </w:t>
      </w:r>
    </w:p>
    <w:p>
      <w:pPr>
        <w:spacing w:after="0"/>
        <w:ind w:left="0"/>
        <w:jc w:val="both"/>
      </w:pPr>
      <w:r>
        <w:rPr>
          <w:rFonts w:ascii="Times New Roman"/>
          <w:b w:val="false"/>
          <w:i w:val="false"/>
          <w:color w:val="000000"/>
          <w:sz w:val="28"/>
        </w:rPr>
        <w:t xml:space="preserve">
      11) исполнительные схемы силовых и осветительных сетей; </w:t>
      </w:r>
    </w:p>
    <w:p>
      <w:pPr>
        <w:spacing w:after="0"/>
        <w:ind w:left="0"/>
        <w:jc w:val="both"/>
      </w:pPr>
      <w:r>
        <w:rPr>
          <w:rFonts w:ascii="Times New Roman"/>
          <w:b w:val="false"/>
          <w:i w:val="false"/>
          <w:color w:val="000000"/>
          <w:sz w:val="28"/>
        </w:rPr>
        <w:t xml:space="preserve">
      12) папки документации трансформаторных подстанций (принципиальные схемы, заводские описания, формуляры, паспорта на электрооборудование и кабельные линии, протоколы испытаний и так далее); </w:t>
      </w:r>
    </w:p>
    <w:p>
      <w:pPr>
        <w:spacing w:after="0"/>
        <w:ind w:left="0"/>
        <w:jc w:val="both"/>
      </w:pPr>
      <w:r>
        <w:rPr>
          <w:rFonts w:ascii="Times New Roman"/>
          <w:b w:val="false"/>
          <w:i w:val="false"/>
          <w:color w:val="000000"/>
          <w:sz w:val="28"/>
        </w:rPr>
        <w:t xml:space="preserve">
      13) ведомости дефектов высоковольтного, низковольтного и другого оборудования электротехнического обеспечения полетов; </w:t>
      </w:r>
    </w:p>
    <w:p>
      <w:pPr>
        <w:spacing w:after="0"/>
        <w:ind w:left="0"/>
        <w:jc w:val="both"/>
      </w:pPr>
      <w:r>
        <w:rPr>
          <w:rFonts w:ascii="Times New Roman"/>
          <w:b w:val="false"/>
          <w:i w:val="false"/>
          <w:color w:val="000000"/>
          <w:sz w:val="28"/>
        </w:rPr>
        <w:t xml:space="preserve">
      14) график периодичности капитального ремонта эксплуатируемого оборудования узла электротехнического обеспечения полетов; </w:t>
      </w:r>
    </w:p>
    <w:p>
      <w:pPr>
        <w:spacing w:after="0"/>
        <w:ind w:left="0"/>
        <w:jc w:val="both"/>
      </w:pPr>
      <w:r>
        <w:rPr>
          <w:rFonts w:ascii="Times New Roman"/>
          <w:b w:val="false"/>
          <w:i w:val="false"/>
          <w:color w:val="000000"/>
          <w:sz w:val="28"/>
        </w:rPr>
        <w:t xml:space="preserve">
      15) график метрологической поверки средств измерения узла электротехнического обеспечения полетов; </w:t>
      </w:r>
    </w:p>
    <w:p>
      <w:pPr>
        <w:spacing w:after="0"/>
        <w:ind w:left="0"/>
        <w:jc w:val="both"/>
      </w:pPr>
      <w:r>
        <w:rPr>
          <w:rFonts w:ascii="Times New Roman"/>
          <w:b w:val="false"/>
          <w:i w:val="false"/>
          <w:color w:val="000000"/>
          <w:sz w:val="28"/>
        </w:rPr>
        <w:t xml:space="preserve">
      16) график планово-предупредительных ремонтов; </w:t>
      </w:r>
    </w:p>
    <w:p>
      <w:pPr>
        <w:spacing w:after="0"/>
        <w:ind w:left="0"/>
        <w:jc w:val="both"/>
      </w:pPr>
      <w:r>
        <w:rPr>
          <w:rFonts w:ascii="Times New Roman"/>
          <w:b w:val="false"/>
          <w:i w:val="false"/>
          <w:color w:val="000000"/>
          <w:sz w:val="28"/>
        </w:rPr>
        <w:t xml:space="preserve">
      17) заявки на материалы, запасное оборудование и приборы и оборудование; </w:t>
      </w:r>
    </w:p>
    <w:p>
      <w:pPr>
        <w:spacing w:after="0"/>
        <w:ind w:left="0"/>
        <w:jc w:val="both"/>
      </w:pPr>
      <w:r>
        <w:rPr>
          <w:rFonts w:ascii="Times New Roman"/>
          <w:b w:val="false"/>
          <w:i w:val="false"/>
          <w:color w:val="000000"/>
          <w:sz w:val="28"/>
        </w:rPr>
        <w:t xml:space="preserve">
      18) Правила по электросветотехническому обеспечению полетов в гражданской авиации Республики Казахстан и другие руководящие документы, выписки из норм годности к эксплуатации аэродромов по электротехническому обеспечению полетов; </w:t>
      </w:r>
    </w:p>
    <w:p>
      <w:pPr>
        <w:spacing w:after="0"/>
        <w:ind w:left="0"/>
        <w:jc w:val="both"/>
      </w:pPr>
      <w:r>
        <w:rPr>
          <w:rFonts w:ascii="Times New Roman"/>
          <w:b w:val="false"/>
          <w:i w:val="false"/>
          <w:color w:val="000000"/>
          <w:sz w:val="28"/>
        </w:rPr>
        <w:t xml:space="preserve">
      19) журнал учета работы узла электротехнического обеспечения полетов; </w:t>
      </w:r>
    </w:p>
    <w:p>
      <w:pPr>
        <w:spacing w:after="0"/>
        <w:ind w:left="0"/>
        <w:jc w:val="both"/>
      </w:pPr>
      <w:r>
        <w:rPr>
          <w:rFonts w:ascii="Times New Roman"/>
          <w:b w:val="false"/>
          <w:i w:val="false"/>
          <w:color w:val="000000"/>
          <w:sz w:val="28"/>
        </w:rPr>
        <w:t xml:space="preserve">
      20) журнал технического обслуживания резервных дизель-генераторов узла электротехнического обеспечения полетов; </w:t>
      </w:r>
    </w:p>
    <w:p>
      <w:pPr>
        <w:spacing w:after="0"/>
        <w:ind w:left="0"/>
        <w:jc w:val="both"/>
      </w:pPr>
      <w:r>
        <w:rPr>
          <w:rFonts w:ascii="Times New Roman"/>
          <w:b w:val="false"/>
          <w:i w:val="false"/>
          <w:color w:val="000000"/>
          <w:sz w:val="28"/>
        </w:rPr>
        <w:t xml:space="preserve">
      21) журнал кабельных линий узла электротехнического обеспечения полетов; </w:t>
      </w:r>
    </w:p>
    <w:p>
      <w:pPr>
        <w:spacing w:after="0"/>
        <w:ind w:left="0"/>
        <w:jc w:val="both"/>
      </w:pPr>
      <w:r>
        <w:rPr>
          <w:rFonts w:ascii="Times New Roman"/>
          <w:b w:val="false"/>
          <w:i w:val="false"/>
          <w:color w:val="000000"/>
          <w:sz w:val="28"/>
        </w:rPr>
        <w:t xml:space="preserve">
      22) журнал учета оборудования, получения и расхода запасного оборудования и приборов и материалов узла электротехнического обеспечения полетов. </w:t>
      </w:r>
    </w:p>
    <w:p>
      <w:pPr>
        <w:spacing w:after="0"/>
        <w:ind w:left="0"/>
        <w:jc w:val="both"/>
      </w:pPr>
      <w:r>
        <w:rPr>
          <w:rFonts w:ascii="Times New Roman"/>
          <w:b w:val="false"/>
          <w:i w:val="false"/>
          <w:color w:val="000000"/>
          <w:sz w:val="28"/>
        </w:rPr>
        <w:t xml:space="preserve">
      4. Документация узла светотехнического обеспечения полетов: </w:t>
      </w:r>
    </w:p>
    <w:p>
      <w:pPr>
        <w:spacing w:after="0"/>
        <w:ind w:left="0"/>
        <w:jc w:val="both"/>
      </w:pPr>
      <w:r>
        <w:rPr>
          <w:rFonts w:ascii="Times New Roman"/>
          <w:b w:val="false"/>
          <w:i w:val="false"/>
          <w:color w:val="000000"/>
          <w:sz w:val="28"/>
        </w:rPr>
        <w:t xml:space="preserve">
      1) должностные инструкции; </w:t>
      </w:r>
    </w:p>
    <w:p>
      <w:pPr>
        <w:spacing w:after="0"/>
        <w:ind w:left="0"/>
        <w:jc w:val="both"/>
      </w:pPr>
      <w:r>
        <w:rPr>
          <w:rFonts w:ascii="Times New Roman"/>
          <w:b w:val="false"/>
          <w:i w:val="false"/>
          <w:color w:val="000000"/>
          <w:sz w:val="28"/>
        </w:rPr>
        <w:t xml:space="preserve">
      2) инструкции по взаимодействию с персоналом оперативной группы, резервированию и оперативным переключениям электропитания, по технике безопасности, оказанию первой помощи при поражениях электрическим током, мерам пожарной безопасности и действиям личного состава в случае возникновения пожара; </w:t>
      </w:r>
    </w:p>
    <w:p>
      <w:pPr>
        <w:spacing w:after="0"/>
        <w:ind w:left="0"/>
        <w:jc w:val="both"/>
      </w:pPr>
      <w:r>
        <w:rPr>
          <w:rFonts w:ascii="Times New Roman"/>
          <w:b w:val="false"/>
          <w:i w:val="false"/>
          <w:color w:val="000000"/>
          <w:sz w:val="28"/>
        </w:rPr>
        <w:t xml:space="preserve">
      3) распоряжения по узлу о назначении лиц, ответственных за обслуживание оборудования светотехнического обеспечения полетов, за технику безопасности и противопожарное состояние объектов узла; </w:t>
      </w:r>
    </w:p>
    <w:p>
      <w:pPr>
        <w:spacing w:after="0"/>
        <w:ind w:left="0"/>
        <w:jc w:val="both"/>
      </w:pPr>
      <w:r>
        <w:rPr>
          <w:rFonts w:ascii="Times New Roman"/>
          <w:b w:val="false"/>
          <w:i w:val="false"/>
          <w:color w:val="000000"/>
          <w:sz w:val="28"/>
        </w:rPr>
        <w:t xml:space="preserve">
      4) указания, приказы и другие руководящие документы по работе узла светотехнического обеспечения полетов; </w:t>
      </w:r>
    </w:p>
    <w:p>
      <w:pPr>
        <w:spacing w:after="0"/>
        <w:ind w:left="0"/>
        <w:jc w:val="both"/>
      </w:pPr>
      <w:r>
        <w:rPr>
          <w:rFonts w:ascii="Times New Roman"/>
          <w:b w:val="false"/>
          <w:i w:val="false"/>
          <w:color w:val="000000"/>
          <w:sz w:val="28"/>
        </w:rPr>
        <w:t xml:space="preserve">
      5) схемы светосигнального оборудования; </w:t>
      </w:r>
    </w:p>
    <w:p>
      <w:pPr>
        <w:spacing w:after="0"/>
        <w:ind w:left="0"/>
        <w:jc w:val="both"/>
      </w:pPr>
      <w:r>
        <w:rPr>
          <w:rFonts w:ascii="Times New Roman"/>
          <w:b w:val="false"/>
          <w:i w:val="false"/>
          <w:color w:val="000000"/>
          <w:sz w:val="28"/>
        </w:rPr>
        <w:t xml:space="preserve">
      6) схема основного и резервного электропитания объектов узла светотехнического обеспечения полетов; </w:t>
      </w:r>
    </w:p>
    <w:p>
      <w:pPr>
        <w:spacing w:after="0"/>
        <w:ind w:left="0"/>
        <w:jc w:val="both"/>
      </w:pPr>
      <w:r>
        <w:rPr>
          <w:rFonts w:ascii="Times New Roman"/>
          <w:b w:val="false"/>
          <w:i w:val="false"/>
          <w:color w:val="000000"/>
          <w:sz w:val="28"/>
        </w:rPr>
        <w:t xml:space="preserve">
      7) схемы низковольтных щитов и щитов гарантированного электропитания светосигнального оборудования; </w:t>
      </w:r>
    </w:p>
    <w:p>
      <w:pPr>
        <w:spacing w:after="0"/>
        <w:ind w:left="0"/>
        <w:jc w:val="both"/>
      </w:pPr>
      <w:r>
        <w:rPr>
          <w:rFonts w:ascii="Times New Roman"/>
          <w:b w:val="false"/>
          <w:i w:val="false"/>
          <w:color w:val="000000"/>
          <w:sz w:val="28"/>
        </w:rPr>
        <w:t xml:space="preserve">
      8) схемы автоматики резервных дизель-генераторов; </w:t>
      </w:r>
    </w:p>
    <w:p>
      <w:pPr>
        <w:spacing w:after="0"/>
        <w:ind w:left="0"/>
        <w:jc w:val="both"/>
      </w:pPr>
      <w:r>
        <w:rPr>
          <w:rFonts w:ascii="Times New Roman"/>
          <w:b w:val="false"/>
          <w:i w:val="false"/>
          <w:color w:val="000000"/>
          <w:sz w:val="28"/>
        </w:rPr>
        <w:t xml:space="preserve">
      9) схема дистанционного управления; </w:t>
      </w:r>
    </w:p>
    <w:p>
      <w:pPr>
        <w:spacing w:after="0"/>
        <w:ind w:left="0"/>
        <w:jc w:val="both"/>
      </w:pPr>
      <w:r>
        <w:rPr>
          <w:rFonts w:ascii="Times New Roman"/>
          <w:b w:val="false"/>
          <w:i w:val="false"/>
          <w:color w:val="000000"/>
          <w:sz w:val="28"/>
        </w:rPr>
        <w:t xml:space="preserve">
      10) принципиальные схемы регуляторов яркости; </w:t>
      </w:r>
    </w:p>
    <w:p>
      <w:pPr>
        <w:spacing w:after="0"/>
        <w:ind w:left="0"/>
        <w:jc w:val="both"/>
      </w:pPr>
      <w:r>
        <w:rPr>
          <w:rFonts w:ascii="Times New Roman"/>
          <w:b w:val="false"/>
          <w:i w:val="false"/>
          <w:color w:val="000000"/>
          <w:sz w:val="28"/>
        </w:rPr>
        <w:t xml:space="preserve">
      11) заводские описания, формуляры, паспорта на эксплуатируемое оборудование; </w:t>
      </w:r>
    </w:p>
    <w:p>
      <w:pPr>
        <w:spacing w:after="0"/>
        <w:ind w:left="0"/>
        <w:jc w:val="both"/>
      </w:pPr>
      <w:r>
        <w:rPr>
          <w:rFonts w:ascii="Times New Roman"/>
          <w:b w:val="false"/>
          <w:i w:val="false"/>
          <w:color w:val="000000"/>
          <w:sz w:val="28"/>
        </w:rPr>
        <w:t xml:space="preserve">
      12) ведомости дефектов светосигнального оборудования; </w:t>
      </w:r>
    </w:p>
    <w:p>
      <w:pPr>
        <w:spacing w:after="0"/>
        <w:ind w:left="0"/>
        <w:jc w:val="both"/>
      </w:pPr>
      <w:r>
        <w:rPr>
          <w:rFonts w:ascii="Times New Roman"/>
          <w:b w:val="false"/>
          <w:i w:val="false"/>
          <w:color w:val="000000"/>
          <w:sz w:val="28"/>
        </w:rPr>
        <w:t xml:space="preserve">
      13) график периодичности капитального ремонта эксплуатируемого оборудования узла светотехнического обеспечения полетов; </w:t>
      </w:r>
    </w:p>
    <w:p>
      <w:pPr>
        <w:spacing w:after="0"/>
        <w:ind w:left="0"/>
        <w:jc w:val="both"/>
      </w:pPr>
      <w:r>
        <w:rPr>
          <w:rFonts w:ascii="Times New Roman"/>
          <w:b w:val="false"/>
          <w:i w:val="false"/>
          <w:color w:val="000000"/>
          <w:sz w:val="28"/>
        </w:rPr>
        <w:t xml:space="preserve">
      14) график метрологической поверки средств измерения узла светотехнического обеспечения полетов; </w:t>
      </w:r>
    </w:p>
    <w:p>
      <w:pPr>
        <w:spacing w:after="0"/>
        <w:ind w:left="0"/>
        <w:jc w:val="both"/>
      </w:pPr>
      <w:r>
        <w:rPr>
          <w:rFonts w:ascii="Times New Roman"/>
          <w:b w:val="false"/>
          <w:i w:val="false"/>
          <w:color w:val="000000"/>
          <w:sz w:val="28"/>
        </w:rPr>
        <w:t xml:space="preserve">
      15) график проведения регламентного обслуживания и планово-предупредительных ремонтов системы светосигнального оборудования; </w:t>
      </w:r>
    </w:p>
    <w:p>
      <w:pPr>
        <w:spacing w:after="0"/>
        <w:ind w:left="0"/>
        <w:jc w:val="both"/>
      </w:pPr>
      <w:r>
        <w:rPr>
          <w:rFonts w:ascii="Times New Roman"/>
          <w:b w:val="false"/>
          <w:i w:val="false"/>
          <w:color w:val="000000"/>
          <w:sz w:val="28"/>
        </w:rPr>
        <w:t xml:space="preserve">
      16) график летных проверок; </w:t>
      </w:r>
    </w:p>
    <w:p>
      <w:pPr>
        <w:spacing w:after="0"/>
        <w:ind w:left="0"/>
        <w:jc w:val="both"/>
      </w:pPr>
      <w:r>
        <w:rPr>
          <w:rFonts w:ascii="Times New Roman"/>
          <w:b w:val="false"/>
          <w:i w:val="false"/>
          <w:color w:val="000000"/>
          <w:sz w:val="28"/>
        </w:rPr>
        <w:t xml:space="preserve">
      17) заявки на материалы, запасное оборудование и приборы и оборудование; </w:t>
      </w:r>
    </w:p>
    <w:p>
      <w:pPr>
        <w:spacing w:after="0"/>
        <w:ind w:left="0"/>
        <w:jc w:val="both"/>
      </w:pPr>
      <w:r>
        <w:rPr>
          <w:rFonts w:ascii="Times New Roman"/>
          <w:b w:val="false"/>
          <w:i w:val="false"/>
          <w:color w:val="000000"/>
          <w:sz w:val="28"/>
        </w:rPr>
        <w:t xml:space="preserve">
      18) Правила по электросветотехническому обеспечению полетов в гражданской авиации Республики Казахстан и другие руководящие документы, норм годности к эксплуатации аэродромов по светотехническому обеспечению полетов; </w:t>
      </w:r>
    </w:p>
    <w:p>
      <w:pPr>
        <w:spacing w:after="0"/>
        <w:ind w:left="0"/>
        <w:jc w:val="both"/>
      </w:pPr>
      <w:r>
        <w:rPr>
          <w:rFonts w:ascii="Times New Roman"/>
          <w:b w:val="false"/>
          <w:i w:val="false"/>
          <w:color w:val="000000"/>
          <w:sz w:val="28"/>
        </w:rPr>
        <w:t xml:space="preserve">
      19) регламент технического обслуживания светосигнального оборудования; </w:t>
      </w:r>
    </w:p>
    <w:p>
      <w:pPr>
        <w:spacing w:after="0"/>
        <w:ind w:left="0"/>
        <w:jc w:val="both"/>
      </w:pPr>
      <w:r>
        <w:rPr>
          <w:rFonts w:ascii="Times New Roman"/>
          <w:b w:val="false"/>
          <w:i w:val="false"/>
          <w:color w:val="000000"/>
          <w:sz w:val="28"/>
        </w:rPr>
        <w:t xml:space="preserve">
      20) акты летных проверок; </w:t>
      </w:r>
    </w:p>
    <w:p>
      <w:pPr>
        <w:spacing w:after="0"/>
        <w:ind w:left="0"/>
        <w:jc w:val="both"/>
      </w:pPr>
      <w:r>
        <w:rPr>
          <w:rFonts w:ascii="Times New Roman"/>
          <w:b w:val="false"/>
          <w:i w:val="false"/>
          <w:color w:val="000000"/>
          <w:sz w:val="28"/>
        </w:rPr>
        <w:t xml:space="preserve">
      21) удостоверение годности к эксплуатации светосигнального оборудования; </w:t>
      </w:r>
    </w:p>
    <w:p>
      <w:pPr>
        <w:spacing w:after="0"/>
        <w:ind w:left="0"/>
        <w:jc w:val="both"/>
      </w:pPr>
      <w:r>
        <w:rPr>
          <w:rFonts w:ascii="Times New Roman"/>
          <w:b w:val="false"/>
          <w:i w:val="false"/>
          <w:color w:val="000000"/>
          <w:sz w:val="28"/>
        </w:rPr>
        <w:t xml:space="preserve">
      22) журнал учета работы узла светотехнического обеспечения полетов; </w:t>
      </w:r>
    </w:p>
    <w:p>
      <w:pPr>
        <w:spacing w:after="0"/>
        <w:ind w:left="0"/>
        <w:jc w:val="both"/>
      </w:pPr>
      <w:r>
        <w:rPr>
          <w:rFonts w:ascii="Times New Roman"/>
          <w:b w:val="false"/>
          <w:i w:val="false"/>
          <w:color w:val="000000"/>
          <w:sz w:val="28"/>
        </w:rPr>
        <w:t xml:space="preserve">
      23) журнал технического обслуживания резервных дизель-генераторов узла светотехнического обеспечения полетов; </w:t>
      </w:r>
    </w:p>
    <w:p>
      <w:pPr>
        <w:spacing w:after="0"/>
        <w:ind w:left="0"/>
        <w:jc w:val="both"/>
      </w:pPr>
      <w:r>
        <w:rPr>
          <w:rFonts w:ascii="Times New Roman"/>
          <w:b w:val="false"/>
          <w:i w:val="false"/>
          <w:color w:val="000000"/>
          <w:sz w:val="28"/>
        </w:rPr>
        <w:t xml:space="preserve">
      24) журнал измерения сопротивлений изоляции кабельных колец светосистемы узла светотехнического обеспечения полетов; </w:t>
      </w:r>
    </w:p>
    <w:p>
      <w:pPr>
        <w:spacing w:after="0"/>
        <w:ind w:left="0"/>
        <w:jc w:val="both"/>
      </w:pPr>
      <w:r>
        <w:rPr>
          <w:rFonts w:ascii="Times New Roman"/>
          <w:b w:val="false"/>
          <w:i w:val="false"/>
          <w:color w:val="000000"/>
          <w:sz w:val="28"/>
        </w:rPr>
        <w:t xml:space="preserve">
      24) паспорта кабельных колец; </w:t>
      </w:r>
    </w:p>
    <w:p>
      <w:pPr>
        <w:spacing w:after="0"/>
        <w:ind w:left="0"/>
        <w:jc w:val="both"/>
      </w:pPr>
      <w:r>
        <w:rPr>
          <w:rFonts w:ascii="Times New Roman"/>
          <w:b w:val="false"/>
          <w:i w:val="false"/>
          <w:color w:val="000000"/>
          <w:sz w:val="28"/>
        </w:rPr>
        <w:t xml:space="preserve">
      25) протоколы испытаний светосигнального оборудования; </w:t>
      </w:r>
    </w:p>
    <w:p>
      <w:pPr>
        <w:spacing w:after="0"/>
        <w:ind w:left="0"/>
        <w:jc w:val="both"/>
      </w:pPr>
      <w:r>
        <w:rPr>
          <w:rFonts w:ascii="Times New Roman"/>
          <w:b w:val="false"/>
          <w:i w:val="false"/>
          <w:color w:val="000000"/>
          <w:sz w:val="28"/>
        </w:rPr>
        <w:t xml:space="preserve">
      26) журнал учета оборудования, получения и расхода запасного оборудования и приборов и материалов узла светотехнического обеспечения полетов. </w:t>
      </w:r>
    </w:p>
    <w:p>
      <w:pPr>
        <w:spacing w:after="0"/>
        <w:ind w:left="0"/>
        <w:jc w:val="both"/>
      </w:pPr>
      <w:r>
        <w:rPr>
          <w:rFonts w:ascii="Times New Roman"/>
          <w:b w:val="false"/>
          <w:i w:val="false"/>
          <w:color w:val="000000"/>
          <w:sz w:val="28"/>
        </w:rPr>
        <w:t xml:space="preserve">
      5. Документация ремонтно-эксплуатационной мастерской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 должностные инструкции; </w:t>
      </w:r>
    </w:p>
    <w:p>
      <w:pPr>
        <w:spacing w:after="0"/>
        <w:ind w:left="0"/>
        <w:jc w:val="both"/>
      </w:pPr>
      <w:r>
        <w:rPr>
          <w:rFonts w:ascii="Times New Roman"/>
          <w:b w:val="false"/>
          <w:i w:val="false"/>
          <w:color w:val="000000"/>
          <w:sz w:val="28"/>
        </w:rPr>
        <w:t xml:space="preserve">
      2) инструкции по технике безопасности, мерам пожарной безопасности и действиям личного состава в случае возникновения пожара, по оказанию первой помощи при поражениях электрическим током, по ремонту электроустановок; </w:t>
      </w:r>
    </w:p>
    <w:p>
      <w:pPr>
        <w:spacing w:after="0"/>
        <w:ind w:left="0"/>
        <w:jc w:val="both"/>
      </w:pPr>
      <w:r>
        <w:rPr>
          <w:rFonts w:ascii="Times New Roman"/>
          <w:b w:val="false"/>
          <w:i w:val="false"/>
          <w:color w:val="000000"/>
          <w:sz w:val="28"/>
        </w:rPr>
        <w:t xml:space="preserve">
      3) планы работ; </w:t>
      </w:r>
    </w:p>
    <w:p>
      <w:pPr>
        <w:spacing w:after="0"/>
        <w:ind w:left="0"/>
        <w:jc w:val="both"/>
      </w:pPr>
      <w:r>
        <w:rPr>
          <w:rFonts w:ascii="Times New Roman"/>
          <w:b w:val="false"/>
          <w:i w:val="false"/>
          <w:color w:val="000000"/>
          <w:sz w:val="28"/>
        </w:rPr>
        <w:t xml:space="preserve">
      4) журнал учета работы ремонтно-эксплуатационной мастерской; </w:t>
      </w:r>
    </w:p>
    <w:p>
      <w:pPr>
        <w:spacing w:after="0"/>
        <w:ind w:left="0"/>
        <w:jc w:val="both"/>
      </w:pPr>
      <w:r>
        <w:rPr>
          <w:rFonts w:ascii="Times New Roman"/>
          <w:b w:val="false"/>
          <w:i w:val="false"/>
          <w:color w:val="000000"/>
          <w:sz w:val="28"/>
        </w:rPr>
        <w:t xml:space="preserve">
      5) опись оборудования, имущества и инструмента ремонтно-эксплуатационной мастерской; </w:t>
      </w:r>
    </w:p>
    <w:p>
      <w:pPr>
        <w:spacing w:after="0"/>
        <w:ind w:left="0"/>
        <w:jc w:val="both"/>
      </w:pPr>
      <w:r>
        <w:rPr>
          <w:rFonts w:ascii="Times New Roman"/>
          <w:b w:val="false"/>
          <w:i w:val="false"/>
          <w:color w:val="000000"/>
          <w:sz w:val="28"/>
        </w:rPr>
        <w:t xml:space="preserve">
      6) заводские описания, паспорта и формуляры на оборудование ремонтно-эксплуатационной мастерской. </w:t>
      </w:r>
    </w:p>
    <w:p>
      <w:pPr>
        <w:spacing w:after="0"/>
        <w:ind w:left="0"/>
        <w:jc w:val="both"/>
      </w:pPr>
      <w:r>
        <w:rPr>
          <w:rFonts w:ascii="Times New Roman"/>
          <w:b w:val="false"/>
          <w:i w:val="false"/>
          <w:color w:val="000000"/>
          <w:sz w:val="28"/>
        </w:rPr>
        <w:t xml:space="preserve">
      6. Документация электротехнической высоковольтной лаборатории: </w:t>
      </w:r>
    </w:p>
    <w:p>
      <w:pPr>
        <w:spacing w:after="0"/>
        <w:ind w:left="0"/>
        <w:jc w:val="both"/>
      </w:pPr>
      <w:r>
        <w:rPr>
          <w:rFonts w:ascii="Times New Roman"/>
          <w:b w:val="false"/>
          <w:i w:val="false"/>
          <w:color w:val="000000"/>
          <w:sz w:val="28"/>
        </w:rPr>
        <w:t xml:space="preserve">
      1) должностные инструкции; </w:t>
      </w:r>
    </w:p>
    <w:p>
      <w:pPr>
        <w:spacing w:after="0"/>
        <w:ind w:left="0"/>
        <w:jc w:val="both"/>
      </w:pPr>
      <w:r>
        <w:rPr>
          <w:rFonts w:ascii="Times New Roman"/>
          <w:b w:val="false"/>
          <w:i w:val="false"/>
          <w:color w:val="000000"/>
          <w:sz w:val="28"/>
        </w:rPr>
        <w:t xml:space="preserve">
      2) инструкции по технике безопасности и оказанию первой помощи при поражениях электрическим током; </w:t>
      </w:r>
    </w:p>
    <w:p>
      <w:pPr>
        <w:spacing w:after="0"/>
        <w:ind w:left="0"/>
        <w:jc w:val="both"/>
      </w:pPr>
      <w:r>
        <w:rPr>
          <w:rFonts w:ascii="Times New Roman"/>
          <w:b w:val="false"/>
          <w:i w:val="false"/>
          <w:color w:val="000000"/>
          <w:sz w:val="28"/>
        </w:rPr>
        <w:t xml:space="preserve">
      3) заводские описания, паспорта и формуляры на оборудование лаборатории; </w:t>
      </w:r>
    </w:p>
    <w:p>
      <w:pPr>
        <w:spacing w:after="0"/>
        <w:ind w:left="0"/>
        <w:jc w:val="both"/>
      </w:pPr>
      <w:r>
        <w:rPr>
          <w:rFonts w:ascii="Times New Roman"/>
          <w:b w:val="false"/>
          <w:i w:val="false"/>
          <w:color w:val="000000"/>
          <w:sz w:val="28"/>
        </w:rPr>
        <w:t xml:space="preserve">
      4) нормы и указания по испытаниям электроустановок; </w:t>
      </w:r>
    </w:p>
    <w:p>
      <w:pPr>
        <w:spacing w:after="0"/>
        <w:ind w:left="0"/>
        <w:jc w:val="both"/>
      </w:pPr>
      <w:r>
        <w:rPr>
          <w:rFonts w:ascii="Times New Roman"/>
          <w:b w:val="false"/>
          <w:i w:val="false"/>
          <w:color w:val="000000"/>
          <w:sz w:val="28"/>
        </w:rPr>
        <w:t xml:space="preserve">
      5) опись оборудования, имущества, защитных средств и инструмента лаборатории; </w:t>
      </w:r>
    </w:p>
    <w:p>
      <w:pPr>
        <w:spacing w:after="0"/>
        <w:ind w:left="0"/>
        <w:jc w:val="both"/>
      </w:pPr>
      <w:r>
        <w:rPr>
          <w:rFonts w:ascii="Times New Roman"/>
          <w:b w:val="false"/>
          <w:i w:val="false"/>
          <w:color w:val="000000"/>
          <w:sz w:val="28"/>
        </w:rPr>
        <w:t xml:space="preserve">
      6) планы работ; </w:t>
      </w:r>
    </w:p>
    <w:p>
      <w:pPr>
        <w:spacing w:after="0"/>
        <w:ind w:left="0"/>
        <w:jc w:val="both"/>
      </w:pPr>
      <w:r>
        <w:rPr>
          <w:rFonts w:ascii="Times New Roman"/>
          <w:b w:val="false"/>
          <w:i w:val="false"/>
          <w:color w:val="000000"/>
          <w:sz w:val="28"/>
        </w:rPr>
        <w:t xml:space="preserve">
      7) журнал учета работы электротехнической высоковольтной лаборатории; </w:t>
      </w:r>
    </w:p>
    <w:p>
      <w:pPr>
        <w:spacing w:after="0"/>
        <w:ind w:left="0"/>
        <w:jc w:val="both"/>
      </w:pPr>
      <w:r>
        <w:rPr>
          <w:rFonts w:ascii="Times New Roman"/>
          <w:b w:val="false"/>
          <w:i w:val="false"/>
          <w:color w:val="000000"/>
          <w:sz w:val="28"/>
        </w:rPr>
        <w:t xml:space="preserve">
      8) журнал учета протоколов, актов испытаний и проверок электроустановок, защитных средств в службе электросветотехнического обеспечения полетов. </w:t>
      </w:r>
    </w:p>
    <w:p>
      <w:pPr>
        <w:spacing w:after="0"/>
        <w:ind w:left="0"/>
        <w:jc w:val="both"/>
      </w:pPr>
      <w:r>
        <w:rPr>
          <w:rFonts w:ascii="Times New Roman"/>
          <w:b w:val="false"/>
          <w:i w:val="false"/>
          <w:color w:val="000000"/>
          <w:sz w:val="28"/>
        </w:rPr>
        <w:t xml:space="preserve">
      7. Документация группы планирования и учета: </w:t>
      </w:r>
    </w:p>
    <w:p>
      <w:pPr>
        <w:spacing w:after="0"/>
        <w:ind w:left="0"/>
        <w:jc w:val="both"/>
      </w:pPr>
      <w:r>
        <w:rPr>
          <w:rFonts w:ascii="Times New Roman"/>
          <w:b w:val="false"/>
          <w:i w:val="false"/>
          <w:color w:val="000000"/>
          <w:sz w:val="28"/>
        </w:rPr>
        <w:t xml:space="preserve">
      1) должностные инструкции; </w:t>
      </w:r>
    </w:p>
    <w:p>
      <w:pPr>
        <w:spacing w:after="0"/>
        <w:ind w:left="0"/>
        <w:jc w:val="both"/>
      </w:pPr>
      <w:r>
        <w:rPr>
          <w:rFonts w:ascii="Times New Roman"/>
          <w:b w:val="false"/>
          <w:i w:val="false"/>
          <w:color w:val="000000"/>
          <w:sz w:val="28"/>
        </w:rPr>
        <w:t xml:space="preserve">
      2) графики представления заявок на централизованные и децентрализованные поставки оборудования, материалов, запасного оборудования и приборов и заявок на финансирование работ по капитальному ремонту и наладке оборудования электросветотехнического обеспечения полетов, согласованных с отделами материально-технического снабжения и эксплуатации наземных сооружений авиапредприятия; </w:t>
      </w:r>
    </w:p>
    <w:p>
      <w:pPr>
        <w:spacing w:after="0"/>
        <w:ind w:left="0"/>
        <w:jc w:val="both"/>
      </w:pPr>
      <w:r>
        <w:rPr>
          <w:rFonts w:ascii="Times New Roman"/>
          <w:b w:val="false"/>
          <w:i w:val="false"/>
          <w:color w:val="000000"/>
          <w:sz w:val="28"/>
        </w:rPr>
        <w:t xml:space="preserve">
      3) папка заявок; </w:t>
      </w:r>
    </w:p>
    <w:p>
      <w:pPr>
        <w:spacing w:after="0"/>
        <w:ind w:left="0"/>
        <w:jc w:val="both"/>
      </w:pPr>
      <w:r>
        <w:rPr>
          <w:rFonts w:ascii="Times New Roman"/>
          <w:b w:val="false"/>
          <w:i w:val="false"/>
          <w:color w:val="000000"/>
          <w:sz w:val="28"/>
        </w:rPr>
        <w:t xml:space="preserve">
      4) график поверок средств измерения и учет его выполнения; </w:t>
      </w:r>
    </w:p>
    <w:p>
      <w:pPr>
        <w:spacing w:after="0"/>
        <w:ind w:left="0"/>
        <w:jc w:val="both"/>
      </w:pPr>
      <w:r>
        <w:rPr>
          <w:rFonts w:ascii="Times New Roman"/>
          <w:b w:val="false"/>
          <w:i w:val="false"/>
          <w:color w:val="000000"/>
          <w:sz w:val="28"/>
        </w:rPr>
        <w:t xml:space="preserve">
      5) график периодичности капитального ремонта эксплуатируемого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6) ведомость дефектов и перечень работ по капитальному ремонту и наладке оборудования электросветотехнического обеспечения полетов; </w:t>
      </w:r>
    </w:p>
    <w:p>
      <w:pPr>
        <w:spacing w:after="0"/>
        <w:ind w:left="0"/>
        <w:jc w:val="both"/>
      </w:pPr>
      <w:r>
        <w:rPr>
          <w:rFonts w:ascii="Times New Roman"/>
          <w:b w:val="false"/>
          <w:i w:val="false"/>
          <w:color w:val="000000"/>
          <w:sz w:val="28"/>
        </w:rPr>
        <w:t xml:space="preserve">
      7) проектно-сметная документация; </w:t>
      </w:r>
    </w:p>
    <w:p>
      <w:pPr>
        <w:spacing w:after="0"/>
        <w:ind w:left="0"/>
        <w:jc w:val="both"/>
      </w:pPr>
      <w:r>
        <w:rPr>
          <w:rFonts w:ascii="Times New Roman"/>
          <w:b w:val="false"/>
          <w:i w:val="false"/>
          <w:color w:val="000000"/>
          <w:sz w:val="28"/>
        </w:rPr>
        <w:t xml:space="preserve">
      8) планы работ; </w:t>
      </w:r>
    </w:p>
    <w:p>
      <w:pPr>
        <w:spacing w:after="0"/>
        <w:ind w:left="0"/>
        <w:jc w:val="both"/>
      </w:pPr>
      <w:r>
        <w:rPr>
          <w:rFonts w:ascii="Times New Roman"/>
          <w:b w:val="false"/>
          <w:i w:val="false"/>
          <w:color w:val="000000"/>
          <w:sz w:val="28"/>
        </w:rPr>
        <w:t xml:space="preserve">
      9) журнал учета оборудования, получения и расхода запасного оборудования и приборов и материалов службы электросветотехнического обеспечения полетов; </w:t>
      </w:r>
    </w:p>
    <w:p>
      <w:pPr>
        <w:spacing w:after="0"/>
        <w:ind w:left="0"/>
        <w:jc w:val="both"/>
      </w:pPr>
      <w:r>
        <w:rPr>
          <w:rFonts w:ascii="Times New Roman"/>
          <w:b w:val="false"/>
          <w:i w:val="false"/>
          <w:color w:val="000000"/>
          <w:sz w:val="28"/>
        </w:rPr>
        <w:t xml:space="preserve">
      10) расчеты потребления электроэнергии по объектам служб аэропорта; </w:t>
      </w:r>
    </w:p>
    <w:p>
      <w:pPr>
        <w:spacing w:after="0"/>
        <w:ind w:left="0"/>
        <w:jc w:val="both"/>
      </w:pPr>
      <w:r>
        <w:rPr>
          <w:rFonts w:ascii="Times New Roman"/>
          <w:b w:val="false"/>
          <w:i w:val="false"/>
          <w:color w:val="000000"/>
          <w:sz w:val="28"/>
        </w:rPr>
        <w:t xml:space="preserve">
      11) журнал технического учета расхода электроэнергии в аэропорту.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r>
              <w:br/>
            </w: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xml:space="preserve">
      Руководитель аэропорта ____________ </w:t>
      </w:r>
    </w:p>
    <w:p>
      <w:pPr>
        <w:spacing w:after="0"/>
        <w:ind w:left="0"/>
        <w:jc w:val="both"/>
      </w:pPr>
      <w:r>
        <w:rPr>
          <w:rFonts w:ascii="Times New Roman"/>
          <w:b w:val="false"/>
          <w:i w:val="false"/>
          <w:color w:val="000000"/>
          <w:sz w:val="28"/>
        </w:rPr>
        <w:t xml:space="preserve">
      ________________  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 _________ 20 ___ г      </w:t>
      </w:r>
    </w:p>
    <w:p>
      <w:pPr>
        <w:spacing w:after="0"/>
        <w:ind w:left="0"/>
        <w:jc w:val="both"/>
      </w:pPr>
      <w:r>
        <w:rPr>
          <w:rFonts w:ascii="Times New Roman"/>
          <w:b w:val="false"/>
          <w:i w:val="false"/>
          <w:color w:val="000000"/>
          <w:sz w:val="28"/>
        </w:rPr>
        <w:t xml:space="preserve">
      Примерный годовой график планово-предупредительных </w:t>
      </w:r>
    </w:p>
    <w:p>
      <w:pPr>
        <w:spacing w:after="0"/>
        <w:ind w:left="0"/>
        <w:jc w:val="both"/>
      </w:pPr>
      <w:r>
        <w:rPr>
          <w:rFonts w:ascii="Times New Roman"/>
          <w:b w:val="false"/>
          <w:i w:val="false"/>
          <w:color w:val="000000"/>
          <w:sz w:val="28"/>
        </w:rPr>
        <w:t xml:space="preserve">
      работ в электроустановках на 20 ___ г. </w:t>
      </w:r>
    </w:p>
    <w:p>
      <w:pPr>
        <w:spacing w:after="0"/>
        <w:ind w:left="0"/>
        <w:jc w:val="both"/>
      </w:pPr>
      <w:r>
        <w:rPr>
          <w:rFonts w:ascii="Times New Roman"/>
          <w:b w:val="false"/>
          <w:i w:val="false"/>
          <w:color w:val="000000"/>
          <w:sz w:val="28"/>
        </w:rPr>
        <w:t xml:space="preserve">
      аэропорта 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Текущий ремонт,|Периодич-|              I квартал            |II </w:t>
      </w:r>
    </w:p>
    <w:p>
      <w:pPr>
        <w:spacing w:after="0"/>
        <w:ind w:left="0"/>
        <w:jc w:val="both"/>
      </w:pPr>
      <w:r>
        <w:rPr>
          <w:rFonts w:ascii="Times New Roman"/>
          <w:b w:val="false"/>
          <w:i w:val="false"/>
          <w:color w:val="000000"/>
          <w:sz w:val="28"/>
        </w:rPr>
        <w:t xml:space="preserve">
      профилактичес- |ность по |___________________________________|квар- </w:t>
      </w:r>
    </w:p>
    <w:p>
      <w:pPr>
        <w:spacing w:after="0"/>
        <w:ind w:left="0"/>
        <w:jc w:val="both"/>
      </w:pPr>
      <w:r>
        <w:rPr>
          <w:rFonts w:ascii="Times New Roman"/>
          <w:b w:val="false"/>
          <w:i w:val="false"/>
          <w:color w:val="000000"/>
          <w:sz w:val="28"/>
        </w:rPr>
        <w:t xml:space="preserve">
      кие испытания и|ПТЭ и за-|   Январь  |  Февраль  |  Марта    |тал и </w:t>
      </w:r>
    </w:p>
    <w:p>
      <w:pPr>
        <w:spacing w:after="0"/>
        <w:ind w:left="0"/>
        <w:jc w:val="both"/>
      </w:pPr>
      <w:r>
        <w:rPr>
          <w:rFonts w:ascii="Times New Roman"/>
          <w:b w:val="false"/>
          <w:i w:val="false"/>
          <w:color w:val="000000"/>
          <w:sz w:val="28"/>
        </w:rPr>
        <w:t xml:space="preserve">
      проверка экс-  |водской  |___________|___________|___________|т.д. </w:t>
      </w:r>
    </w:p>
    <w:p>
      <w:pPr>
        <w:spacing w:after="0"/>
        <w:ind w:left="0"/>
        <w:jc w:val="both"/>
      </w:pPr>
      <w:r>
        <w:rPr>
          <w:rFonts w:ascii="Times New Roman"/>
          <w:b w:val="false"/>
          <w:i w:val="false"/>
          <w:color w:val="000000"/>
          <w:sz w:val="28"/>
        </w:rPr>
        <w:t xml:space="preserve">
      платируемых    |инструк- |Плани-|Дата|Плани-|Дата|Плани-|Дата| </w:t>
      </w:r>
    </w:p>
    <w:p>
      <w:pPr>
        <w:spacing w:after="0"/>
        <w:ind w:left="0"/>
        <w:jc w:val="both"/>
      </w:pPr>
      <w:r>
        <w:rPr>
          <w:rFonts w:ascii="Times New Roman"/>
          <w:b w:val="false"/>
          <w:i w:val="false"/>
          <w:color w:val="000000"/>
          <w:sz w:val="28"/>
        </w:rPr>
        <w:t xml:space="preserve">
      электроустано- |ции      |руемые|ис- |руемые|ис- |руемые|ис- | </w:t>
      </w:r>
    </w:p>
    <w:p>
      <w:pPr>
        <w:spacing w:after="0"/>
        <w:ind w:left="0"/>
        <w:jc w:val="both"/>
      </w:pPr>
      <w:r>
        <w:rPr>
          <w:rFonts w:ascii="Times New Roman"/>
          <w:b w:val="false"/>
          <w:i w:val="false"/>
          <w:color w:val="000000"/>
          <w:sz w:val="28"/>
        </w:rPr>
        <w:t xml:space="preserve">
      вок            |         |объек-|пол-|объек-|пол-|объек-|пол-| </w:t>
      </w:r>
    </w:p>
    <w:p>
      <w:pPr>
        <w:spacing w:after="0"/>
        <w:ind w:left="0"/>
        <w:jc w:val="both"/>
      </w:pPr>
      <w:r>
        <w:rPr>
          <w:rFonts w:ascii="Times New Roman"/>
          <w:b w:val="false"/>
          <w:i w:val="false"/>
          <w:color w:val="000000"/>
          <w:sz w:val="28"/>
        </w:rPr>
        <w:t xml:space="preserve">
                     |         |ты    |не- |ты    |не- |ты    |не- | </w:t>
      </w:r>
    </w:p>
    <w:p>
      <w:pPr>
        <w:spacing w:after="0"/>
        <w:ind w:left="0"/>
        <w:jc w:val="both"/>
      </w:pPr>
      <w:r>
        <w:rPr>
          <w:rFonts w:ascii="Times New Roman"/>
          <w:b w:val="false"/>
          <w:i w:val="false"/>
          <w:color w:val="000000"/>
          <w:sz w:val="28"/>
        </w:rPr>
        <w:t xml:space="preserve">
                     |         |      |ния |      |ния |      |ния |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Высоковольтные </w:t>
      </w:r>
    </w:p>
    <w:p>
      <w:pPr>
        <w:spacing w:after="0"/>
        <w:ind w:left="0"/>
        <w:jc w:val="both"/>
      </w:pPr>
      <w:r>
        <w:rPr>
          <w:rFonts w:ascii="Times New Roman"/>
          <w:b w:val="false"/>
          <w:i w:val="false"/>
          <w:color w:val="000000"/>
          <w:sz w:val="28"/>
        </w:rPr>
        <w:t xml:space="preserve">
      электроустанов- </w:t>
      </w:r>
    </w:p>
    <w:p>
      <w:pPr>
        <w:spacing w:after="0"/>
        <w:ind w:left="0"/>
        <w:jc w:val="both"/>
      </w:pPr>
      <w:r>
        <w:rPr>
          <w:rFonts w:ascii="Times New Roman"/>
          <w:b w:val="false"/>
          <w:i w:val="false"/>
          <w:color w:val="000000"/>
          <w:sz w:val="28"/>
        </w:rPr>
        <w:t xml:space="preserve">
      ки </w:t>
      </w:r>
    </w:p>
    <w:p>
      <w:pPr>
        <w:spacing w:after="0"/>
        <w:ind w:left="0"/>
        <w:jc w:val="both"/>
      </w:pPr>
      <w:r>
        <w:rPr>
          <w:rFonts w:ascii="Times New Roman"/>
          <w:b w:val="false"/>
          <w:i w:val="false"/>
          <w:color w:val="000000"/>
          <w:sz w:val="28"/>
        </w:rPr>
        <w:t xml:space="preserve">
      Текущий ремонт  1 раз в   ТП N        ТП N        ТП N </w:t>
      </w:r>
    </w:p>
    <w:p>
      <w:pPr>
        <w:spacing w:after="0"/>
        <w:ind w:left="0"/>
        <w:jc w:val="both"/>
      </w:pPr>
      <w:r>
        <w:rPr>
          <w:rFonts w:ascii="Times New Roman"/>
          <w:b w:val="false"/>
          <w:i w:val="false"/>
          <w:color w:val="000000"/>
          <w:sz w:val="28"/>
        </w:rPr>
        <w:t xml:space="preserve">
      РУ              год       3, 5,       2, 9        4 РП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Низковольтные </w:t>
      </w:r>
    </w:p>
    <w:p>
      <w:pPr>
        <w:spacing w:after="0"/>
        <w:ind w:left="0"/>
        <w:jc w:val="both"/>
      </w:pPr>
      <w:r>
        <w:rPr>
          <w:rFonts w:ascii="Times New Roman"/>
          <w:b w:val="false"/>
          <w:i w:val="false"/>
          <w:color w:val="000000"/>
          <w:sz w:val="28"/>
        </w:rPr>
        <w:t xml:space="preserve">
      электроустанов- </w:t>
      </w:r>
    </w:p>
    <w:p>
      <w:pPr>
        <w:spacing w:after="0"/>
        <w:ind w:left="0"/>
        <w:jc w:val="both"/>
      </w:pPr>
      <w:r>
        <w:rPr>
          <w:rFonts w:ascii="Times New Roman"/>
          <w:b w:val="false"/>
          <w:i w:val="false"/>
          <w:color w:val="000000"/>
          <w:sz w:val="28"/>
        </w:rPr>
        <w:t xml:space="preserve">
      ки </w:t>
      </w:r>
    </w:p>
    <w:p>
      <w:pPr>
        <w:spacing w:after="0"/>
        <w:ind w:left="0"/>
        <w:jc w:val="both"/>
      </w:pPr>
      <w:r>
        <w:rPr>
          <w:rFonts w:ascii="Times New Roman"/>
          <w:b w:val="false"/>
          <w:i w:val="false"/>
          <w:color w:val="000000"/>
          <w:sz w:val="28"/>
        </w:rPr>
        <w:t xml:space="preserve">
      Текущий ремонт  2 раза    База        Аэро-       Гараж, </w:t>
      </w:r>
    </w:p>
    <w:p>
      <w:pPr>
        <w:spacing w:after="0"/>
        <w:ind w:left="0"/>
        <w:jc w:val="both"/>
      </w:pPr>
      <w:r>
        <w:rPr>
          <w:rFonts w:ascii="Times New Roman"/>
          <w:b w:val="false"/>
          <w:i w:val="false"/>
          <w:color w:val="000000"/>
          <w:sz w:val="28"/>
        </w:rPr>
        <w:t xml:space="preserve">
      электродвига-   в год     ГСМ         вок-        ко- </w:t>
      </w:r>
    </w:p>
    <w:p>
      <w:pPr>
        <w:spacing w:after="0"/>
        <w:ind w:left="0"/>
        <w:jc w:val="both"/>
      </w:pPr>
      <w:r>
        <w:rPr>
          <w:rFonts w:ascii="Times New Roman"/>
          <w:b w:val="false"/>
          <w:i w:val="false"/>
          <w:color w:val="000000"/>
          <w:sz w:val="28"/>
        </w:rPr>
        <w:t xml:space="preserve">
      телей                                 зал,        тель- </w:t>
      </w:r>
    </w:p>
    <w:p>
      <w:pPr>
        <w:spacing w:after="0"/>
        <w:ind w:left="0"/>
        <w:jc w:val="both"/>
      </w:pPr>
      <w:r>
        <w:rPr>
          <w:rFonts w:ascii="Times New Roman"/>
          <w:b w:val="false"/>
          <w:i w:val="false"/>
          <w:color w:val="000000"/>
          <w:sz w:val="28"/>
        </w:rPr>
        <w:t xml:space="preserve">
                                            грузо-      ная </w:t>
      </w:r>
    </w:p>
    <w:p>
      <w:pPr>
        <w:spacing w:after="0"/>
        <w:ind w:left="0"/>
        <w:jc w:val="both"/>
      </w:pPr>
      <w:r>
        <w:rPr>
          <w:rFonts w:ascii="Times New Roman"/>
          <w:b w:val="false"/>
          <w:i w:val="false"/>
          <w:color w:val="000000"/>
          <w:sz w:val="28"/>
        </w:rPr>
        <w:t xml:space="preserve">
                                            вой </w:t>
      </w:r>
    </w:p>
    <w:p>
      <w:pPr>
        <w:spacing w:after="0"/>
        <w:ind w:left="0"/>
        <w:jc w:val="both"/>
      </w:pPr>
      <w:r>
        <w:rPr>
          <w:rFonts w:ascii="Times New Roman"/>
          <w:b w:val="false"/>
          <w:i w:val="false"/>
          <w:color w:val="000000"/>
          <w:sz w:val="28"/>
        </w:rPr>
        <w:t xml:space="preserve">
                                            склад </w:t>
      </w:r>
    </w:p>
    <w:p>
      <w:pPr>
        <w:spacing w:after="0"/>
        <w:ind w:left="0"/>
        <w:jc w:val="both"/>
      </w:pPr>
      <w:r>
        <w:rPr>
          <w:rFonts w:ascii="Times New Roman"/>
          <w:b w:val="false"/>
          <w:i w:val="false"/>
          <w:color w:val="000000"/>
          <w:sz w:val="28"/>
        </w:rPr>
        <w:t xml:space="preserve">
      Кабельные и </w:t>
      </w:r>
    </w:p>
    <w:p>
      <w:pPr>
        <w:spacing w:after="0"/>
        <w:ind w:left="0"/>
        <w:jc w:val="both"/>
      </w:pPr>
      <w:r>
        <w:rPr>
          <w:rFonts w:ascii="Times New Roman"/>
          <w:b w:val="false"/>
          <w:i w:val="false"/>
          <w:color w:val="000000"/>
          <w:sz w:val="28"/>
        </w:rPr>
        <w:t xml:space="preserve">
      воздушные </w:t>
      </w:r>
    </w:p>
    <w:p>
      <w:pPr>
        <w:spacing w:after="0"/>
        <w:ind w:left="0"/>
        <w:jc w:val="both"/>
      </w:pPr>
      <w:r>
        <w:rPr>
          <w:rFonts w:ascii="Times New Roman"/>
          <w:b w:val="false"/>
          <w:i w:val="false"/>
          <w:color w:val="000000"/>
          <w:sz w:val="28"/>
        </w:rPr>
        <w:t xml:space="preserve">
      линии </w:t>
      </w:r>
    </w:p>
    <w:p>
      <w:pPr>
        <w:spacing w:after="0"/>
        <w:ind w:left="0"/>
        <w:jc w:val="both"/>
      </w:pPr>
      <w:r>
        <w:rPr>
          <w:rFonts w:ascii="Times New Roman"/>
          <w:b w:val="false"/>
          <w:i w:val="false"/>
          <w:color w:val="000000"/>
          <w:sz w:val="28"/>
        </w:rPr>
        <w:t xml:space="preserve">
      Профилактичес-             -      -     -     -   5-4, 4-    - </w:t>
      </w:r>
    </w:p>
    <w:p>
      <w:pPr>
        <w:spacing w:after="0"/>
        <w:ind w:left="0"/>
        <w:jc w:val="both"/>
      </w:pPr>
      <w:r>
        <w:rPr>
          <w:rFonts w:ascii="Times New Roman"/>
          <w:b w:val="false"/>
          <w:i w:val="false"/>
          <w:color w:val="000000"/>
          <w:sz w:val="28"/>
        </w:rPr>
        <w:t xml:space="preserve">
      кие испытания                                     11 фи- </w:t>
      </w:r>
    </w:p>
    <w:p>
      <w:pPr>
        <w:spacing w:after="0"/>
        <w:ind w:left="0"/>
        <w:jc w:val="both"/>
      </w:pPr>
      <w:r>
        <w:rPr>
          <w:rFonts w:ascii="Times New Roman"/>
          <w:b w:val="false"/>
          <w:i w:val="false"/>
          <w:color w:val="000000"/>
          <w:sz w:val="28"/>
        </w:rPr>
        <w:t xml:space="preserve">
      высоковольтных                                    дера </w:t>
      </w:r>
    </w:p>
    <w:p>
      <w:pPr>
        <w:spacing w:after="0"/>
        <w:ind w:left="0"/>
        <w:jc w:val="both"/>
      </w:pPr>
      <w:r>
        <w:rPr>
          <w:rFonts w:ascii="Times New Roman"/>
          <w:b w:val="false"/>
          <w:i w:val="false"/>
          <w:color w:val="000000"/>
          <w:sz w:val="28"/>
        </w:rPr>
        <w:t xml:space="preserve">
      кабелей между </w:t>
      </w:r>
    </w:p>
    <w:p>
      <w:pPr>
        <w:spacing w:after="0"/>
        <w:ind w:left="0"/>
        <w:jc w:val="both"/>
      </w:pPr>
      <w:r>
        <w:rPr>
          <w:rFonts w:ascii="Times New Roman"/>
          <w:b w:val="false"/>
          <w:i w:val="false"/>
          <w:color w:val="000000"/>
          <w:sz w:val="28"/>
        </w:rPr>
        <w:t xml:space="preserve">
      ТП </w:t>
      </w:r>
    </w:p>
    <w:p>
      <w:pPr>
        <w:spacing w:after="0"/>
        <w:ind w:left="0"/>
        <w:jc w:val="both"/>
      </w:pPr>
      <w:r>
        <w:rPr>
          <w:rFonts w:ascii="Times New Roman"/>
          <w:b w:val="false"/>
          <w:i w:val="false"/>
          <w:color w:val="000000"/>
          <w:sz w:val="28"/>
        </w:rPr>
        <w:t xml:space="preserve">
      Автономные </w:t>
      </w:r>
    </w:p>
    <w:p>
      <w:pPr>
        <w:spacing w:after="0"/>
        <w:ind w:left="0"/>
        <w:jc w:val="both"/>
      </w:pPr>
      <w:r>
        <w:rPr>
          <w:rFonts w:ascii="Times New Roman"/>
          <w:b w:val="false"/>
          <w:i w:val="false"/>
          <w:color w:val="000000"/>
          <w:sz w:val="28"/>
        </w:rPr>
        <w:t xml:space="preserve">
      источники </w:t>
      </w:r>
    </w:p>
    <w:p>
      <w:pPr>
        <w:spacing w:after="0"/>
        <w:ind w:left="0"/>
        <w:jc w:val="both"/>
      </w:pPr>
      <w:r>
        <w:rPr>
          <w:rFonts w:ascii="Times New Roman"/>
          <w:b w:val="false"/>
          <w:i w:val="false"/>
          <w:color w:val="000000"/>
          <w:sz w:val="28"/>
        </w:rPr>
        <w:t xml:space="preserve">
      электроэнергии </w:t>
      </w:r>
    </w:p>
    <w:p>
      <w:pPr>
        <w:spacing w:after="0"/>
        <w:ind w:left="0"/>
        <w:jc w:val="both"/>
      </w:pPr>
      <w:r>
        <w:rPr>
          <w:rFonts w:ascii="Times New Roman"/>
          <w:b w:val="false"/>
          <w:i w:val="false"/>
          <w:color w:val="000000"/>
          <w:sz w:val="28"/>
        </w:rPr>
        <w:t xml:space="preserve">
      Контрольные     Ежене- </w:t>
      </w:r>
    </w:p>
    <w:p>
      <w:pPr>
        <w:spacing w:after="0"/>
        <w:ind w:left="0"/>
        <w:jc w:val="both"/>
      </w:pPr>
      <w:r>
        <w:rPr>
          <w:rFonts w:ascii="Times New Roman"/>
          <w:b w:val="false"/>
          <w:i w:val="false"/>
          <w:color w:val="000000"/>
          <w:sz w:val="28"/>
        </w:rPr>
        <w:t xml:space="preserve">
      проверки авто-  дельно </w:t>
      </w:r>
    </w:p>
    <w:p>
      <w:pPr>
        <w:spacing w:after="0"/>
        <w:ind w:left="0"/>
        <w:jc w:val="both"/>
      </w:pPr>
      <w:r>
        <w:rPr>
          <w:rFonts w:ascii="Times New Roman"/>
          <w:b w:val="false"/>
          <w:i w:val="false"/>
          <w:color w:val="000000"/>
          <w:sz w:val="28"/>
        </w:rPr>
        <w:t xml:space="preserve">
      матизированных </w:t>
      </w:r>
    </w:p>
    <w:p>
      <w:pPr>
        <w:spacing w:after="0"/>
        <w:ind w:left="0"/>
        <w:jc w:val="both"/>
      </w:pPr>
      <w:r>
        <w:rPr>
          <w:rFonts w:ascii="Times New Roman"/>
          <w:b w:val="false"/>
          <w:i w:val="false"/>
          <w:color w:val="000000"/>
          <w:sz w:val="28"/>
        </w:rPr>
        <w:t xml:space="preserve">
      дизель-генера- </w:t>
      </w:r>
    </w:p>
    <w:p>
      <w:pPr>
        <w:spacing w:after="0"/>
        <w:ind w:left="0"/>
        <w:jc w:val="both"/>
      </w:pPr>
      <w:r>
        <w:rPr>
          <w:rFonts w:ascii="Times New Roman"/>
          <w:b w:val="false"/>
          <w:i w:val="false"/>
          <w:color w:val="000000"/>
          <w:sz w:val="28"/>
        </w:rPr>
        <w:t xml:space="preserve">
      торов (время </w:t>
      </w:r>
    </w:p>
    <w:p>
      <w:pPr>
        <w:spacing w:after="0"/>
        <w:ind w:left="0"/>
        <w:jc w:val="both"/>
      </w:pPr>
      <w:r>
        <w:rPr>
          <w:rFonts w:ascii="Times New Roman"/>
          <w:b w:val="false"/>
          <w:i w:val="false"/>
          <w:color w:val="000000"/>
          <w:sz w:val="28"/>
        </w:rPr>
        <w:t xml:space="preserve">
      запуска, ста- </w:t>
      </w:r>
    </w:p>
    <w:p>
      <w:pPr>
        <w:spacing w:after="0"/>
        <w:ind w:left="0"/>
        <w:jc w:val="both"/>
      </w:pPr>
      <w:r>
        <w:rPr>
          <w:rFonts w:ascii="Times New Roman"/>
          <w:b w:val="false"/>
          <w:i w:val="false"/>
          <w:color w:val="000000"/>
          <w:sz w:val="28"/>
        </w:rPr>
        <w:t xml:space="preserve">
      бильность </w:t>
      </w:r>
    </w:p>
    <w:p>
      <w:pPr>
        <w:spacing w:after="0"/>
        <w:ind w:left="0"/>
        <w:jc w:val="both"/>
      </w:pPr>
      <w:r>
        <w:rPr>
          <w:rFonts w:ascii="Times New Roman"/>
          <w:b w:val="false"/>
          <w:i w:val="false"/>
          <w:color w:val="000000"/>
          <w:sz w:val="28"/>
        </w:rPr>
        <w:t xml:space="preserve">
      работы и т.д.) </w:t>
      </w:r>
    </w:p>
    <w:p>
      <w:pPr>
        <w:spacing w:after="0"/>
        <w:ind w:left="0"/>
        <w:jc w:val="both"/>
      </w:pPr>
      <w:r>
        <w:rPr>
          <w:rFonts w:ascii="Times New Roman"/>
          <w:b w:val="false"/>
          <w:i w:val="false"/>
          <w:color w:val="000000"/>
          <w:sz w:val="28"/>
        </w:rPr>
        <w:t xml:space="preserve">
      Осветительные </w:t>
      </w:r>
    </w:p>
    <w:p>
      <w:pPr>
        <w:spacing w:after="0"/>
        <w:ind w:left="0"/>
        <w:jc w:val="both"/>
      </w:pPr>
      <w:r>
        <w:rPr>
          <w:rFonts w:ascii="Times New Roman"/>
          <w:b w:val="false"/>
          <w:i w:val="false"/>
          <w:color w:val="000000"/>
          <w:sz w:val="28"/>
        </w:rPr>
        <w:t xml:space="preserve">
      установки </w:t>
      </w:r>
    </w:p>
    <w:p>
      <w:pPr>
        <w:spacing w:after="0"/>
        <w:ind w:left="0"/>
        <w:jc w:val="both"/>
      </w:pPr>
      <w:r>
        <w:rPr>
          <w:rFonts w:ascii="Times New Roman"/>
          <w:b w:val="false"/>
          <w:i w:val="false"/>
          <w:color w:val="000000"/>
          <w:sz w:val="28"/>
        </w:rPr>
        <w:t xml:space="preserve">
      Текущий ремонт  1 раз в   Пер-        МС,         Авто- </w:t>
      </w:r>
    </w:p>
    <w:p>
      <w:pPr>
        <w:spacing w:after="0"/>
        <w:ind w:left="0"/>
        <w:jc w:val="both"/>
      </w:pPr>
      <w:r>
        <w:rPr>
          <w:rFonts w:ascii="Times New Roman"/>
          <w:b w:val="false"/>
          <w:i w:val="false"/>
          <w:color w:val="000000"/>
          <w:sz w:val="28"/>
        </w:rPr>
        <w:t xml:space="preserve">
      наружного       3 года    рон,        склад       база </w:t>
      </w:r>
    </w:p>
    <w:p>
      <w:pPr>
        <w:spacing w:after="0"/>
        <w:ind w:left="0"/>
        <w:jc w:val="both"/>
      </w:pPr>
      <w:r>
        <w:rPr>
          <w:rFonts w:ascii="Times New Roman"/>
          <w:b w:val="false"/>
          <w:i w:val="false"/>
          <w:color w:val="000000"/>
          <w:sz w:val="28"/>
        </w:rPr>
        <w:t xml:space="preserve">
      освещения                 при-        ГСМ         проез- </w:t>
      </w:r>
    </w:p>
    <w:p>
      <w:pPr>
        <w:spacing w:after="0"/>
        <w:ind w:left="0"/>
        <w:jc w:val="both"/>
      </w:pPr>
      <w:r>
        <w:rPr>
          <w:rFonts w:ascii="Times New Roman"/>
          <w:b w:val="false"/>
          <w:i w:val="false"/>
          <w:color w:val="000000"/>
          <w:sz w:val="28"/>
        </w:rPr>
        <w:t xml:space="preserve">
                                вок-                    ды </w:t>
      </w:r>
    </w:p>
    <w:p>
      <w:pPr>
        <w:spacing w:after="0"/>
        <w:ind w:left="0"/>
        <w:jc w:val="both"/>
      </w:pPr>
      <w:r>
        <w:rPr>
          <w:rFonts w:ascii="Times New Roman"/>
          <w:b w:val="false"/>
          <w:i w:val="false"/>
          <w:color w:val="000000"/>
          <w:sz w:val="28"/>
        </w:rPr>
        <w:t xml:space="preserve">
                                заль- </w:t>
      </w:r>
    </w:p>
    <w:p>
      <w:pPr>
        <w:spacing w:after="0"/>
        <w:ind w:left="0"/>
        <w:jc w:val="both"/>
      </w:pPr>
      <w:r>
        <w:rPr>
          <w:rFonts w:ascii="Times New Roman"/>
          <w:b w:val="false"/>
          <w:i w:val="false"/>
          <w:color w:val="000000"/>
          <w:sz w:val="28"/>
        </w:rPr>
        <w:t xml:space="preserve">
                                ная </w:t>
      </w:r>
    </w:p>
    <w:p>
      <w:pPr>
        <w:spacing w:after="0"/>
        <w:ind w:left="0"/>
        <w:jc w:val="both"/>
      </w:pPr>
      <w:r>
        <w:rPr>
          <w:rFonts w:ascii="Times New Roman"/>
          <w:b w:val="false"/>
          <w:i w:val="false"/>
          <w:color w:val="000000"/>
          <w:sz w:val="28"/>
        </w:rPr>
        <w:t xml:space="preserve">
                                пло- </w:t>
      </w:r>
    </w:p>
    <w:p>
      <w:pPr>
        <w:spacing w:after="0"/>
        <w:ind w:left="0"/>
        <w:jc w:val="both"/>
      </w:pPr>
      <w:r>
        <w:rPr>
          <w:rFonts w:ascii="Times New Roman"/>
          <w:b w:val="false"/>
          <w:i w:val="false"/>
          <w:color w:val="000000"/>
          <w:sz w:val="28"/>
        </w:rPr>
        <w:t xml:space="preserve">
                                щадь </w:t>
      </w:r>
    </w:p>
    <w:p>
      <w:pPr>
        <w:spacing w:after="0"/>
        <w:ind w:left="0"/>
        <w:jc w:val="both"/>
      </w:pPr>
      <w:r>
        <w:rPr>
          <w:rFonts w:ascii="Times New Roman"/>
          <w:b w:val="false"/>
          <w:i w:val="false"/>
          <w:color w:val="000000"/>
          <w:sz w:val="28"/>
        </w:rPr>
        <w:t xml:space="preserve">
      Релейная защи- </w:t>
      </w:r>
    </w:p>
    <w:p>
      <w:pPr>
        <w:spacing w:after="0"/>
        <w:ind w:left="0"/>
        <w:jc w:val="both"/>
      </w:pPr>
      <w:r>
        <w:rPr>
          <w:rFonts w:ascii="Times New Roman"/>
          <w:b w:val="false"/>
          <w:i w:val="false"/>
          <w:color w:val="000000"/>
          <w:sz w:val="28"/>
        </w:rPr>
        <w:t xml:space="preserve">
      та, автоматика, </w:t>
      </w:r>
    </w:p>
    <w:p>
      <w:pPr>
        <w:spacing w:after="0"/>
        <w:ind w:left="0"/>
        <w:jc w:val="both"/>
      </w:pPr>
      <w:r>
        <w:rPr>
          <w:rFonts w:ascii="Times New Roman"/>
          <w:b w:val="false"/>
          <w:i w:val="false"/>
          <w:color w:val="000000"/>
          <w:sz w:val="28"/>
        </w:rPr>
        <w:t xml:space="preserve">
      телемеханика </w:t>
      </w:r>
    </w:p>
    <w:p>
      <w:pPr>
        <w:spacing w:after="0"/>
        <w:ind w:left="0"/>
        <w:jc w:val="both"/>
      </w:pPr>
      <w:r>
        <w:rPr>
          <w:rFonts w:ascii="Times New Roman"/>
          <w:b w:val="false"/>
          <w:i w:val="false"/>
          <w:color w:val="000000"/>
          <w:sz w:val="28"/>
        </w:rPr>
        <w:t xml:space="preserve">
      Проверка        1 раз в   ТП N        ЦРП         ТП N </w:t>
      </w:r>
    </w:p>
    <w:p>
      <w:pPr>
        <w:spacing w:after="0"/>
        <w:ind w:left="0"/>
        <w:jc w:val="both"/>
      </w:pPr>
      <w:r>
        <w:rPr>
          <w:rFonts w:ascii="Times New Roman"/>
          <w:b w:val="false"/>
          <w:i w:val="false"/>
          <w:color w:val="000000"/>
          <w:sz w:val="28"/>
        </w:rPr>
        <w:t xml:space="preserve">
      высоковольтных  год       2, 3                    11 </w:t>
      </w:r>
    </w:p>
    <w:p>
      <w:pPr>
        <w:spacing w:after="0"/>
        <w:ind w:left="0"/>
        <w:jc w:val="both"/>
      </w:pPr>
      <w:r>
        <w:rPr>
          <w:rFonts w:ascii="Times New Roman"/>
          <w:b w:val="false"/>
          <w:i w:val="false"/>
          <w:color w:val="000000"/>
          <w:sz w:val="28"/>
        </w:rPr>
        <w:t xml:space="preserve">
      и низковольтных </w:t>
      </w:r>
    </w:p>
    <w:p>
      <w:pPr>
        <w:spacing w:after="0"/>
        <w:ind w:left="0"/>
        <w:jc w:val="both"/>
      </w:pPr>
      <w:r>
        <w:rPr>
          <w:rFonts w:ascii="Times New Roman"/>
          <w:b w:val="false"/>
          <w:i w:val="false"/>
          <w:color w:val="000000"/>
          <w:sz w:val="28"/>
        </w:rPr>
        <w:t xml:space="preserve">
      АВР по полной </w:t>
      </w:r>
    </w:p>
    <w:p>
      <w:pPr>
        <w:spacing w:after="0"/>
        <w:ind w:left="0"/>
        <w:jc w:val="both"/>
      </w:pPr>
      <w:r>
        <w:rPr>
          <w:rFonts w:ascii="Times New Roman"/>
          <w:b w:val="false"/>
          <w:i w:val="false"/>
          <w:color w:val="000000"/>
          <w:sz w:val="28"/>
        </w:rPr>
        <w:t xml:space="preserve">
      программе </w:t>
      </w:r>
    </w:p>
    <w:p>
      <w:pPr>
        <w:spacing w:after="0"/>
        <w:ind w:left="0"/>
        <w:jc w:val="both"/>
      </w:pPr>
      <w:r>
        <w:rPr>
          <w:rFonts w:ascii="Times New Roman"/>
          <w:b w:val="false"/>
          <w:i w:val="false"/>
          <w:color w:val="000000"/>
          <w:sz w:val="28"/>
        </w:rPr>
        <w:t xml:space="preserve">
      Вспомогательное </w:t>
      </w:r>
    </w:p>
    <w:p>
      <w:pPr>
        <w:spacing w:after="0"/>
        <w:ind w:left="0"/>
        <w:jc w:val="both"/>
      </w:pPr>
      <w:r>
        <w:rPr>
          <w:rFonts w:ascii="Times New Roman"/>
          <w:b w:val="false"/>
          <w:i w:val="false"/>
          <w:color w:val="000000"/>
          <w:sz w:val="28"/>
        </w:rPr>
        <w:t xml:space="preserve">
      оборудование </w:t>
      </w:r>
    </w:p>
    <w:p>
      <w:pPr>
        <w:spacing w:after="0"/>
        <w:ind w:left="0"/>
        <w:jc w:val="both"/>
      </w:pPr>
      <w:r>
        <w:rPr>
          <w:rFonts w:ascii="Times New Roman"/>
          <w:b w:val="false"/>
          <w:i w:val="false"/>
          <w:color w:val="000000"/>
          <w:sz w:val="28"/>
        </w:rPr>
        <w:t xml:space="preserve">
      Испытание       2 раза     -      -    -      -      -       - </w:t>
      </w:r>
    </w:p>
    <w:p>
      <w:pPr>
        <w:spacing w:after="0"/>
        <w:ind w:left="0"/>
        <w:jc w:val="both"/>
      </w:pPr>
      <w:r>
        <w:rPr>
          <w:rFonts w:ascii="Times New Roman"/>
          <w:b w:val="false"/>
          <w:i w:val="false"/>
          <w:color w:val="000000"/>
          <w:sz w:val="28"/>
        </w:rPr>
        <w:t xml:space="preserve">
      защитных поя-   в год </w:t>
      </w:r>
    </w:p>
    <w:p>
      <w:pPr>
        <w:spacing w:after="0"/>
        <w:ind w:left="0"/>
        <w:jc w:val="both"/>
      </w:pPr>
      <w:r>
        <w:rPr>
          <w:rFonts w:ascii="Times New Roman"/>
          <w:b w:val="false"/>
          <w:i w:val="false"/>
          <w:color w:val="000000"/>
          <w:sz w:val="28"/>
        </w:rPr>
        <w:t xml:space="preserve">
      сов, лестниц, </w:t>
      </w:r>
    </w:p>
    <w:p>
      <w:pPr>
        <w:spacing w:after="0"/>
        <w:ind w:left="0"/>
        <w:jc w:val="both"/>
      </w:pPr>
      <w:r>
        <w:rPr>
          <w:rFonts w:ascii="Times New Roman"/>
          <w:b w:val="false"/>
          <w:i w:val="false"/>
          <w:color w:val="000000"/>
          <w:sz w:val="28"/>
        </w:rPr>
        <w:t xml:space="preserve">
      стремянок, </w:t>
      </w:r>
    </w:p>
    <w:p>
      <w:pPr>
        <w:spacing w:after="0"/>
        <w:ind w:left="0"/>
        <w:jc w:val="both"/>
      </w:pPr>
      <w:r>
        <w:rPr>
          <w:rFonts w:ascii="Times New Roman"/>
          <w:b w:val="false"/>
          <w:i w:val="false"/>
          <w:color w:val="000000"/>
          <w:sz w:val="28"/>
        </w:rPr>
        <w:t xml:space="preserve">
      приспособлений </w:t>
      </w:r>
    </w:p>
    <w:p>
      <w:pPr>
        <w:spacing w:after="0"/>
        <w:ind w:left="0"/>
        <w:jc w:val="both"/>
      </w:pPr>
      <w:r>
        <w:rPr>
          <w:rFonts w:ascii="Times New Roman"/>
          <w:b w:val="false"/>
          <w:i w:val="false"/>
          <w:color w:val="000000"/>
          <w:sz w:val="28"/>
        </w:rPr>
        <w:t xml:space="preserve">
      и т. 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Начальник службы ЭСТОП      _________________  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Начальник узла СТОП         _________________  ____________ </w:t>
      </w:r>
    </w:p>
    <w:p>
      <w:pPr>
        <w:spacing w:after="0"/>
        <w:ind w:left="0"/>
        <w:jc w:val="both"/>
      </w:pPr>
      <w:r>
        <w:rPr>
          <w:rFonts w:ascii="Times New Roman"/>
          <w:b w:val="false"/>
          <w:i w:val="false"/>
          <w:color w:val="000000"/>
          <w:sz w:val="28"/>
        </w:rPr>
        <w:t xml:space="preserve">
                                            (подпись)        (ф.и.о.) </w:t>
      </w:r>
    </w:p>
    <w:bookmarkStart w:name="z29" w:id="54"/>
    <w:p>
      <w:pPr>
        <w:spacing w:after="0"/>
        <w:ind w:left="0"/>
        <w:jc w:val="both"/>
      </w:pPr>
      <w:r>
        <w:rPr>
          <w:rFonts w:ascii="Times New Roman"/>
          <w:b w:val="false"/>
          <w:i w:val="false"/>
          <w:color w:val="000000"/>
          <w:sz w:val="28"/>
        </w:rPr>
        <w:t xml:space="preserve">
      Приложение 5           </w:t>
      </w:r>
    </w:p>
    <w:bookmarkEnd w:id="54"/>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Руководитель ___________ аэропорта </w:t>
      </w:r>
    </w:p>
    <w:p>
      <w:pPr>
        <w:spacing w:after="0"/>
        <w:ind w:left="0"/>
        <w:jc w:val="both"/>
      </w:pPr>
      <w:r>
        <w:rPr>
          <w:rFonts w:ascii="Times New Roman"/>
          <w:b w:val="false"/>
          <w:i w:val="false"/>
          <w:color w:val="000000"/>
          <w:sz w:val="28"/>
        </w:rPr>
        <w:t xml:space="preserve">
      ________________  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 _________ 20 ___ 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Примерный годовой график проведения регламентного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обслуживания и планово-предупредительных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ремонтов системы светосигнального оборудования на 200__г.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аэропорта ________ ВПП N _________ МКпос________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Выполняемые работы       |  Отметки о выполнении по месяцам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|Январь|Февраль|Март|Апрель|Май|Июнь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Огни и световые указатели </w:t>
      </w:r>
    </w:p>
    <w:p>
      <w:pPr>
        <w:spacing w:after="0"/>
        <w:ind w:left="0"/>
        <w:jc w:val="both"/>
      </w:pPr>
      <w:r>
        <w:rPr>
          <w:rFonts w:ascii="Times New Roman"/>
          <w:b w:val="false"/>
          <w:i w:val="false"/>
          <w:color w:val="000000"/>
          <w:sz w:val="28"/>
        </w:rPr>
        <w:t xml:space="preserve">
      Внешняя очистка оптических       +       +      +     +    +    + </w:t>
      </w:r>
    </w:p>
    <w:p>
      <w:pPr>
        <w:spacing w:after="0"/>
        <w:ind w:left="0"/>
        <w:jc w:val="both"/>
      </w:pPr>
      <w:r>
        <w:rPr>
          <w:rFonts w:ascii="Times New Roman"/>
          <w:b w:val="false"/>
          <w:i w:val="false"/>
          <w:color w:val="000000"/>
          <w:sz w:val="28"/>
        </w:rPr>
        <w:t xml:space="preserve">
      элементов </w:t>
      </w:r>
    </w:p>
    <w:p>
      <w:pPr>
        <w:spacing w:after="0"/>
        <w:ind w:left="0"/>
        <w:jc w:val="both"/>
      </w:pPr>
      <w:r>
        <w:rPr>
          <w:rFonts w:ascii="Times New Roman"/>
          <w:b w:val="false"/>
          <w:i w:val="false"/>
          <w:color w:val="000000"/>
          <w:sz w:val="28"/>
        </w:rPr>
        <w:t xml:space="preserve">
      Полная очистка и профилактика                                   + </w:t>
      </w:r>
    </w:p>
    <w:p>
      <w:pPr>
        <w:spacing w:after="0"/>
        <w:ind w:left="0"/>
        <w:jc w:val="both"/>
      </w:pPr>
      <w:r>
        <w:rPr>
          <w:rFonts w:ascii="Times New Roman"/>
          <w:b w:val="false"/>
          <w:i w:val="false"/>
          <w:color w:val="000000"/>
          <w:sz w:val="28"/>
        </w:rPr>
        <w:t xml:space="preserve">
      оптических элементов, замена </w:t>
      </w:r>
    </w:p>
    <w:p>
      <w:pPr>
        <w:spacing w:after="0"/>
        <w:ind w:left="0"/>
        <w:jc w:val="both"/>
      </w:pPr>
      <w:r>
        <w:rPr>
          <w:rFonts w:ascii="Times New Roman"/>
          <w:b w:val="false"/>
          <w:i w:val="false"/>
          <w:color w:val="000000"/>
          <w:sz w:val="28"/>
        </w:rPr>
        <w:t xml:space="preserve">
      прокладок и уплотнений </w:t>
      </w:r>
    </w:p>
    <w:p>
      <w:pPr>
        <w:spacing w:after="0"/>
        <w:ind w:left="0"/>
        <w:jc w:val="both"/>
      </w:pPr>
      <w:r>
        <w:rPr>
          <w:rFonts w:ascii="Times New Roman"/>
          <w:b w:val="false"/>
          <w:i w:val="false"/>
          <w:color w:val="000000"/>
          <w:sz w:val="28"/>
        </w:rPr>
        <w:t xml:space="preserve">
      Проверка углов разворота                        +               + </w:t>
      </w:r>
    </w:p>
    <w:p>
      <w:pPr>
        <w:spacing w:after="0"/>
        <w:ind w:left="0"/>
        <w:jc w:val="both"/>
      </w:pPr>
      <w:r>
        <w:rPr>
          <w:rFonts w:ascii="Times New Roman"/>
          <w:b w:val="false"/>
          <w:i w:val="false"/>
          <w:color w:val="000000"/>
          <w:sz w:val="28"/>
        </w:rPr>
        <w:t xml:space="preserve">
      световых пучков </w:t>
      </w:r>
    </w:p>
    <w:p>
      <w:pPr>
        <w:spacing w:after="0"/>
        <w:ind w:left="0"/>
        <w:jc w:val="both"/>
      </w:pPr>
      <w:r>
        <w:rPr>
          <w:rFonts w:ascii="Times New Roman"/>
          <w:b w:val="false"/>
          <w:i w:val="false"/>
          <w:color w:val="000000"/>
          <w:sz w:val="28"/>
        </w:rPr>
        <w:t xml:space="preserve">
      Ремонт деформированных и                              + </w:t>
      </w:r>
    </w:p>
    <w:p>
      <w:pPr>
        <w:spacing w:after="0"/>
        <w:ind w:left="0"/>
        <w:jc w:val="both"/>
      </w:pPr>
      <w:r>
        <w:rPr>
          <w:rFonts w:ascii="Times New Roman"/>
          <w:b w:val="false"/>
          <w:i w:val="false"/>
          <w:color w:val="000000"/>
          <w:sz w:val="28"/>
        </w:rPr>
        <w:t xml:space="preserve">
      покосившихся опор, стоек </w:t>
      </w:r>
    </w:p>
    <w:p>
      <w:pPr>
        <w:spacing w:after="0"/>
        <w:ind w:left="0"/>
        <w:jc w:val="both"/>
      </w:pPr>
      <w:r>
        <w:rPr>
          <w:rFonts w:ascii="Times New Roman"/>
          <w:b w:val="false"/>
          <w:i w:val="false"/>
          <w:color w:val="000000"/>
          <w:sz w:val="28"/>
        </w:rPr>
        <w:t xml:space="preserve">
      элементов крепления </w:t>
      </w:r>
    </w:p>
    <w:p>
      <w:pPr>
        <w:spacing w:after="0"/>
        <w:ind w:left="0"/>
        <w:jc w:val="both"/>
      </w:pPr>
      <w:r>
        <w:rPr>
          <w:rFonts w:ascii="Times New Roman"/>
          <w:b w:val="false"/>
          <w:i w:val="false"/>
          <w:color w:val="000000"/>
          <w:sz w:val="28"/>
        </w:rPr>
        <w:t xml:space="preserve">
      Восстановление окраски                                     + </w:t>
      </w:r>
    </w:p>
    <w:p>
      <w:pPr>
        <w:spacing w:after="0"/>
        <w:ind w:left="0"/>
        <w:jc w:val="both"/>
      </w:pPr>
      <w:r>
        <w:rPr>
          <w:rFonts w:ascii="Times New Roman"/>
          <w:b w:val="false"/>
          <w:i w:val="false"/>
          <w:color w:val="000000"/>
          <w:sz w:val="28"/>
        </w:rPr>
        <w:t xml:space="preserve">
      Проверка заземления огней                                  + </w:t>
      </w:r>
    </w:p>
    <w:p>
      <w:pPr>
        <w:spacing w:after="0"/>
        <w:ind w:left="0"/>
        <w:jc w:val="both"/>
      </w:pPr>
      <w:r>
        <w:rPr>
          <w:rFonts w:ascii="Times New Roman"/>
          <w:b w:val="false"/>
          <w:i w:val="false"/>
          <w:color w:val="000000"/>
          <w:sz w:val="28"/>
        </w:rPr>
        <w:t xml:space="preserve">
      Летная проверка системы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Кабельные линии </w:t>
      </w:r>
    </w:p>
    <w:p>
      <w:pPr>
        <w:spacing w:after="0"/>
        <w:ind w:left="0"/>
        <w:jc w:val="both"/>
      </w:pPr>
      <w:r>
        <w:rPr>
          <w:rFonts w:ascii="Times New Roman"/>
          <w:b w:val="false"/>
          <w:i w:val="false"/>
          <w:color w:val="000000"/>
          <w:sz w:val="28"/>
        </w:rPr>
        <w:t xml:space="preserve">
      Проверка сопротивления           +       +      +     +    +    + </w:t>
      </w:r>
    </w:p>
    <w:p>
      <w:pPr>
        <w:spacing w:after="0"/>
        <w:ind w:left="0"/>
        <w:jc w:val="both"/>
      </w:pPr>
      <w:r>
        <w:rPr>
          <w:rFonts w:ascii="Times New Roman"/>
          <w:b w:val="false"/>
          <w:i w:val="false"/>
          <w:color w:val="000000"/>
          <w:sz w:val="28"/>
        </w:rPr>
        <w:t xml:space="preserve">
      изоляции всех кабельных колец </w:t>
      </w:r>
    </w:p>
    <w:p>
      <w:pPr>
        <w:spacing w:after="0"/>
        <w:ind w:left="0"/>
        <w:jc w:val="both"/>
      </w:pPr>
      <w:r>
        <w:rPr>
          <w:rFonts w:ascii="Times New Roman"/>
          <w:b w:val="false"/>
          <w:i w:val="false"/>
          <w:color w:val="000000"/>
          <w:sz w:val="28"/>
        </w:rPr>
        <w:t xml:space="preserve">
      и доводка сопротивления </w:t>
      </w:r>
    </w:p>
    <w:p>
      <w:pPr>
        <w:spacing w:after="0"/>
        <w:ind w:left="0"/>
        <w:jc w:val="both"/>
      </w:pPr>
      <w:r>
        <w:rPr>
          <w:rFonts w:ascii="Times New Roman"/>
          <w:b w:val="false"/>
          <w:i w:val="false"/>
          <w:color w:val="000000"/>
          <w:sz w:val="28"/>
        </w:rPr>
        <w:t xml:space="preserve">
      изоляции до нормы </w:t>
      </w:r>
    </w:p>
    <w:p>
      <w:pPr>
        <w:spacing w:after="0"/>
        <w:ind w:left="0"/>
        <w:jc w:val="both"/>
      </w:pPr>
      <w:r>
        <w:rPr>
          <w:rFonts w:ascii="Times New Roman"/>
          <w:b w:val="false"/>
          <w:i w:val="false"/>
          <w:color w:val="000000"/>
          <w:sz w:val="28"/>
        </w:rPr>
        <w:t xml:space="preserve">
      Испытания изоляции повышенным                              + </w:t>
      </w:r>
    </w:p>
    <w:p>
      <w:pPr>
        <w:spacing w:after="0"/>
        <w:ind w:left="0"/>
        <w:jc w:val="both"/>
      </w:pPr>
      <w:r>
        <w:rPr>
          <w:rFonts w:ascii="Times New Roman"/>
          <w:b w:val="false"/>
          <w:i w:val="false"/>
          <w:color w:val="000000"/>
          <w:sz w:val="28"/>
        </w:rPr>
        <w:t xml:space="preserve">
      напряжением </w:t>
      </w:r>
    </w:p>
    <w:p>
      <w:pPr>
        <w:spacing w:after="0"/>
        <w:ind w:left="0"/>
        <w:jc w:val="both"/>
      </w:pPr>
      <w:r>
        <w:rPr>
          <w:rFonts w:ascii="Times New Roman"/>
          <w:b w:val="false"/>
          <w:i w:val="false"/>
          <w:color w:val="000000"/>
          <w:sz w:val="28"/>
        </w:rPr>
        <w:t xml:space="preserve">
      Доливка борозд с низковольтным   +       +      +     +    +    + </w:t>
      </w:r>
    </w:p>
    <w:p>
      <w:pPr>
        <w:spacing w:after="0"/>
        <w:ind w:left="0"/>
        <w:jc w:val="both"/>
      </w:pPr>
      <w:r>
        <w:rPr>
          <w:rFonts w:ascii="Times New Roman"/>
          <w:b w:val="false"/>
          <w:i w:val="false"/>
          <w:color w:val="000000"/>
          <w:sz w:val="28"/>
        </w:rPr>
        <w:t xml:space="preserve">
      кабелем </w:t>
      </w:r>
    </w:p>
    <w:p>
      <w:pPr>
        <w:spacing w:after="0"/>
        <w:ind w:left="0"/>
        <w:jc w:val="both"/>
      </w:pPr>
      <w:r>
        <w:rPr>
          <w:rFonts w:ascii="Times New Roman"/>
          <w:b w:val="false"/>
          <w:i w:val="false"/>
          <w:color w:val="000000"/>
          <w:sz w:val="28"/>
        </w:rPr>
        <w:t xml:space="preserve">
      Ремонт кабельных траншей,                       +               + </w:t>
      </w:r>
    </w:p>
    <w:p>
      <w:pPr>
        <w:spacing w:after="0"/>
        <w:ind w:left="0"/>
        <w:jc w:val="both"/>
      </w:pPr>
      <w:r>
        <w:rPr>
          <w:rFonts w:ascii="Times New Roman"/>
          <w:b w:val="false"/>
          <w:i w:val="false"/>
          <w:color w:val="000000"/>
          <w:sz w:val="28"/>
        </w:rPr>
        <w:t xml:space="preserve">
      колодцев и отмосток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Регуляторы яркости и силовые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трансформаторы </w:t>
      </w:r>
    </w:p>
    <w:p>
      <w:pPr>
        <w:spacing w:after="0"/>
        <w:ind w:left="0"/>
        <w:jc w:val="both"/>
      </w:pPr>
      <w:r>
        <w:rPr>
          <w:rFonts w:ascii="Times New Roman"/>
          <w:b w:val="false"/>
          <w:i w:val="false"/>
          <w:color w:val="000000"/>
          <w:sz w:val="28"/>
        </w:rPr>
        <w:t xml:space="preserve">
      Проверка выходных токов          +       +      +     +    +    + </w:t>
      </w:r>
    </w:p>
    <w:p>
      <w:pPr>
        <w:spacing w:after="0"/>
        <w:ind w:left="0"/>
        <w:jc w:val="both"/>
      </w:pPr>
      <w:r>
        <w:rPr>
          <w:rFonts w:ascii="Times New Roman"/>
          <w:b w:val="false"/>
          <w:i w:val="false"/>
          <w:color w:val="000000"/>
          <w:sz w:val="28"/>
        </w:rPr>
        <w:t xml:space="preserve">
      Проверка защиты по току и                                       + </w:t>
      </w:r>
    </w:p>
    <w:p>
      <w:pPr>
        <w:spacing w:after="0"/>
        <w:ind w:left="0"/>
        <w:jc w:val="both"/>
      </w:pPr>
      <w:r>
        <w:rPr>
          <w:rFonts w:ascii="Times New Roman"/>
          <w:b w:val="false"/>
          <w:i w:val="false"/>
          <w:color w:val="000000"/>
          <w:sz w:val="28"/>
        </w:rPr>
        <w:t xml:space="preserve">
      напряжению </w:t>
      </w:r>
    </w:p>
    <w:p>
      <w:pPr>
        <w:spacing w:after="0"/>
        <w:ind w:left="0"/>
        <w:jc w:val="both"/>
      </w:pPr>
      <w:r>
        <w:rPr>
          <w:rFonts w:ascii="Times New Roman"/>
          <w:b w:val="false"/>
          <w:i w:val="false"/>
          <w:color w:val="000000"/>
          <w:sz w:val="28"/>
        </w:rPr>
        <w:t xml:space="preserve">
      Очистка и регулировка                           +               + </w:t>
      </w:r>
    </w:p>
    <w:p>
      <w:pPr>
        <w:spacing w:after="0"/>
        <w:ind w:left="0"/>
        <w:jc w:val="both"/>
      </w:pPr>
      <w:r>
        <w:rPr>
          <w:rFonts w:ascii="Times New Roman"/>
          <w:b w:val="false"/>
          <w:i w:val="false"/>
          <w:color w:val="000000"/>
          <w:sz w:val="28"/>
        </w:rPr>
        <w:t xml:space="preserve">
      контакторов и термозащита </w:t>
      </w:r>
    </w:p>
    <w:p>
      <w:pPr>
        <w:spacing w:after="0"/>
        <w:ind w:left="0"/>
        <w:jc w:val="both"/>
      </w:pPr>
      <w:r>
        <w:rPr>
          <w:rFonts w:ascii="Times New Roman"/>
          <w:b w:val="false"/>
          <w:i w:val="false"/>
          <w:color w:val="000000"/>
          <w:sz w:val="28"/>
        </w:rPr>
        <w:t xml:space="preserve">
      Проверка сопротивления изоляции                                 + </w:t>
      </w:r>
    </w:p>
    <w:p>
      <w:pPr>
        <w:spacing w:after="0"/>
        <w:ind w:left="0"/>
        <w:jc w:val="both"/>
      </w:pPr>
      <w:r>
        <w:rPr>
          <w:rFonts w:ascii="Times New Roman"/>
          <w:b w:val="false"/>
          <w:i w:val="false"/>
          <w:color w:val="000000"/>
          <w:sz w:val="28"/>
        </w:rPr>
        <w:t xml:space="preserve">
      Проверка уровня масла            +       +      +     +    +    + </w:t>
      </w:r>
    </w:p>
    <w:p>
      <w:pPr>
        <w:spacing w:after="0"/>
        <w:ind w:left="0"/>
        <w:jc w:val="both"/>
      </w:pPr>
      <w:r>
        <w:rPr>
          <w:rFonts w:ascii="Times New Roman"/>
          <w:b w:val="false"/>
          <w:i w:val="false"/>
          <w:color w:val="000000"/>
          <w:sz w:val="28"/>
        </w:rPr>
        <w:t xml:space="preserve">
      Очистка от пыли и грязи          +       +      +     +    +    + </w:t>
      </w:r>
    </w:p>
    <w:p>
      <w:pPr>
        <w:spacing w:after="0"/>
        <w:ind w:left="0"/>
        <w:jc w:val="both"/>
      </w:pPr>
      <w:r>
        <w:rPr>
          <w:rFonts w:ascii="Times New Roman"/>
          <w:b w:val="false"/>
          <w:i w:val="false"/>
          <w:color w:val="000000"/>
          <w:sz w:val="28"/>
        </w:rPr>
        <w:t xml:space="preserve">
      элементов </w:t>
      </w:r>
    </w:p>
    <w:p>
      <w:pPr>
        <w:spacing w:after="0"/>
        <w:ind w:left="0"/>
        <w:jc w:val="both"/>
      </w:pPr>
      <w:r>
        <w:rPr>
          <w:rFonts w:ascii="Times New Roman"/>
          <w:b w:val="false"/>
          <w:i w:val="false"/>
          <w:color w:val="000000"/>
          <w:sz w:val="28"/>
        </w:rPr>
        <w:t xml:space="preserve">
      Проверка сопротивления                                          + </w:t>
      </w:r>
    </w:p>
    <w:p>
      <w:pPr>
        <w:spacing w:after="0"/>
        <w:ind w:left="0"/>
        <w:jc w:val="both"/>
      </w:pPr>
      <w:r>
        <w:rPr>
          <w:rFonts w:ascii="Times New Roman"/>
          <w:b w:val="false"/>
          <w:i w:val="false"/>
          <w:color w:val="000000"/>
          <w:sz w:val="28"/>
        </w:rPr>
        <w:t xml:space="preserve">
      заземляющих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Щиты управлении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высоковольтные контакторы </w:t>
      </w:r>
    </w:p>
    <w:p>
      <w:pPr>
        <w:spacing w:after="0"/>
        <w:ind w:left="0"/>
        <w:jc w:val="both"/>
      </w:pPr>
      <w:r>
        <w:rPr>
          <w:rFonts w:ascii="Times New Roman"/>
          <w:b w:val="false"/>
          <w:i w:val="false"/>
          <w:color w:val="000000"/>
          <w:sz w:val="28"/>
        </w:rPr>
        <w:t xml:space="preserve">
      Профилактический осмотр: </w:t>
      </w:r>
    </w:p>
    <w:p>
      <w:pPr>
        <w:spacing w:after="0"/>
        <w:ind w:left="0"/>
        <w:jc w:val="both"/>
      </w:pPr>
      <w:r>
        <w:rPr>
          <w:rFonts w:ascii="Times New Roman"/>
          <w:b w:val="false"/>
          <w:i w:val="false"/>
          <w:color w:val="000000"/>
          <w:sz w:val="28"/>
        </w:rPr>
        <w:t xml:space="preserve">
      зачистка и подтяжка контактных   +       +      +     +    +    + </w:t>
      </w:r>
    </w:p>
    <w:p>
      <w:pPr>
        <w:spacing w:after="0"/>
        <w:ind w:left="0"/>
        <w:jc w:val="both"/>
      </w:pPr>
      <w:r>
        <w:rPr>
          <w:rFonts w:ascii="Times New Roman"/>
          <w:b w:val="false"/>
          <w:i w:val="false"/>
          <w:color w:val="000000"/>
          <w:sz w:val="28"/>
        </w:rPr>
        <w:t xml:space="preserve">
      соединений, проверка крепления </w:t>
      </w:r>
    </w:p>
    <w:p>
      <w:pPr>
        <w:spacing w:after="0"/>
        <w:ind w:left="0"/>
        <w:jc w:val="both"/>
      </w:pPr>
      <w:r>
        <w:rPr>
          <w:rFonts w:ascii="Times New Roman"/>
          <w:b w:val="false"/>
          <w:i w:val="false"/>
          <w:color w:val="000000"/>
          <w:sz w:val="28"/>
        </w:rPr>
        <w:t xml:space="preserve">
      подводящих кабелей, проверка </w:t>
      </w:r>
    </w:p>
    <w:p>
      <w:pPr>
        <w:spacing w:after="0"/>
        <w:ind w:left="0"/>
        <w:jc w:val="both"/>
      </w:pPr>
      <w:r>
        <w:rPr>
          <w:rFonts w:ascii="Times New Roman"/>
          <w:b w:val="false"/>
          <w:i w:val="false"/>
          <w:color w:val="000000"/>
          <w:sz w:val="28"/>
        </w:rPr>
        <w:t xml:space="preserve">
      четкости переключения </w:t>
      </w:r>
    </w:p>
    <w:p>
      <w:pPr>
        <w:spacing w:after="0"/>
        <w:ind w:left="0"/>
        <w:jc w:val="both"/>
      </w:pPr>
      <w:r>
        <w:rPr>
          <w:rFonts w:ascii="Times New Roman"/>
          <w:b w:val="false"/>
          <w:i w:val="false"/>
          <w:color w:val="000000"/>
          <w:sz w:val="28"/>
        </w:rPr>
        <w:t xml:space="preserve">
      Проверка работы цепей            +       +      +     +    +    + </w:t>
      </w:r>
    </w:p>
    <w:p>
      <w:pPr>
        <w:spacing w:after="0"/>
        <w:ind w:left="0"/>
        <w:jc w:val="both"/>
      </w:pPr>
      <w:r>
        <w:rPr>
          <w:rFonts w:ascii="Times New Roman"/>
          <w:b w:val="false"/>
          <w:i w:val="false"/>
          <w:color w:val="000000"/>
          <w:sz w:val="28"/>
        </w:rPr>
        <w:t xml:space="preserve">
      управления светофорами и </w:t>
      </w:r>
    </w:p>
    <w:p>
      <w:pPr>
        <w:spacing w:after="0"/>
        <w:ind w:left="0"/>
        <w:jc w:val="both"/>
      </w:pPr>
      <w:r>
        <w:rPr>
          <w:rFonts w:ascii="Times New Roman"/>
          <w:b w:val="false"/>
          <w:i w:val="false"/>
          <w:color w:val="000000"/>
          <w:sz w:val="28"/>
        </w:rPr>
        <w:t xml:space="preserve">
      стрелочными указателями </w:t>
      </w:r>
    </w:p>
    <w:p>
      <w:pPr>
        <w:spacing w:after="0"/>
        <w:ind w:left="0"/>
        <w:jc w:val="both"/>
      </w:pPr>
      <w:r>
        <w:rPr>
          <w:rFonts w:ascii="Times New Roman"/>
          <w:b w:val="false"/>
          <w:i w:val="false"/>
          <w:color w:val="000000"/>
          <w:sz w:val="28"/>
        </w:rPr>
        <w:t xml:space="preserve">
      Проверка срабатывания            +       +      +     +    +    + </w:t>
      </w:r>
    </w:p>
    <w:p>
      <w:pPr>
        <w:spacing w:after="0"/>
        <w:ind w:left="0"/>
        <w:jc w:val="both"/>
      </w:pPr>
      <w:r>
        <w:rPr>
          <w:rFonts w:ascii="Times New Roman"/>
          <w:b w:val="false"/>
          <w:i w:val="false"/>
          <w:color w:val="000000"/>
          <w:sz w:val="28"/>
        </w:rPr>
        <w:t xml:space="preserve">
      сигнализации </w:t>
      </w:r>
    </w:p>
    <w:p>
      <w:pPr>
        <w:spacing w:after="0"/>
        <w:ind w:left="0"/>
        <w:jc w:val="both"/>
      </w:pPr>
      <w:r>
        <w:rPr>
          <w:rFonts w:ascii="Times New Roman"/>
          <w:b w:val="false"/>
          <w:i w:val="false"/>
          <w:color w:val="000000"/>
          <w:sz w:val="28"/>
        </w:rPr>
        <w:t xml:space="preserve">
      Измерение сопротивления                                         + </w:t>
      </w:r>
    </w:p>
    <w:p>
      <w:pPr>
        <w:spacing w:after="0"/>
        <w:ind w:left="0"/>
        <w:jc w:val="both"/>
      </w:pPr>
      <w:r>
        <w:rPr>
          <w:rFonts w:ascii="Times New Roman"/>
          <w:b w:val="false"/>
          <w:i w:val="false"/>
          <w:color w:val="000000"/>
          <w:sz w:val="28"/>
        </w:rPr>
        <w:t xml:space="preserve">
      изоляции </w:t>
      </w:r>
    </w:p>
    <w:p>
      <w:pPr>
        <w:spacing w:after="0"/>
        <w:ind w:left="0"/>
        <w:jc w:val="both"/>
      </w:pPr>
      <w:r>
        <w:rPr>
          <w:rFonts w:ascii="Times New Roman"/>
          <w:b w:val="false"/>
          <w:i w:val="false"/>
          <w:color w:val="000000"/>
          <w:sz w:val="28"/>
        </w:rPr>
        <w:t xml:space="preserve">
      Испытания на электрическую                                      + </w:t>
      </w:r>
    </w:p>
    <w:p>
      <w:pPr>
        <w:spacing w:after="0"/>
        <w:ind w:left="0"/>
        <w:jc w:val="both"/>
      </w:pPr>
      <w:r>
        <w:rPr>
          <w:rFonts w:ascii="Times New Roman"/>
          <w:b w:val="false"/>
          <w:i w:val="false"/>
          <w:color w:val="000000"/>
          <w:sz w:val="28"/>
        </w:rPr>
        <w:t xml:space="preserve">
      прочности и проверка </w:t>
      </w:r>
    </w:p>
    <w:p>
      <w:pPr>
        <w:spacing w:after="0"/>
        <w:ind w:left="0"/>
        <w:jc w:val="both"/>
      </w:pPr>
      <w:r>
        <w:rPr>
          <w:rFonts w:ascii="Times New Roman"/>
          <w:b w:val="false"/>
          <w:i w:val="false"/>
          <w:color w:val="000000"/>
          <w:sz w:val="28"/>
        </w:rPr>
        <w:t xml:space="preserve">
      сопротивления заземляющих </w:t>
      </w:r>
    </w:p>
    <w:p>
      <w:pPr>
        <w:spacing w:after="0"/>
        <w:ind w:left="0"/>
        <w:jc w:val="both"/>
      </w:pPr>
      <w:r>
        <w:rPr>
          <w:rFonts w:ascii="Times New Roman"/>
          <w:b w:val="false"/>
          <w:i w:val="false"/>
          <w:color w:val="000000"/>
          <w:sz w:val="28"/>
        </w:rPr>
        <w:t xml:space="preserve">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Распределительные щиты и АВР </w:t>
      </w:r>
    </w:p>
    <w:p>
      <w:pPr>
        <w:spacing w:after="0"/>
        <w:ind w:left="0"/>
        <w:jc w:val="both"/>
      </w:pPr>
      <w:r>
        <w:rPr>
          <w:rFonts w:ascii="Times New Roman"/>
          <w:b w:val="false"/>
          <w:i w:val="false"/>
          <w:color w:val="000000"/>
          <w:sz w:val="28"/>
        </w:rPr>
        <w:t xml:space="preserve">
      Профилактический осмотр,         +       +      +     +    +    + </w:t>
      </w:r>
    </w:p>
    <w:p>
      <w:pPr>
        <w:spacing w:after="0"/>
        <w:ind w:left="0"/>
        <w:jc w:val="both"/>
      </w:pPr>
      <w:r>
        <w:rPr>
          <w:rFonts w:ascii="Times New Roman"/>
          <w:b w:val="false"/>
          <w:i w:val="false"/>
          <w:color w:val="000000"/>
          <w:sz w:val="28"/>
        </w:rPr>
        <w:t xml:space="preserve">
      проверка коммуникационной </w:t>
      </w:r>
    </w:p>
    <w:p>
      <w:pPr>
        <w:spacing w:after="0"/>
        <w:ind w:left="0"/>
        <w:jc w:val="both"/>
      </w:pPr>
      <w:r>
        <w:rPr>
          <w:rFonts w:ascii="Times New Roman"/>
          <w:b w:val="false"/>
          <w:i w:val="false"/>
          <w:color w:val="000000"/>
          <w:sz w:val="28"/>
        </w:rPr>
        <w:t xml:space="preserve">
      аппаратуры и срабатывания </w:t>
      </w:r>
    </w:p>
    <w:p>
      <w:pPr>
        <w:spacing w:after="0"/>
        <w:ind w:left="0"/>
        <w:jc w:val="both"/>
      </w:pPr>
      <w:r>
        <w:rPr>
          <w:rFonts w:ascii="Times New Roman"/>
          <w:b w:val="false"/>
          <w:i w:val="false"/>
          <w:color w:val="000000"/>
          <w:sz w:val="28"/>
        </w:rPr>
        <w:t xml:space="preserve">
      установочных автоматов, </w:t>
      </w:r>
    </w:p>
    <w:p>
      <w:pPr>
        <w:spacing w:after="0"/>
        <w:ind w:left="0"/>
        <w:jc w:val="both"/>
      </w:pPr>
      <w:r>
        <w:rPr>
          <w:rFonts w:ascii="Times New Roman"/>
          <w:b w:val="false"/>
          <w:i w:val="false"/>
          <w:color w:val="000000"/>
          <w:sz w:val="28"/>
        </w:rPr>
        <w:t xml:space="preserve">
      зачистка и подтяжка контактных </w:t>
      </w:r>
    </w:p>
    <w:p>
      <w:pPr>
        <w:spacing w:after="0"/>
        <w:ind w:left="0"/>
        <w:jc w:val="both"/>
      </w:pPr>
      <w:r>
        <w:rPr>
          <w:rFonts w:ascii="Times New Roman"/>
          <w:b w:val="false"/>
          <w:i w:val="false"/>
          <w:color w:val="000000"/>
          <w:sz w:val="28"/>
        </w:rPr>
        <w:t xml:space="preserve">
      соединений </w:t>
      </w:r>
    </w:p>
    <w:p>
      <w:pPr>
        <w:spacing w:after="0"/>
        <w:ind w:left="0"/>
        <w:jc w:val="both"/>
      </w:pPr>
      <w:r>
        <w:rPr>
          <w:rFonts w:ascii="Times New Roman"/>
          <w:b w:val="false"/>
          <w:i w:val="false"/>
          <w:color w:val="000000"/>
          <w:sz w:val="28"/>
        </w:rPr>
        <w:t xml:space="preserve">
      Ремонт вводных и секционных                     +               + </w:t>
      </w:r>
    </w:p>
    <w:p>
      <w:pPr>
        <w:spacing w:after="0"/>
        <w:ind w:left="0"/>
        <w:jc w:val="both"/>
      </w:pPr>
      <w:r>
        <w:rPr>
          <w:rFonts w:ascii="Times New Roman"/>
          <w:b w:val="false"/>
          <w:i w:val="false"/>
          <w:color w:val="000000"/>
          <w:sz w:val="28"/>
        </w:rPr>
        <w:t xml:space="preserve">
      выключателей, проверка работы </w:t>
      </w:r>
    </w:p>
    <w:p>
      <w:pPr>
        <w:spacing w:after="0"/>
        <w:ind w:left="0"/>
        <w:jc w:val="both"/>
      </w:pPr>
      <w:r>
        <w:rPr>
          <w:rFonts w:ascii="Times New Roman"/>
          <w:b w:val="false"/>
          <w:i w:val="false"/>
          <w:color w:val="000000"/>
          <w:sz w:val="28"/>
        </w:rPr>
        <w:t xml:space="preserve">
      АВР, измерение равномерности </w:t>
      </w:r>
    </w:p>
    <w:p>
      <w:pPr>
        <w:spacing w:after="0"/>
        <w:ind w:left="0"/>
        <w:jc w:val="both"/>
      </w:pPr>
      <w:r>
        <w:rPr>
          <w:rFonts w:ascii="Times New Roman"/>
          <w:b w:val="false"/>
          <w:i w:val="false"/>
          <w:color w:val="000000"/>
          <w:sz w:val="28"/>
        </w:rPr>
        <w:t xml:space="preserve">
      распределения нагрузок по </w:t>
      </w:r>
    </w:p>
    <w:p>
      <w:pPr>
        <w:spacing w:after="0"/>
        <w:ind w:left="0"/>
        <w:jc w:val="both"/>
      </w:pPr>
      <w:r>
        <w:rPr>
          <w:rFonts w:ascii="Times New Roman"/>
          <w:b w:val="false"/>
          <w:i w:val="false"/>
          <w:color w:val="000000"/>
          <w:sz w:val="28"/>
        </w:rPr>
        <w:t xml:space="preserve">
      фазам и на вводе N 1 и 2 </w:t>
      </w:r>
    </w:p>
    <w:p>
      <w:pPr>
        <w:spacing w:after="0"/>
        <w:ind w:left="0"/>
        <w:jc w:val="both"/>
      </w:pPr>
      <w:r>
        <w:rPr>
          <w:rFonts w:ascii="Times New Roman"/>
          <w:b w:val="false"/>
          <w:i w:val="false"/>
          <w:color w:val="000000"/>
          <w:sz w:val="28"/>
        </w:rPr>
        <w:t xml:space="preserve">
      Измерение сопротивления                                         + </w:t>
      </w:r>
    </w:p>
    <w:p>
      <w:pPr>
        <w:spacing w:after="0"/>
        <w:ind w:left="0"/>
        <w:jc w:val="both"/>
      </w:pPr>
      <w:r>
        <w:rPr>
          <w:rFonts w:ascii="Times New Roman"/>
          <w:b w:val="false"/>
          <w:i w:val="false"/>
          <w:color w:val="000000"/>
          <w:sz w:val="28"/>
        </w:rPr>
        <w:t xml:space="preserve">
      изоляции </w:t>
      </w:r>
    </w:p>
    <w:p>
      <w:pPr>
        <w:spacing w:after="0"/>
        <w:ind w:left="0"/>
        <w:jc w:val="both"/>
      </w:pPr>
      <w:r>
        <w:rPr>
          <w:rFonts w:ascii="Times New Roman"/>
          <w:b w:val="false"/>
          <w:i w:val="false"/>
          <w:color w:val="000000"/>
          <w:sz w:val="28"/>
        </w:rPr>
        <w:t xml:space="preserve">
      Испытания на электрическую                                      + </w:t>
      </w:r>
    </w:p>
    <w:p>
      <w:pPr>
        <w:spacing w:after="0"/>
        <w:ind w:left="0"/>
        <w:jc w:val="both"/>
      </w:pPr>
      <w:r>
        <w:rPr>
          <w:rFonts w:ascii="Times New Roman"/>
          <w:b w:val="false"/>
          <w:i w:val="false"/>
          <w:color w:val="000000"/>
          <w:sz w:val="28"/>
        </w:rPr>
        <w:t xml:space="preserve">
      прочность </w:t>
      </w:r>
    </w:p>
    <w:p>
      <w:pPr>
        <w:spacing w:after="0"/>
        <w:ind w:left="0"/>
        <w:jc w:val="both"/>
      </w:pPr>
      <w:r>
        <w:rPr>
          <w:rFonts w:ascii="Times New Roman"/>
          <w:b w:val="false"/>
          <w:i w:val="false"/>
          <w:color w:val="000000"/>
          <w:sz w:val="28"/>
        </w:rPr>
        <w:t xml:space="preserve">
      Проверка сопротивления                                          + </w:t>
      </w:r>
    </w:p>
    <w:p>
      <w:pPr>
        <w:spacing w:after="0"/>
        <w:ind w:left="0"/>
        <w:jc w:val="both"/>
      </w:pPr>
      <w:r>
        <w:rPr>
          <w:rFonts w:ascii="Times New Roman"/>
          <w:b w:val="false"/>
          <w:i w:val="false"/>
          <w:color w:val="000000"/>
          <w:sz w:val="28"/>
        </w:rPr>
        <w:t xml:space="preserve">
      заземляющего устройства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Аппаратура дистанционного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управления </w:t>
      </w:r>
    </w:p>
    <w:p>
      <w:pPr>
        <w:spacing w:after="0"/>
        <w:ind w:left="0"/>
        <w:jc w:val="both"/>
      </w:pPr>
      <w:r>
        <w:rPr>
          <w:rFonts w:ascii="Times New Roman"/>
          <w:b w:val="false"/>
          <w:i w:val="false"/>
          <w:color w:val="000000"/>
          <w:sz w:val="28"/>
        </w:rPr>
        <w:t xml:space="preserve">
      Проверка режимов работы с ПОУ    +       +      +     +    +    + </w:t>
      </w:r>
    </w:p>
    <w:p>
      <w:pPr>
        <w:spacing w:after="0"/>
        <w:ind w:left="0"/>
        <w:jc w:val="both"/>
      </w:pPr>
      <w:r>
        <w:rPr>
          <w:rFonts w:ascii="Times New Roman"/>
          <w:b w:val="false"/>
          <w:i w:val="false"/>
          <w:color w:val="000000"/>
          <w:sz w:val="28"/>
        </w:rPr>
        <w:t xml:space="preserve">
      диспетчеров и местного </w:t>
      </w:r>
    </w:p>
    <w:p>
      <w:pPr>
        <w:spacing w:after="0"/>
        <w:ind w:left="0"/>
        <w:jc w:val="both"/>
      </w:pPr>
      <w:r>
        <w:rPr>
          <w:rFonts w:ascii="Times New Roman"/>
          <w:b w:val="false"/>
          <w:i w:val="false"/>
          <w:color w:val="000000"/>
          <w:sz w:val="28"/>
        </w:rPr>
        <w:t xml:space="preserve">
      управления, проверка работы </w:t>
      </w:r>
    </w:p>
    <w:p>
      <w:pPr>
        <w:spacing w:after="0"/>
        <w:ind w:left="0"/>
        <w:jc w:val="both"/>
      </w:pPr>
      <w:r>
        <w:rPr>
          <w:rFonts w:ascii="Times New Roman"/>
          <w:b w:val="false"/>
          <w:i w:val="false"/>
          <w:color w:val="000000"/>
          <w:sz w:val="28"/>
        </w:rPr>
        <w:t xml:space="preserve">
      мнемосхем </w:t>
      </w:r>
    </w:p>
    <w:p>
      <w:pPr>
        <w:spacing w:after="0"/>
        <w:ind w:left="0"/>
        <w:jc w:val="both"/>
      </w:pPr>
      <w:r>
        <w:rPr>
          <w:rFonts w:ascii="Times New Roman"/>
          <w:b w:val="false"/>
          <w:i w:val="false"/>
          <w:color w:val="000000"/>
          <w:sz w:val="28"/>
        </w:rPr>
        <w:t xml:space="preserve">
      Проверка источников питания                     +               + </w:t>
      </w:r>
    </w:p>
    <w:p>
      <w:pPr>
        <w:spacing w:after="0"/>
        <w:ind w:left="0"/>
        <w:jc w:val="both"/>
      </w:pPr>
      <w:r>
        <w:rPr>
          <w:rFonts w:ascii="Times New Roman"/>
          <w:b w:val="false"/>
          <w:i w:val="false"/>
          <w:color w:val="000000"/>
          <w:sz w:val="28"/>
        </w:rPr>
        <w:t xml:space="preserve">
      аппаратуры, осциллограмм </w:t>
      </w:r>
    </w:p>
    <w:p>
      <w:pPr>
        <w:spacing w:after="0"/>
        <w:ind w:left="0"/>
        <w:jc w:val="both"/>
      </w:pPr>
      <w:r>
        <w:rPr>
          <w:rFonts w:ascii="Times New Roman"/>
          <w:b w:val="false"/>
          <w:i w:val="false"/>
          <w:color w:val="000000"/>
          <w:sz w:val="28"/>
        </w:rPr>
        <w:t xml:space="preserve">
      работы узлов аппаратуры, </w:t>
      </w:r>
    </w:p>
    <w:p>
      <w:pPr>
        <w:spacing w:after="0"/>
        <w:ind w:left="0"/>
        <w:jc w:val="both"/>
      </w:pPr>
      <w:r>
        <w:rPr>
          <w:rFonts w:ascii="Times New Roman"/>
          <w:b w:val="false"/>
          <w:i w:val="false"/>
          <w:color w:val="000000"/>
          <w:sz w:val="28"/>
        </w:rPr>
        <w:t xml:space="preserve">
      проверка уровней сигналов в </w:t>
      </w:r>
    </w:p>
    <w:p>
      <w:pPr>
        <w:spacing w:after="0"/>
        <w:ind w:left="0"/>
        <w:jc w:val="both"/>
      </w:pPr>
      <w:r>
        <w:rPr>
          <w:rFonts w:ascii="Times New Roman"/>
          <w:b w:val="false"/>
          <w:i w:val="false"/>
          <w:color w:val="000000"/>
          <w:sz w:val="28"/>
        </w:rPr>
        <w:t xml:space="preserve">
      каналах связи </w:t>
      </w:r>
    </w:p>
    <w:p>
      <w:pPr>
        <w:spacing w:after="0"/>
        <w:ind w:left="0"/>
        <w:jc w:val="both"/>
      </w:pPr>
      <w:r>
        <w:rPr>
          <w:rFonts w:ascii="Times New Roman"/>
          <w:b w:val="false"/>
          <w:i w:val="false"/>
          <w:color w:val="000000"/>
          <w:sz w:val="28"/>
        </w:rPr>
        <w:t xml:space="preserve">
      Проверка заземления аппаратуры,                                 + </w:t>
      </w:r>
    </w:p>
    <w:p>
      <w:pPr>
        <w:spacing w:after="0"/>
        <w:ind w:left="0"/>
        <w:jc w:val="both"/>
      </w:pPr>
      <w:r>
        <w:rPr>
          <w:rFonts w:ascii="Times New Roman"/>
          <w:b w:val="false"/>
          <w:i w:val="false"/>
          <w:color w:val="000000"/>
          <w:sz w:val="28"/>
        </w:rPr>
        <w:t xml:space="preserve">
      сопротивления изоляции </w:t>
      </w:r>
    </w:p>
    <w:p>
      <w:pPr>
        <w:spacing w:after="0"/>
        <w:ind w:left="0"/>
        <w:jc w:val="both"/>
      </w:pPr>
      <w:r>
        <w:rPr>
          <w:rFonts w:ascii="Times New Roman"/>
          <w:b w:val="false"/>
          <w:i w:val="false"/>
          <w:color w:val="000000"/>
          <w:sz w:val="28"/>
        </w:rPr>
        <w:t xml:space="preserve">
      Проверка соединительных кабелей                                 + </w:t>
      </w:r>
    </w:p>
    <w:p>
      <w:pPr>
        <w:spacing w:after="0"/>
        <w:ind w:left="0"/>
        <w:jc w:val="both"/>
      </w:pPr>
      <w:r>
        <w:rPr>
          <w:rFonts w:ascii="Times New Roman"/>
          <w:b w:val="false"/>
          <w:i w:val="false"/>
          <w:color w:val="000000"/>
          <w:sz w:val="28"/>
        </w:rPr>
        <w:t xml:space="preserve">
      между стойками ПУ, КП, ПОУ, </w:t>
      </w:r>
    </w:p>
    <w:p>
      <w:pPr>
        <w:spacing w:after="0"/>
        <w:ind w:left="0"/>
        <w:jc w:val="both"/>
      </w:pPr>
      <w:r>
        <w:rPr>
          <w:rFonts w:ascii="Times New Roman"/>
          <w:b w:val="false"/>
          <w:i w:val="false"/>
          <w:color w:val="000000"/>
          <w:sz w:val="28"/>
        </w:rPr>
        <w:t xml:space="preserve">
      мнемосхемами и объектами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Выполняемые работы      |  Отметки о выполнении по месяцам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|Июль|Август|Сен- |Ок-  |Ноябрь|Де- </w:t>
      </w:r>
    </w:p>
    <w:p>
      <w:pPr>
        <w:spacing w:after="0"/>
        <w:ind w:left="0"/>
        <w:jc w:val="both"/>
      </w:pPr>
      <w:r>
        <w:rPr>
          <w:rFonts w:ascii="Times New Roman"/>
          <w:b w:val="false"/>
          <w:i w:val="false"/>
          <w:color w:val="000000"/>
          <w:sz w:val="28"/>
        </w:rPr>
        <w:t xml:space="preserve">
                                   |    |      |тябрь|тябрь|      |кабрь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Огни и световые указатели </w:t>
      </w:r>
    </w:p>
    <w:p>
      <w:pPr>
        <w:spacing w:after="0"/>
        <w:ind w:left="0"/>
        <w:jc w:val="both"/>
      </w:pPr>
      <w:r>
        <w:rPr>
          <w:rFonts w:ascii="Times New Roman"/>
          <w:b w:val="false"/>
          <w:i w:val="false"/>
          <w:color w:val="000000"/>
          <w:sz w:val="28"/>
        </w:rPr>
        <w:t xml:space="preserve">
      Внешняя очистка оптических      +     +     +     +      +     + </w:t>
      </w:r>
    </w:p>
    <w:p>
      <w:pPr>
        <w:spacing w:after="0"/>
        <w:ind w:left="0"/>
        <w:jc w:val="both"/>
      </w:pPr>
      <w:r>
        <w:rPr>
          <w:rFonts w:ascii="Times New Roman"/>
          <w:b w:val="false"/>
          <w:i w:val="false"/>
          <w:color w:val="000000"/>
          <w:sz w:val="28"/>
        </w:rPr>
        <w:t xml:space="preserve">
      элементов </w:t>
      </w:r>
    </w:p>
    <w:p>
      <w:pPr>
        <w:spacing w:after="0"/>
        <w:ind w:left="0"/>
        <w:jc w:val="both"/>
      </w:pPr>
      <w:r>
        <w:rPr>
          <w:rFonts w:ascii="Times New Roman"/>
          <w:b w:val="false"/>
          <w:i w:val="false"/>
          <w:color w:val="000000"/>
          <w:sz w:val="28"/>
        </w:rPr>
        <w:t xml:space="preserve">
      Полная очистка и профилактика                                  + </w:t>
      </w:r>
    </w:p>
    <w:p>
      <w:pPr>
        <w:spacing w:after="0"/>
        <w:ind w:left="0"/>
        <w:jc w:val="both"/>
      </w:pPr>
      <w:r>
        <w:rPr>
          <w:rFonts w:ascii="Times New Roman"/>
          <w:b w:val="false"/>
          <w:i w:val="false"/>
          <w:color w:val="000000"/>
          <w:sz w:val="28"/>
        </w:rPr>
        <w:t xml:space="preserve">
      оптических элементов, замена </w:t>
      </w:r>
    </w:p>
    <w:p>
      <w:pPr>
        <w:spacing w:after="0"/>
        <w:ind w:left="0"/>
        <w:jc w:val="both"/>
      </w:pPr>
      <w:r>
        <w:rPr>
          <w:rFonts w:ascii="Times New Roman"/>
          <w:b w:val="false"/>
          <w:i w:val="false"/>
          <w:color w:val="000000"/>
          <w:sz w:val="28"/>
        </w:rPr>
        <w:t xml:space="preserve">
      прокладок и уплотнений </w:t>
      </w:r>
    </w:p>
    <w:p>
      <w:pPr>
        <w:spacing w:after="0"/>
        <w:ind w:left="0"/>
        <w:jc w:val="both"/>
      </w:pPr>
      <w:r>
        <w:rPr>
          <w:rFonts w:ascii="Times New Roman"/>
          <w:b w:val="false"/>
          <w:i w:val="false"/>
          <w:color w:val="000000"/>
          <w:sz w:val="28"/>
        </w:rPr>
        <w:t xml:space="preserve">
      Проверка углов разворота                    +                  + </w:t>
      </w:r>
    </w:p>
    <w:p>
      <w:pPr>
        <w:spacing w:after="0"/>
        <w:ind w:left="0"/>
        <w:jc w:val="both"/>
      </w:pPr>
      <w:r>
        <w:rPr>
          <w:rFonts w:ascii="Times New Roman"/>
          <w:b w:val="false"/>
          <w:i w:val="false"/>
          <w:color w:val="000000"/>
          <w:sz w:val="28"/>
        </w:rPr>
        <w:t xml:space="preserve">
      световых пучков </w:t>
      </w:r>
    </w:p>
    <w:p>
      <w:pPr>
        <w:spacing w:after="0"/>
        <w:ind w:left="0"/>
        <w:jc w:val="both"/>
      </w:pPr>
      <w:r>
        <w:rPr>
          <w:rFonts w:ascii="Times New Roman"/>
          <w:b w:val="false"/>
          <w:i w:val="false"/>
          <w:color w:val="000000"/>
          <w:sz w:val="28"/>
        </w:rPr>
        <w:t xml:space="preserve">
      Ремонт деформированных и                    + </w:t>
      </w:r>
    </w:p>
    <w:p>
      <w:pPr>
        <w:spacing w:after="0"/>
        <w:ind w:left="0"/>
        <w:jc w:val="both"/>
      </w:pPr>
      <w:r>
        <w:rPr>
          <w:rFonts w:ascii="Times New Roman"/>
          <w:b w:val="false"/>
          <w:i w:val="false"/>
          <w:color w:val="000000"/>
          <w:sz w:val="28"/>
        </w:rPr>
        <w:t xml:space="preserve">
      покосившихся опор, стоек </w:t>
      </w:r>
    </w:p>
    <w:p>
      <w:pPr>
        <w:spacing w:after="0"/>
        <w:ind w:left="0"/>
        <w:jc w:val="both"/>
      </w:pPr>
      <w:r>
        <w:rPr>
          <w:rFonts w:ascii="Times New Roman"/>
          <w:b w:val="false"/>
          <w:i w:val="false"/>
          <w:color w:val="000000"/>
          <w:sz w:val="28"/>
        </w:rPr>
        <w:t xml:space="preserve">
      элементов крепления </w:t>
      </w:r>
    </w:p>
    <w:p>
      <w:pPr>
        <w:spacing w:after="0"/>
        <w:ind w:left="0"/>
        <w:jc w:val="both"/>
      </w:pPr>
      <w:r>
        <w:rPr>
          <w:rFonts w:ascii="Times New Roman"/>
          <w:b w:val="false"/>
          <w:i w:val="false"/>
          <w:color w:val="000000"/>
          <w:sz w:val="28"/>
        </w:rPr>
        <w:t xml:space="preserve">
      Восстановление окраски                      + </w:t>
      </w:r>
    </w:p>
    <w:p>
      <w:pPr>
        <w:spacing w:after="0"/>
        <w:ind w:left="0"/>
        <w:jc w:val="both"/>
      </w:pPr>
      <w:r>
        <w:rPr>
          <w:rFonts w:ascii="Times New Roman"/>
          <w:b w:val="false"/>
          <w:i w:val="false"/>
          <w:color w:val="000000"/>
          <w:sz w:val="28"/>
        </w:rPr>
        <w:t xml:space="preserve">
      Проверка заземления огней                   + </w:t>
      </w:r>
    </w:p>
    <w:p>
      <w:pPr>
        <w:spacing w:after="0"/>
        <w:ind w:left="0"/>
        <w:jc w:val="both"/>
      </w:pPr>
      <w:r>
        <w:rPr>
          <w:rFonts w:ascii="Times New Roman"/>
          <w:b w:val="false"/>
          <w:i w:val="false"/>
          <w:color w:val="000000"/>
          <w:sz w:val="28"/>
        </w:rPr>
        <w:t xml:space="preserve">
      Летная проверка системы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Кабельные линии </w:t>
      </w:r>
    </w:p>
    <w:p>
      <w:pPr>
        <w:spacing w:after="0"/>
        <w:ind w:left="0"/>
        <w:jc w:val="both"/>
      </w:pPr>
      <w:r>
        <w:rPr>
          <w:rFonts w:ascii="Times New Roman"/>
          <w:b w:val="false"/>
          <w:i w:val="false"/>
          <w:color w:val="000000"/>
          <w:sz w:val="28"/>
        </w:rPr>
        <w:t xml:space="preserve">
      Проверка сопротивления          +     +     +     +      +     + </w:t>
      </w:r>
    </w:p>
    <w:p>
      <w:pPr>
        <w:spacing w:after="0"/>
        <w:ind w:left="0"/>
        <w:jc w:val="both"/>
      </w:pPr>
      <w:r>
        <w:rPr>
          <w:rFonts w:ascii="Times New Roman"/>
          <w:b w:val="false"/>
          <w:i w:val="false"/>
          <w:color w:val="000000"/>
          <w:sz w:val="28"/>
        </w:rPr>
        <w:t xml:space="preserve">
      изоляции всех кабельных колец </w:t>
      </w:r>
    </w:p>
    <w:p>
      <w:pPr>
        <w:spacing w:after="0"/>
        <w:ind w:left="0"/>
        <w:jc w:val="both"/>
      </w:pPr>
      <w:r>
        <w:rPr>
          <w:rFonts w:ascii="Times New Roman"/>
          <w:b w:val="false"/>
          <w:i w:val="false"/>
          <w:color w:val="000000"/>
          <w:sz w:val="28"/>
        </w:rPr>
        <w:t xml:space="preserve">
      и доводка сопротивления </w:t>
      </w:r>
    </w:p>
    <w:p>
      <w:pPr>
        <w:spacing w:after="0"/>
        <w:ind w:left="0"/>
        <w:jc w:val="both"/>
      </w:pPr>
      <w:r>
        <w:rPr>
          <w:rFonts w:ascii="Times New Roman"/>
          <w:b w:val="false"/>
          <w:i w:val="false"/>
          <w:color w:val="000000"/>
          <w:sz w:val="28"/>
        </w:rPr>
        <w:t xml:space="preserve">
      изоляции до нормы </w:t>
      </w:r>
    </w:p>
    <w:p>
      <w:pPr>
        <w:spacing w:after="0"/>
        <w:ind w:left="0"/>
        <w:jc w:val="both"/>
      </w:pPr>
      <w:r>
        <w:rPr>
          <w:rFonts w:ascii="Times New Roman"/>
          <w:b w:val="false"/>
          <w:i w:val="false"/>
          <w:color w:val="000000"/>
          <w:sz w:val="28"/>
        </w:rPr>
        <w:t xml:space="preserve">
      Испытания изоляции повышенным                                  + </w:t>
      </w:r>
    </w:p>
    <w:p>
      <w:pPr>
        <w:spacing w:after="0"/>
        <w:ind w:left="0"/>
        <w:jc w:val="both"/>
      </w:pPr>
      <w:r>
        <w:rPr>
          <w:rFonts w:ascii="Times New Roman"/>
          <w:b w:val="false"/>
          <w:i w:val="false"/>
          <w:color w:val="000000"/>
          <w:sz w:val="28"/>
        </w:rPr>
        <w:t xml:space="preserve">
      напряжением </w:t>
      </w:r>
    </w:p>
    <w:p>
      <w:pPr>
        <w:spacing w:after="0"/>
        <w:ind w:left="0"/>
        <w:jc w:val="both"/>
      </w:pPr>
      <w:r>
        <w:rPr>
          <w:rFonts w:ascii="Times New Roman"/>
          <w:b w:val="false"/>
          <w:i w:val="false"/>
          <w:color w:val="000000"/>
          <w:sz w:val="28"/>
        </w:rPr>
        <w:t xml:space="preserve">
      Доливка борозд с низковольт-    +     +     +     +      +     + </w:t>
      </w:r>
    </w:p>
    <w:p>
      <w:pPr>
        <w:spacing w:after="0"/>
        <w:ind w:left="0"/>
        <w:jc w:val="both"/>
      </w:pPr>
      <w:r>
        <w:rPr>
          <w:rFonts w:ascii="Times New Roman"/>
          <w:b w:val="false"/>
          <w:i w:val="false"/>
          <w:color w:val="000000"/>
          <w:sz w:val="28"/>
        </w:rPr>
        <w:t xml:space="preserve">
      ным кабелем </w:t>
      </w:r>
    </w:p>
    <w:p>
      <w:pPr>
        <w:spacing w:after="0"/>
        <w:ind w:left="0"/>
        <w:jc w:val="both"/>
      </w:pPr>
      <w:r>
        <w:rPr>
          <w:rFonts w:ascii="Times New Roman"/>
          <w:b w:val="false"/>
          <w:i w:val="false"/>
          <w:color w:val="000000"/>
          <w:sz w:val="28"/>
        </w:rPr>
        <w:t xml:space="preserve">
      Ремонт кабельных траншей,                   +                  + </w:t>
      </w:r>
    </w:p>
    <w:p>
      <w:pPr>
        <w:spacing w:after="0"/>
        <w:ind w:left="0"/>
        <w:jc w:val="both"/>
      </w:pPr>
      <w:r>
        <w:rPr>
          <w:rFonts w:ascii="Times New Roman"/>
          <w:b w:val="false"/>
          <w:i w:val="false"/>
          <w:color w:val="000000"/>
          <w:sz w:val="28"/>
        </w:rPr>
        <w:t xml:space="preserve">
      колодцев и отмосток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Регуляторы яркости и силовые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трансформаторы </w:t>
      </w:r>
    </w:p>
    <w:p>
      <w:pPr>
        <w:spacing w:after="0"/>
        <w:ind w:left="0"/>
        <w:jc w:val="both"/>
      </w:pPr>
      <w:r>
        <w:rPr>
          <w:rFonts w:ascii="Times New Roman"/>
          <w:b w:val="false"/>
          <w:i w:val="false"/>
          <w:color w:val="000000"/>
          <w:sz w:val="28"/>
        </w:rPr>
        <w:t xml:space="preserve">
      Проверка выходных токов         +     +     +     +      +     + </w:t>
      </w:r>
    </w:p>
    <w:p>
      <w:pPr>
        <w:spacing w:after="0"/>
        <w:ind w:left="0"/>
        <w:jc w:val="both"/>
      </w:pPr>
      <w:r>
        <w:rPr>
          <w:rFonts w:ascii="Times New Roman"/>
          <w:b w:val="false"/>
          <w:i w:val="false"/>
          <w:color w:val="000000"/>
          <w:sz w:val="28"/>
        </w:rPr>
        <w:t xml:space="preserve">
      Проверка защиты по току и                                      + </w:t>
      </w:r>
    </w:p>
    <w:p>
      <w:pPr>
        <w:spacing w:after="0"/>
        <w:ind w:left="0"/>
        <w:jc w:val="both"/>
      </w:pPr>
      <w:r>
        <w:rPr>
          <w:rFonts w:ascii="Times New Roman"/>
          <w:b w:val="false"/>
          <w:i w:val="false"/>
          <w:color w:val="000000"/>
          <w:sz w:val="28"/>
        </w:rPr>
        <w:t xml:space="preserve">
      напряжению </w:t>
      </w:r>
    </w:p>
    <w:p>
      <w:pPr>
        <w:spacing w:after="0"/>
        <w:ind w:left="0"/>
        <w:jc w:val="both"/>
      </w:pPr>
      <w:r>
        <w:rPr>
          <w:rFonts w:ascii="Times New Roman"/>
          <w:b w:val="false"/>
          <w:i w:val="false"/>
          <w:color w:val="000000"/>
          <w:sz w:val="28"/>
        </w:rPr>
        <w:t xml:space="preserve">
      Очистка и регулировка                       +                  + </w:t>
      </w:r>
    </w:p>
    <w:p>
      <w:pPr>
        <w:spacing w:after="0"/>
        <w:ind w:left="0"/>
        <w:jc w:val="both"/>
      </w:pPr>
      <w:r>
        <w:rPr>
          <w:rFonts w:ascii="Times New Roman"/>
          <w:b w:val="false"/>
          <w:i w:val="false"/>
          <w:color w:val="000000"/>
          <w:sz w:val="28"/>
        </w:rPr>
        <w:t xml:space="preserve">
      контакторов и термозащита </w:t>
      </w:r>
    </w:p>
    <w:p>
      <w:pPr>
        <w:spacing w:after="0"/>
        <w:ind w:left="0"/>
        <w:jc w:val="both"/>
      </w:pPr>
      <w:r>
        <w:rPr>
          <w:rFonts w:ascii="Times New Roman"/>
          <w:b w:val="false"/>
          <w:i w:val="false"/>
          <w:color w:val="000000"/>
          <w:sz w:val="28"/>
        </w:rPr>
        <w:t xml:space="preserve">
      Проверка сопротивления изоляции                                + </w:t>
      </w:r>
    </w:p>
    <w:p>
      <w:pPr>
        <w:spacing w:after="0"/>
        <w:ind w:left="0"/>
        <w:jc w:val="both"/>
      </w:pPr>
      <w:r>
        <w:rPr>
          <w:rFonts w:ascii="Times New Roman"/>
          <w:b w:val="false"/>
          <w:i w:val="false"/>
          <w:color w:val="000000"/>
          <w:sz w:val="28"/>
        </w:rPr>
        <w:t xml:space="preserve">
      Проверка уровня масла           +     +     +     +      +     + </w:t>
      </w:r>
    </w:p>
    <w:p>
      <w:pPr>
        <w:spacing w:after="0"/>
        <w:ind w:left="0"/>
        <w:jc w:val="both"/>
      </w:pPr>
      <w:r>
        <w:rPr>
          <w:rFonts w:ascii="Times New Roman"/>
          <w:b w:val="false"/>
          <w:i w:val="false"/>
          <w:color w:val="000000"/>
          <w:sz w:val="28"/>
        </w:rPr>
        <w:t xml:space="preserve">
      Очистка от пыли и грязи         +     +     +     +      +     + </w:t>
      </w:r>
    </w:p>
    <w:p>
      <w:pPr>
        <w:spacing w:after="0"/>
        <w:ind w:left="0"/>
        <w:jc w:val="both"/>
      </w:pPr>
      <w:r>
        <w:rPr>
          <w:rFonts w:ascii="Times New Roman"/>
          <w:b w:val="false"/>
          <w:i w:val="false"/>
          <w:color w:val="000000"/>
          <w:sz w:val="28"/>
        </w:rPr>
        <w:t xml:space="preserve">
      элементов </w:t>
      </w:r>
    </w:p>
    <w:p>
      <w:pPr>
        <w:spacing w:after="0"/>
        <w:ind w:left="0"/>
        <w:jc w:val="both"/>
      </w:pPr>
      <w:r>
        <w:rPr>
          <w:rFonts w:ascii="Times New Roman"/>
          <w:b w:val="false"/>
          <w:i w:val="false"/>
          <w:color w:val="000000"/>
          <w:sz w:val="28"/>
        </w:rPr>
        <w:t xml:space="preserve">
      Проверка сопротивления </w:t>
      </w:r>
    </w:p>
    <w:p>
      <w:pPr>
        <w:spacing w:after="0"/>
        <w:ind w:left="0"/>
        <w:jc w:val="both"/>
      </w:pPr>
      <w:r>
        <w:rPr>
          <w:rFonts w:ascii="Times New Roman"/>
          <w:b w:val="false"/>
          <w:i w:val="false"/>
          <w:color w:val="000000"/>
          <w:sz w:val="28"/>
        </w:rPr>
        <w:t xml:space="preserve">
      заземляющих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Щиты управлении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высоковольтные контакторы </w:t>
      </w:r>
    </w:p>
    <w:p>
      <w:pPr>
        <w:spacing w:after="0"/>
        <w:ind w:left="0"/>
        <w:jc w:val="both"/>
      </w:pPr>
      <w:r>
        <w:rPr>
          <w:rFonts w:ascii="Times New Roman"/>
          <w:b w:val="false"/>
          <w:i w:val="false"/>
          <w:color w:val="000000"/>
          <w:sz w:val="28"/>
        </w:rPr>
        <w:t xml:space="preserve">
      Профилактический осмотр: </w:t>
      </w:r>
    </w:p>
    <w:p>
      <w:pPr>
        <w:spacing w:after="0"/>
        <w:ind w:left="0"/>
        <w:jc w:val="both"/>
      </w:pPr>
      <w:r>
        <w:rPr>
          <w:rFonts w:ascii="Times New Roman"/>
          <w:b w:val="false"/>
          <w:i w:val="false"/>
          <w:color w:val="000000"/>
          <w:sz w:val="28"/>
        </w:rPr>
        <w:t xml:space="preserve">
      зачистка и подтяжка контактных  +     +     +     +      +     + </w:t>
      </w:r>
    </w:p>
    <w:p>
      <w:pPr>
        <w:spacing w:after="0"/>
        <w:ind w:left="0"/>
        <w:jc w:val="both"/>
      </w:pPr>
      <w:r>
        <w:rPr>
          <w:rFonts w:ascii="Times New Roman"/>
          <w:b w:val="false"/>
          <w:i w:val="false"/>
          <w:color w:val="000000"/>
          <w:sz w:val="28"/>
        </w:rPr>
        <w:t xml:space="preserve">
      соединений, проверка крепления </w:t>
      </w:r>
    </w:p>
    <w:p>
      <w:pPr>
        <w:spacing w:after="0"/>
        <w:ind w:left="0"/>
        <w:jc w:val="both"/>
      </w:pPr>
      <w:r>
        <w:rPr>
          <w:rFonts w:ascii="Times New Roman"/>
          <w:b w:val="false"/>
          <w:i w:val="false"/>
          <w:color w:val="000000"/>
          <w:sz w:val="28"/>
        </w:rPr>
        <w:t xml:space="preserve">
      подводящих кабелей, проверка </w:t>
      </w:r>
    </w:p>
    <w:p>
      <w:pPr>
        <w:spacing w:after="0"/>
        <w:ind w:left="0"/>
        <w:jc w:val="both"/>
      </w:pPr>
      <w:r>
        <w:rPr>
          <w:rFonts w:ascii="Times New Roman"/>
          <w:b w:val="false"/>
          <w:i w:val="false"/>
          <w:color w:val="000000"/>
          <w:sz w:val="28"/>
        </w:rPr>
        <w:t xml:space="preserve">
      четкости переключения </w:t>
      </w:r>
    </w:p>
    <w:p>
      <w:pPr>
        <w:spacing w:after="0"/>
        <w:ind w:left="0"/>
        <w:jc w:val="both"/>
      </w:pPr>
      <w:r>
        <w:rPr>
          <w:rFonts w:ascii="Times New Roman"/>
          <w:b w:val="false"/>
          <w:i w:val="false"/>
          <w:color w:val="000000"/>
          <w:sz w:val="28"/>
        </w:rPr>
        <w:t xml:space="preserve">
      Проверка работы цепей           +     +     +     +      +     + </w:t>
      </w:r>
    </w:p>
    <w:p>
      <w:pPr>
        <w:spacing w:after="0"/>
        <w:ind w:left="0"/>
        <w:jc w:val="both"/>
      </w:pPr>
      <w:r>
        <w:rPr>
          <w:rFonts w:ascii="Times New Roman"/>
          <w:b w:val="false"/>
          <w:i w:val="false"/>
          <w:color w:val="000000"/>
          <w:sz w:val="28"/>
        </w:rPr>
        <w:t xml:space="preserve">
      управления светофорами и </w:t>
      </w:r>
    </w:p>
    <w:p>
      <w:pPr>
        <w:spacing w:after="0"/>
        <w:ind w:left="0"/>
        <w:jc w:val="both"/>
      </w:pPr>
      <w:r>
        <w:rPr>
          <w:rFonts w:ascii="Times New Roman"/>
          <w:b w:val="false"/>
          <w:i w:val="false"/>
          <w:color w:val="000000"/>
          <w:sz w:val="28"/>
        </w:rPr>
        <w:t xml:space="preserve">
      стрелочными указателями </w:t>
      </w:r>
    </w:p>
    <w:p>
      <w:pPr>
        <w:spacing w:after="0"/>
        <w:ind w:left="0"/>
        <w:jc w:val="both"/>
      </w:pPr>
      <w:r>
        <w:rPr>
          <w:rFonts w:ascii="Times New Roman"/>
          <w:b w:val="false"/>
          <w:i w:val="false"/>
          <w:color w:val="000000"/>
          <w:sz w:val="28"/>
        </w:rPr>
        <w:t xml:space="preserve">
      Проверка срабатывания           +     +     +     +      +     + </w:t>
      </w:r>
    </w:p>
    <w:p>
      <w:pPr>
        <w:spacing w:after="0"/>
        <w:ind w:left="0"/>
        <w:jc w:val="both"/>
      </w:pPr>
      <w:r>
        <w:rPr>
          <w:rFonts w:ascii="Times New Roman"/>
          <w:b w:val="false"/>
          <w:i w:val="false"/>
          <w:color w:val="000000"/>
          <w:sz w:val="28"/>
        </w:rPr>
        <w:t xml:space="preserve">
      сигнализации </w:t>
      </w:r>
    </w:p>
    <w:p>
      <w:pPr>
        <w:spacing w:after="0"/>
        <w:ind w:left="0"/>
        <w:jc w:val="both"/>
      </w:pPr>
      <w:r>
        <w:rPr>
          <w:rFonts w:ascii="Times New Roman"/>
          <w:b w:val="false"/>
          <w:i w:val="false"/>
          <w:color w:val="000000"/>
          <w:sz w:val="28"/>
        </w:rPr>
        <w:t xml:space="preserve">
      Измерение сопротивления </w:t>
      </w:r>
    </w:p>
    <w:p>
      <w:pPr>
        <w:spacing w:after="0"/>
        <w:ind w:left="0"/>
        <w:jc w:val="both"/>
      </w:pPr>
      <w:r>
        <w:rPr>
          <w:rFonts w:ascii="Times New Roman"/>
          <w:b w:val="false"/>
          <w:i w:val="false"/>
          <w:color w:val="000000"/>
          <w:sz w:val="28"/>
        </w:rPr>
        <w:t xml:space="preserve">
      изоляции </w:t>
      </w:r>
    </w:p>
    <w:p>
      <w:pPr>
        <w:spacing w:after="0"/>
        <w:ind w:left="0"/>
        <w:jc w:val="both"/>
      </w:pPr>
      <w:r>
        <w:rPr>
          <w:rFonts w:ascii="Times New Roman"/>
          <w:b w:val="false"/>
          <w:i w:val="false"/>
          <w:color w:val="000000"/>
          <w:sz w:val="28"/>
        </w:rPr>
        <w:t xml:space="preserve">
      Испытания на электрическую                                     + </w:t>
      </w:r>
    </w:p>
    <w:p>
      <w:pPr>
        <w:spacing w:after="0"/>
        <w:ind w:left="0"/>
        <w:jc w:val="both"/>
      </w:pPr>
      <w:r>
        <w:rPr>
          <w:rFonts w:ascii="Times New Roman"/>
          <w:b w:val="false"/>
          <w:i w:val="false"/>
          <w:color w:val="000000"/>
          <w:sz w:val="28"/>
        </w:rPr>
        <w:t xml:space="preserve">
      прочности и проверка </w:t>
      </w:r>
    </w:p>
    <w:p>
      <w:pPr>
        <w:spacing w:after="0"/>
        <w:ind w:left="0"/>
        <w:jc w:val="both"/>
      </w:pPr>
      <w:r>
        <w:rPr>
          <w:rFonts w:ascii="Times New Roman"/>
          <w:b w:val="false"/>
          <w:i w:val="false"/>
          <w:color w:val="000000"/>
          <w:sz w:val="28"/>
        </w:rPr>
        <w:t xml:space="preserve">
      сопротивления заземляющих </w:t>
      </w:r>
    </w:p>
    <w:p>
      <w:pPr>
        <w:spacing w:after="0"/>
        <w:ind w:left="0"/>
        <w:jc w:val="both"/>
      </w:pPr>
      <w:r>
        <w:rPr>
          <w:rFonts w:ascii="Times New Roman"/>
          <w:b w:val="false"/>
          <w:i w:val="false"/>
          <w:color w:val="000000"/>
          <w:sz w:val="28"/>
        </w:rPr>
        <w:t xml:space="preserve">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Распределительные щиты и АВР </w:t>
      </w:r>
    </w:p>
    <w:p>
      <w:pPr>
        <w:spacing w:after="0"/>
        <w:ind w:left="0"/>
        <w:jc w:val="both"/>
      </w:pPr>
      <w:r>
        <w:rPr>
          <w:rFonts w:ascii="Times New Roman"/>
          <w:b w:val="false"/>
          <w:i w:val="false"/>
          <w:color w:val="000000"/>
          <w:sz w:val="28"/>
        </w:rPr>
        <w:t xml:space="preserve">
      Профилактический осмотр,        +     +     +     +      +     + </w:t>
      </w:r>
    </w:p>
    <w:p>
      <w:pPr>
        <w:spacing w:after="0"/>
        <w:ind w:left="0"/>
        <w:jc w:val="both"/>
      </w:pPr>
      <w:r>
        <w:rPr>
          <w:rFonts w:ascii="Times New Roman"/>
          <w:b w:val="false"/>
          <w:i w:val="false"/>
          <w:color w:val="000000"/>
          <w:sz w:val="28"/>
        </w:rPr>
        <w:t xml:space="preserve">
      проверка коммуникационной </w:t>
      </w:r>
    </w:p>
    <w:p>
      <w:pPr>
        <w:spacing w:after="0"/>
        <w:ind w:left="0"/>
        <w:jc w:val="both"/>
      </w:pPr>
      <w:r>
        <w:rPr>
          <w:rFonts w:ascii="Times New Roman"/>
          <w:b w:val="false"/>
          <w:i w:val="false"/>
          <w:color w:val="000000"/>
          <w:sz w:val="28"/>
        </w:rPr>
        <w:t xml:space="preserve">
      аппаратуры и срабатывания </w:t>
      </w:r>
    </w:p>
    <w:p>
      <w:pPr>
        <w:spacing w:after="0"/>
        <w:ind w:left="0"/>
        <w:jc w:val="both"/>
      </w:pPr>
      <w:r>
        <w:rPr>
          <w:rFonts w:ascii="Times New Roman"/>
          <w:b w:val="false"/>
          <w:i w:val="false"/>
          <w:color w:val="000000"/>
          <w:sz w:val="28"/>
        </w:rPr>
        <w:t xml:space="preserve">
      установочных автоматов, </w:t>
      </w:r>
    </w:p>
    <w:p>
      <w:pPr>
        <w:spacing w:after="0"/>
        <w:ind w:left="0"/>
        <w:jc w:val="both"/>
      </w:pPr>
      <w:r>
        <w:rPr>
          <w:rFonts w:ascii="Times New Roman"/>
          <w:b w:val="false"/>
          <w:i w:val="false"/>
          <w:color w:val="000000"/>
          <w:sz w:val="28"/>
        </w:rPr>
        <w:t xml:space="preserve">
      зачистка и подтяжка контактных </w:t>
      </w:r>
    </w:p>
    <w:p>
      <w:pPr>
        <w:spacing w:after="0"/>
        <w:ind w:left="0"/>
        <w:jc w:val="both"/>
      </w:pPr>
      <w:r>
        <w:rPr>
          <w:rFonts w:ascii="Times New Roman"/>
          <w:b w:val="false"/>
          <w:i w:val="false"/>
          <w:color w:val="000000"/>
          <w:sz w:val="28"/>
        </w:rPr>
        <w:t xml:space="preserve">
      соединений </w:t>
      </w:r>
    </w:p>
    <w:p>
      <w:pPr>
        <w:spacing w:after="0"/>
        <w:ind w:left="0"/>
        <w:jc w:val="both"/>
      </w:pPr>
      <w:r>
        <w:rPr>
          <w:rFonts w:ascii="Times New Roman"/>
          <w:b w:val="false"/>
          <w:i w:val="false"/>
          <w:color w:val="000000"/>
          <w:sz w:val="28"/>
        </w:rPr>
        <w:t xml:space="preserve">
      Ремонт вводных и секционных                 +                  + </w:t>
      </w:r>
    </w:p>
    <w:p>
      <w:pPr>
        <w:spacing w:after="0"/>
        <w:ind w:left="0"/>
        <w:jc w:val="both"/>
      </w:pPr>
      <w:r>
        <w:rPr>
          <w:rFonts w:ascii="Times New Roman"/>
          <w:b w:val="false"/>
          <w:i w:val="false"/>
          <w:color w:val="000000"/>
          <w:sz w:val="28"/>
        </w:rPr>
        <w:t xml:space="preserve">
      выключателей, проверка работы </w:t>
      </w:r>
    </w:p>
    <w:p>
      <w:pPr>
        <w:spacing w:after="0"/>
        <w:ind w:left="0"/>
        <w:jc w:val="both"/>
      </w:pPr>
      <w:r>
        <w:rPr>
          <w:rFonts w:ascii="Times New Roman"/>
          <w:b w:val="false"/>
          <w:i w:val="false"/>
          <w:color w:val="000000"/>
          <w:sz w:val="28"/>
        </w:rPr>
        <w:t xml:space="preserve">
      АВР, измерение равномерности </w:t>
      </w:r>
    </w:p>
    <w:p>
      <w:pPr>
        <w:spacing w:after="0"/>
        <w:ind w:left="0"/>
        <w:jc w:val="both"/>
      </w:pPr>
      <w:r>
        <w:rPr>
          <w:rFonts w:ascii="Times New Roman"/>
          <w:b w:val="false"/>
          <w:i w:val="false"/>
          <w:color w:val="000000"/>
          <w:sz w:val="28"/>
        </w:rPr>
        <w:t xml:space="preserve">
      распределения нагрузок по </w:t>
      </w:r>
    </w:p>
    <w:p>
      <w:pPr>
        <w:spacing w:after="0"/>
        <w:ind w:left="0"/>
        <w:jc w:val="both"/>
      </w:pPr>
      <w:r>
        <w:rPr>
          <w:rFonts w:ascii="Times New Roman"/>
          <w:b w:val="false"/>
          <w:i w:val="false"/>
          <w:color w:val="000000"/>
          <w:sz w:val="28"/>
        </w:rPr>
        <w:t xml:space="preserve">
      фазам и на вводе N 1 и 2 </w:t>
      </w:r>
    </w:p>
    <w:p>
      <w:pPr>
        <w:spacing w:after="0"/>
        <w:ind w:left="0"/>
        <w:jc w:val="both"/>
      </w:pPr>
      <w:r>
        <w:rPr>
          <w:rFonts w:ascii="Times New Roman"/>
          <w:b w:val="false"/>
          <w:i w:val="false"/>
          <w:color w:val="000000"/>
          <w:sz w:val="28"/>
        </w:rPr>
        <w:t xml:space="preserve">
      Измерение сопротивления                                        + </w:t>
      </w:r>
    </w:p>
    <w:p>
      <w:pPr>
        <w:spacing w:after="0"/>
        <w:ind w:left="0"/>
        <w:jc w:val="both"/>
      </w:pPr>
      <w:r>
        <w:rPr>
          <w:rFonts w:ascii="Times New Roman"/>
          <w:b w:val="false"/>
          <w:i w:val="false"/>
          <w:color w:val="000000"/>
          <w:sz w:val="28"/>
        </w:rPr>
        <w:t xml:space="preserve">
      изоляции </w:t>
      </w:r>
    </w:p>
    <w:p>
      <w:pPr>
        <w:spacing w:after="0"/>
        <w:ind w:left="0"/>
        <w:jc w:val="both"/>
      </w:pPr>
      <w:r>
        <w:rPr>
          <w:rFonts w:ascii="Times New Roman"/>
          <w:b w:val="false"/>
          <w:i w:val="false"/>
          <w:color w:val="000000"/>
          <w:sz w:val="28"/>
        </w:rPr>
        <w:t xml:space="preserve">
      Испытания на электрическую                                     + </w:t>
      </w:r>
    </w:p>
    <w:p>
      <w:pPr>
        <w:spacing w:after="0"/>
        <w:ind w:left="0"/>
        <w:jc w:val="both"/>
      </w:pPr>
      <w:r>
        <w:rPr>
          <w:rFonts w:ascii="Times New Roman"/>
          <w:b w:val="false"/>
          <w:i w:val="false"/>
          <w:color w:val="000000"/>
          <w:sz w:val="28"/>
        </w:rPr>
        <w:t xml:space="preserve">
      прочность </w:t>
      </w:r>
    </w:p>
    <w:p>
      <w:pPr>
        <w:spacing w:after="0"/>
        <w:ind w:left="0"/>
        <w:jc w:val="both"/>
      </w:pPr>
      <w:r>
        <w:rPr>
          <w:rFonts w:ascii="Times New Roman"/>
          <w:b w:val="false"/>
          <w:i w:val="false"/>
          <w:color w:val="000000"/>
          <w:sz w:val="28"/>
        </w:rPr>
        <w:t xml:space="preserve">
      Проверка сопротивления                                         + </w:t>
      </w:r>
    </w:p>
    <w:p>
      <w:pPr>
        <w:spacing w:after="0"/>
        <w:ind w:left="0"/>
        <w:jc w:val="both"/>
      </w:pPr>
      <w:r>
        <w:rPr>
          <w:rFonts w:ascii="Times New Roman"/>
          <w:b w:val="false"/>
          <w:i w:val="false"/>
          <w:color w:val="000000"/>
          <w:sz w:val="28"/>
        </w:rPr>
        <w:t xml:space="preserve">
      заземляющего устройства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Аппаратура дистанционного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управления </w:t>
      </w:r>
    </w:p>
    <w:p>
      <w:pPr>
        <w:spacing w:after="0"/>
        <w:ind w:left="0"/>
        <w:jc w:val="both"/>
      </w:pPr>
      <w:r>
        <w:rPr>
          <w:rFonts w:ascii="Times New Roman"/>
          <w:b w:val="false"/>
          <w:i w:val="false"/>
          <w:color w:val="000000"/>
          <w:sz w:val="28"/>
        </w:rPr>
        <w:t xml:space="preserve">
      Проверка режимов работы с ПОУ   +     +     +     +      +     + </w:t>
      </w:r>
    </w:p>
    <w:p>
      <w:pPr>
        <w:spacing w:after="0"/>
        <w:ind w:left="0"/>
        <w:jc w:val="both"/>
      </w:pPr>
      <w:r>
        <w:rPr>
          <w:rFonts w:ascii="Times New Roman"/>
          <w:b w:val="false"/>
          <w:i w:val="false"/>
          <w:color w:val="000000"/>
          <w:sz w:val="28"/>
        </w:rPr>
        <w:t xml:space="preserve">
      диспетчеров и местного </w:t>
      </w:r>
    </w:p>
    <w:p>
      <w:pPr>
        <w:spacing w:after="0"/>
        <w:ind w:left="0"/>
        <w:jc w:val="both"/>
      </w:pPr>
      <w:r>
        <w:rPr>
          <w:rFonts w:ascii="Times New Roman"/>
          <w:b w:val="false"/>
          <w:i w:val="false"/>
          <w:color w:val="000000"/>
          <w:sz w:val="28"/>
        </w:rPr>
        <w:t xml:space="preserve">
      управления, проверка работы </w:t>
      </w:r>
    </w:p>
    <w:p>
      <w:pPr>
        <w:spacing w:after="0"/>
        <w:ind w:left="0"/>
        <w:jc w:val="both"/>
      </w:pPr>
      <w:r>
        <w:rPr>
          <w:rFonts w:ascii="Times New Roman"/>
          <w:b w:val="false"/>
          <w:i w:val="false"/>
          <w:color w:val="000000"/>
          <w:sz w:val="28"/>
        </w:rPr>
        <w:t xml:space="preserve">
      мнемосхем </w:t>
      </w:r>
    </w:p>
    <w:p>
      <w:pPr>
        <w:spacing w:after="0"/>
        <w:ind w:left="0"/>
        <w:jc w:val="both"/>
      </w:pPr>
      <w:r>
        <w:rPr>
          <w:rFonts w:ascii="Times New Roman"/>
          <w:b w:val="false"/>
          <w:i w:val="false"/>
          <w:color w:val="000000"/>
          <w:sz w:val="28"/>
        </w:rPr>
        <w:t xml:space="preserve">
      Проверка источников питания                 +                  + </w:t>
      </w:r>
    </w:p>
    <w:p>
      <w:pPr>
        <w:spacing w:after="0"/>
        <w:ind w:left="0"/>
        <w:jc w:val="both"/>
      </w:pPr>
      <w:r>
        <w:rPr>
          <w:rFonts w:ascii="Times New Roman"/>
          <w:b w:val="false"/>
          <w:i w:val="false"/>
          <w:color w:val="000000"/>
          <w:sz w:val="28"/>
        </w:rPr>
        <w:t xml:space="preserve">
      аппаратуры, осциллограмм </w:t>
      </w:r>
    </w:p>
    <w:p>
      <w:pPr>
        <w:spacing w:after="0"/>
        <w:ind w:left="0"/>
        <w:jc w:val="both"/>
      </w:pPr>
      <w:r>
        <w:rPr>
          <w:rFonts w:ascii="Times New Roman"/>
          <w:b w:val="false"/>
          <w:i w:val="false"/>
          <w:color w:val="000000"/>
          <w:sz w:val="28"/>
        </w:rPr>
        <w:t xml:space="preserve">
      работы узлов аппаратуры, </w:t>
      </w:r>
    </w:p>
    <w:p>
      <w:pPr>
        <w:spacing w:after="0"/>
        <w:ind w:left="0"/>
        <w:jc w:val="both"/>
      </w:pPr>
      <w:r>
        <w:rPr>
          <w:rFonts w:ascii="Times New Roman"/>
          <w:b w:val="false"/>
          <w:i w:val="false"/>
          <w:color w:val="000000"/>
          <w:sz w:val="28"/>
        </w:rPr>
        <w:t xml:space="preserve">
      проверка уровней сигналов в </w:t>
      </w:r>
    </w:p>
    <w:p>
      <w:pPr>
        <w:spacing w:after="0"/>
        <w:ind w:left="0"/>
        <w:jc w:val="both"/>
      </w:pPr>
      <w:r>
        <w:rPr>
          <w:rFonts w:ascii="Times New Roman"/>
          <w:b w:val="false"/>
          <w:i w:val="false"/>
          <w:color w:val="000000"/>
          <w:sz w:val="28"/>
        </w:rPr>
        <w:t xml:space="preserve">
      каналах связи </w:t>
      </w:r>
    </w:p>
    <w:p>
      <w:pPr>
        <w:spacing w:after="0"/>
        <w:ind w:left="0"/>
        <w:jc w:val="both"/>
      </w:pPr>
      <w:r>
        <w:rPr>
          <w:rFonts w:ascii="Times New Roman"/>
          <w:b w:val="false"/>
          <w:i w:val="false"/>
          <w:color w:val="000000"/>
          <w:sz w:val="28"/>
        </w:rPr>
        <w:t xml:space="preserve">
      Проверка заземления аппаратуры,                                + </w:t>
      </w:r>
    </w:p>
    <w:p>
      <w:pPr>
        <w:spacing w:after="0"/>
        <w:ind w:left="0"/>
        <w:jc w:val="both"/>
      </w:pPr>
      <w:r>
        <w:rPr>
          <w:rFonts w:ascii="Times New Roman"/>
          <w:b w:val="false"/>
          <w:i w:val="false"/>
          <w:color w:val="000000"/>
          <w:sz w:val="28"/>
        </w:rPr>
        <w:t xml:space="preserve">
      сопротивления изоляции </w:t>
      </w:r>
    </w:p>
    <w:p>
      <w:pPr>
        <w:spacing w:after="0"/>
        <w:ind w:left="0"/>
        <w:jc w:val="both"/>
      </w:pPr>
      <w:r>
        <w:rPr>
          <w:rFonts w:ascii="Times New Roman"/>
          <w:b w:val="false"/>
          <w:i w:val="false"/>
          <w:color w:val="000000"/>
          <w:sz w:val="28"/>
        </w:rPr>
        <w:t xml:space="preserve">
      Проверка соединительных кабелей                                + </w:t>
      </w:r>
    </w:p>
    <w:p>
      <w:pPr>
        <w:spacing w:after="0"/>
        <w:ind w:left="0"/>
        <w:jc w:val="both"/>
      </w:pPr>
      <w:r>
        <w:rPr>
          <w:rFonts w:ascii="Times New Roman"/>
          <w:b w:val="false"/>
          <w:i w:val="false"/>
          <w:color w:val="000000"/>
          <w:sz w:val="28"/>
        </w:rPr>
        <w:t xml:space="preserve">
      между стойками ПУ, КП, ПОУ, </w:t>
      </w:r>
    </w:p>
    <w:p>
      <w:pPr>
        <w:spacing w:after="0"/>
        <w:ind w:left="0"/>
        <w:jc w:val="both"/>
      </w:pPr>
      <w:r>
        <w:rPr>
          <w:rFonts w:ascii="Times New Roman"/>
          <w:b w:val="false"/>
          <w:i w:val="false"/>
          <w:color w:val="000000"/>
          <w:sz w:val="28"/>
        </w:rPr>
        <w:t xml:space="preserve">
      мнемосхемами и объектами </w:t>
      </w:r>
    </w:p>
    <w:p>
      <w:pPr>
        <w:spacing w:after="0"/>
        <w:ind w:left="0"/>
        <w:jc w:val="both"/>
      </w:pPr>
      <w:r>
        <w:rPr>
          <w:rFonts w:ascii="Times New Roman"/>
          <w:b w:val="false"/>
          <w:i w:val="false"/>
          <w:color w:val="000000"/>
          <w:sz w:val="28"/>
        </w:rPr>
        <w:t xml:space="preserve">
      управления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Начальник службы ЭСТОП      ___________________   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Начальник узла СТОП         ___________________   __________ </w:t>
      </w:r>
    </w:p>
    <w:p>
      <w:pPr>
        <w:spacing w:after="0"/>
        <w:ind w:left="0"/>
        <w:jc w:val="both"/>
      </w:pPr>
      <w:r>
        <w:rPr>
          <w:rFonts w:ascii="Times New Roman"/>
          <w:b w:val="false"/>
          <w:i w:val="false"/>
          <w:color w:val="000000"/>
          <w:sz w:val="28"/>
        </w:rPr>
        <w:t xml:space="preserve">
                                            (подпись)          (ф.и.о.) </w:t>
      </w:r>
    </w:p>
    <w:bookmarkStart w:name="z30" w:id="55"/>
    <w:p>
      <w:pPr>
        <w:spacing w:after="0"/>
        <w:ind w:left="0"/>
        <w:jc w:val="both"/>
      </w:pPr>
      <w:r>
        <w:rPr>
          <w:rFonts w:ascii="Times New Roman"/>
          <w:b w:val="false"/>
          <w:i w:val="false"/>
          <w:color w:val="000000"/>
          <w:sz w:val="28"/>
        </w:rPr>
        <w:t xml:space="preserve">
      Приложение 6           </w:t>
      </w:r>
    </w:p>
    <w:bookmarkEnd w:id="55"/>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Начальник службы ЭСТОП аэропорта_________ </w:t>
      </w:r>
    </w:p>
    <w:p>
      <w:pPr>
        <w:spacing w:after="0"/>
        <w:ind w:left="0"/>
        <w:jc w:val="both"/>
      </w:pPr>
      <w:r>
        <w:rPr>
          <w:rFonts w:ascii="Times New Roman"/>
          <w:b w:val="false"/>
          <w:i w:val="false"/>
          <w:color w:val="000000"/>
          <w:sz w:val="28"/>
        </w:rPr>
        <w:t xml:space="preserve">
      _________________   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 __________ 20__г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ведомости дефектов </w:t>
      </w:r>
    </w:p>
    <w:p>
      <w:pPr>
        <w:spacing w:after="0"/>
        <w:ind w:left="0"/>
        <w:jc w:val="both"/>
      </w:pPr>
      <w:r>
        <w:rPr>
          <w:rFonts w:ascii="Times New Roman"/>
          <w:b w:val="false"/>
          <w:i w:val="false"/>
          <w:color w:val="000000"/>
          <w:sz w:val="28"/>
        </w:rPr>
        <w:t xml:space="preserve">
            (высоковольтного, низковольтного, светотехнического </w:t>
      </w:r>
    </w:p>
    <w:p>
      <w:pPr>
        <w:spacing w:after="0"/>
        <w:ind w:left="0"/>
        <w:jc w:val="both"/>
      </w:pPr>
      <w:r>
        <w:rPr>
          <w:rFonts w:ascii="Times New Roman"/>
          <w:b w:val="false"/>
          <w:i w:val="false"/>
          <w:color w:val="000000"/>
          <w:sz w:val="28"/>
        </w:rPr>
        <w:t xml:space="preserve">
                оборудования, дизель-генереторов, автоматики) </w:t>
      </w:r>
    </w:p>
    <w:p>
      <w:pPr>
        <w:spacing w:after="0"/>
        <w:ind w:left="0"/>
        <w:jc w:val="both"/>
      </w:pPr>
      <w:r>
        <w:rPr>
          <w:rFonts w:ascii="Times New Roman"/>
          <w:b w:val="false"/>
          <w:i w:val="false"/>
          <w:color w:val="000000"/>
          <w:sz w:val="28"/>
        </w:rPr>
        <w:t xml:space="preserve">
            Узла _____________________ службы ЭСТОП, подлежащих </w:t>
      </w:r>
    </w:p>
    <w:p>
      <w:pPr>
        <w:spacing w:after="0"/>
        <w:ind w:left="0"/>
        <w:jc w:val="both"/>
      </w:pPr>
      <w:r>
        <w:rPr>
          <w:rFonts w:ascii="Times New Roman"/>
          <w:b w:val="false"/>
          <w:i w:val="false"/>
          <w:color w:val="000000"/>
          <w:sz w:val="28"/>
        </w:rPr>
        <w:t xml:space="preserve">
                  (ЭСТОП, СТОП и др.) </w:t>
      </w:r>
    </w:p>
    <w:p>
      <w:pPr>
        <w:spacing w:after="0"/>
        <w:ind w:left="0"/>
        <w:jc w:val="both"/>
      </w:pPr>
      <w:r>
        <w:rPr>
          <w:rFonts w:ascii="Times New Roman"/>
          <w:b w:val="false"/>
          <w:i w:val="false"/>
          <w:color w:val="000000"/>
          <w:sz w:val="28"/>
        </w:rPr>
        <w:t xml:space="preserve">
                       капитальному ремонту в 200__ г.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Объект |Наименова-|Тип, чертеж, |Количест- |Характеристика дефекта </w:t>
      </w:r>
    </w:p>
    <w:p>
      <w:pPr>
        <w:spacing w:after="0"/>
        <w:ind w:left="0"/>
        <w:jc w:val="both"/>
      </w:pPr>
      <w:r>
        <w:rPr>
          <w:rFonts w:ascii="Times New Roman"/>
          <w:b w:val="false"/>
          <w:i w:val="false"/>
          <w:color w:val="000000"/>
          <w:sz w:val="28"/>
        </w:rPr>
        <w:t xml:space="preserve">
              |ние обору-|марка, проект|во (длина)|   и перечень работ </w:t>
      </w:r>
    </w:p>
    <w:p>
      <w:pPr>
        <w:spacing w:after="0"/>
        <w:ind w:left="0"/>
        <w:jc w:val="both"/>
      </w:pPr>
      <w:r>
        <w:rPr>
          <w:rFonts w:ascii="Times New Roman"/>
          <w:b w:val="false"/>
          <w:i w:val="false"/>
          <w:color w:val="000000"/>
          <w:sz w:val="28"/>
        </w:rPr>
        <w:t xml:space="preserve">
              |дования   |             |          | капитального ремонта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Начальник узла  _______________   ____________   __________ </w:t>
      </w:r>
    </w:p>
    <w:p>
      <w:pPr>
        <w:spacing w:after="0"/>
        <w:ind w:left="0"/>
        <w:jc w:val="both"/>
      </w:pPr>
      <w:r>
        <w:rPr>
          <w:rFonts w:ascii="Times New Roman"/>
          <w:b w:val="false"/>
          <w:i w:val="false"/>
          <w:color w:val="000000"/>
          <w:sz w:val="28"/>
        </w:rPr>
        <w:t xml:space="preserve">
                             (ЭСТОП, СТОП)      (подпись)     (Ф.И.О.) </w:t>
      </w:r>
    </w:p>
    <w:p>
      <w:pPr>
        <w:spacing w:after="0"/>
        <w:ind w:left="0"/>
        <w:jc w:val="both"/>
      </w:pPr>
      <w:r>
        <w:rPr>
          <w:rFonts w:ascii="Times New Roman"/>
          <w:b w:val="false"/>
          <w:i w:val="false"/>
          <w:color w:val="000000"/>
          <w:sz w:val="28"/>
        </w:rPr>
        <w:t xml:space="preserve">
            Примечание. В ведомость вносятся сведения о дефектах, выявленных в процессе эксплуатации в течение года, предшествующего году проведения капитального ремонта. </w:t>
      </w:r>
    </w:p>
    <w:p>
      <w:pPr>
        <w:spacing w:after="0"/>
        <w:ind w:left="0"/>
        <w:jc w:val="both"/>
      </w:pPr>
      <w:r>
        <w:rPr>
          <w:rFonts w:ascii="Times New Roman"/>
          <w:b w:val="false"/>
          <w:i w:val="false"/>
          <w:color w:val="000000"/>
          <w:sz w:val="28"/>
        </w:rPr>
        <w:t xml:space="preserve">
            Сведения обо всех выявленных дефектах и проведенных ремонтных работах заносятся в формуляры, паспорта оборудования. </w:t>
      </w:r>
    </w:p>
    <w:bookmarkStart w:name="z31" w:id="56"/>
    <w:p>
      <w:pPr>
        <w:spacing w:after="0"/>
        <w:ind w:left="0"/>
        <w:jc w:val="both"/>
      </w:pPr>
      <w:r>
        <w:rPr>
          <w:rFonts w:ascii="Times New Roman"/>
          <w:b w:val="false"/>
          <w:i w:val="false"/>
          <w:color w:val="000000"/>
          <w:sz w:val="28"/>
        </w:rPr>
        <w:t xml:space="preserve">
      Приложение 7           </w:t>
      </w:r>
    </w:p>
    <w:bookmarkEnd w:id="56"/>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учета оборудования, получения, расхода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ЗИП И материалов </w:t>
      </w:r>
      <w:r>
        <w:rPr>
          <w:rFonts w:ascii="Times New Roman"/>
          <w:b/>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(службы, узла ЭСТОП, СТОП и т.д.)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аэропорта_______________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ответственных за учет наличия, поступления, перемещения и списания эксплуатируемого оборудования, ЗИП и материалов. </w:t>
      </w:r>
    </w:p>
    <w:p>
      <w:pPr>
        <w:spacing w:after="0"/>
        <w:ind w:left="0"/>
        <w:jc w:val="both"/>
      </w:pPr>
      <w:r>
        <w:rPr>
          <w:rFonts w:ascii="Times New Roman"/>
          <w:b w:val="false"/>
          <w:i w:val="false"/>
          <w:color w:val="000000"/>
          <w:sz w:val="28"/>
        </w:rPr>
        <w:t xml:space="preserve">
            2. График представления заявок на оборудование, имущество, ЗИП и расходуемые материалы. </w:t>
      </w:r>
    </w:p>
    <w:p>
      <w:pPr>
        <w:spacing w:after="0"/>
        <w:ind w:left="0"/>
        <w:jc w:val="both"/>
      </w:pPr>
      <w:r>
        <w:rPr>
          <w:rFonts w:ascii="Times New Roman"/>
          <w:b w:val="false"/>
          <w:i w:val="false"/>
          <w:color w:val="000000"/>
          <w:sz w:val="28"/>
        </w:rPr>
        <w:t xml:space="preserve">
            3. Перечень поступления, перемещения, списания эксплуатируемого оборудования ЭСТОП: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Объект|Наимено-|      |                   Дата </w:t>
      </w:r>
    </w:p>
    <w:p>
      <w:pPr>
        <w:spacing w:after="0"/>
        <w:ind w:left="0"/>
        <w:jc w:val="both"/>
      </w:pPr>
      <w:r>
        <w:rPr>
          <w:rFonts w:ascii="Times New Roman"/>
          <w:b w:val="false"/>
          <w:i w:val="false"/>
          <w:color w:val="000000"/>
          <w:sz w:val="28"/>
        </w:rPr>
        <w:t xml:space="preserve">
            |вание   |______|____________________________________________ </w:t>
      </w:r>
    </w:p>
    <w:p>
      <w:pPr>
        <w:spacing w:after="0"/>
        <w:ind w:left="0"/>
        <w:jc w:val="both"/>
      </w:pPr>
      <w:r>
        <w:rPr>
          <w:rFonts w:ascii="Times New Roman"/>
          <w:b w:val="false"/>
          <w:i w:val="false"/>
          <w:color w:val="000000"/>
          <w:sz w:val="28"/>
        </w:rPr>
        <w:t xml:space="preserve">
            |оборудо-| Тип, |Полу-|Введен|    Капитальный ремонт    |Спи- </w:t>
      </w:r>
    </w:p>
    <w:p>
      <w:pPr>
        <w:spacing w:after="0"/>
        <w:ind w:left="0"/>
        <w:jc w:val="both"/>
      </w:pPr>
      <w:r>
        <w:rPr>
          <w:rFonts w:ascii="Times New Roman"/>
          <w:b w:val="false"/>
          <w:i w:val="false"/>
          <w:color w:val="000000"/>
          <w:sz w:val="28"/>
        </w:rPr>
        <w:t xml:space="preserve">
            |вания   |чертеж|чен, |в экс-|__________________________|сан, </w:t>
      </w:r>
    </w:p>
    <w:p>
      <w:pPr>
        <w:spacing w:after="0"/>
        <w:ind w:left="0"/>
        <w:jc w:val="both"/>
      </w:pPr>
      <w:r>
        <w:rPr>
          <w:rFonts w:ascii="Times New Roman"/>
          <w:b w:val="false"/>
          <w:i w:val="false"/>
          <w:color w:val="000000"/>
          <w:sz w:val="28"/>
        </w:rPr>
        <w:t xml:space="preserve">
            |        |проект|пере-|плуа- | I | II | III | IY | Y |т.|пе- </w:t>
      </w:r>
    </w:p>
    <w:p>
      <w:pPr>
        <w:spacing w:after="0"/>
        <w:ind w:left="0"/>
        <w:jc w:val="both"/>
      </w:pPr>
      <w:r>
        <w:rPr>
          <w:rFonts w:ascii="Times New Roman"/>
          <w:b w:val="false"/>
          <w:i w:val="false"/>
          <w:color w:val="000000"/>
          <w:sz w:val="28"/>
        </w:rPr>
        <w:t xml:space="preserve">
            |        |      |дан  |тацию |   |    |     |    |   |д.|ре- </w:t>
      </w:r>
    </w:p>
    <w:p>
      <w:pPr>
        <w:spacing w:after="0"/>
        <w:ind w:left="0"/>
        <w:jc w:val="both"/>
      </w:pPr>
      <w:r>
        <w:rPr>
          <w:rFonts w:ascii="Times New Roman"/>
          <w:b w:val="false"/>
          <w:i w:val="false"/>
          <w:color w:val="000000"/>
          <w:sz w:val="28"/>
        </w:rPr>
        <w:t xml:space="preserve">
            |        |      |     |      |   |    |     |    |   |  |дан </w:t>
      </w:r>
    </w:p>
    <w:p>
      <w:pPr>
        <w:spacing w:after="0"/>
        <w:ind w:left="0"/>
        <w:jc w:val="both"/>
      </w:pPr>
      <w:r>
        <w:rPr>
          <w:rFonts w:ascii="Times New Roman"/>
          <w:b w:val="false"/>
          <w:i w:val="false"/>
          <w:color w:val="000000"/>
          <w:sz w:val="28"/>
        </w:rPr>
        <w:t xml:space="preserve">
            |        |      |     |      |   |    |     |    |   |  |в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4. Перечень поступления и наличия ЗИП и расходуемых материалов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Наименование|Тип, чертеж|   Получено    |  Подпись  |  Остаток по </w:t>
      </w:r>
    </w:p>
    <w:p>
      <w:pPr>
        <w:spacing w:after="0"/>
        <w:ind w:left="0"/>
        <w:jc w:val="both"/>
      </w:pPr>
      <w:r>
        <w:rPr>
          <w:rFonts w:ascii="Times New Roman"/>
          <w:b w:val="false"/>
          <w:i w:val="false"/>
          <w:color w:val="000000"/>
          <w:sz w:val="28"/>
        </w:rPr>
        <w:t xml:space="preserve">
                  |   ГОСТ    |_______________|получившего|  состоянию </w:t>
      </w:r>
    </w:p>
    <w:p>
      <w:pPr>
        <w:spacing w:after="0"/>
        <w:ind w:left="0"/>
        <w:jc w:val="both"/>
      </w:pPr>
      <w:r>
        <w:rPr>
          <w:rFonts w:ascii="Times New Roman"/>
          <w:b w:val="false"/>
          <w:i w:val="false"/>
          <w:color w:val="000000"/>
          <w:sz w:val="28"/>
        </w:rPr>
        <w:t xml:space="preserve">
                  |           |Дата|Количество|           |на 01.01.200_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5. Перечень расхода ЗИП и материалов: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Наименование|Тип, чертеж|   Получено    | Для каких |   Подпись </w:t>
      </w:r>
    </w:p>
    <w:p>
      <w:pPr>
        <w:spacing w:after="0"/>
        <w:ind w:left="0"/>
        <w:jc w:val="both"/>
      </w:pPr>
      <w:r>
        <w:rPr>
          <w:rFonts w:ascii="Times New Roman"/>
          <w:b w:val="false"/>
          <w:i w:val="false"/>
          <w:color w:val="000000"/>
          <w:sz w:val="28"/>
        </w:rPr>
        <w:t xml:space="preserve">
                  |   ГОСТ    |_______________|   целей   | получившего </w:t>
      </w:r>
    </w:p>
    <w:p>
      <w:pPr>
        <w:spacing w:after="0"/>
        <w:ind w:left="0"/>
        <w:jc w:val="both"/>
      </w:pPr>
      <w:r>
        <w:rPr>
          <w:rFonts w:ascii="Times New Roman"/>
          <w:b w:val="false"/>
          <w:i w:val="false"/>
          <w:color w:val="000000"/>
          <w:sz w:val="28"/>
        </w:rPr>
        <w:t xml:space="preserve">
                  |           |Дата|Количество|           | </w:t>
      </w:r>
    </w:p>
    <w:p>
      <w:pPr>
        <w:spacing w:after="0"/>
        <w:ind w:left="0"/>
        <w:jc w:val="both"/>
      </w:pPr>
      <w:r>
        <w:rPr>
          <w:rFonts w:ascii="Times New Roman"/>
          <w:b w:val="false"/>
          <w:i w:val="false"/>
          <w:color w:val="000000"/>
          <w:sz w:val="28"/>
        </w:rPr>
        <w:t xml:space="preserve">
      ____________|___________|____|__________|___________|______________ </w:t>
      </w:r>
    </w:p>
    <w:bookmarkStart w:name="z32" w:id="57"/>
    <w:p>
      <w:pPr>
        <w:spacing w:after="0"/>
        <w:ind w:left="0"/>
        <w:jc w:val="both"/>
      </w:pPr>
      <w:r>
        <w:rPr>
          <w:rFonts w:ascii="Times New Roman"/>
          <w:b w:val="false"/>
          <w:i w:val="false"/>
          <w:color w:val="000000"/>
          <w:sz w:val="28"/>
        </w:rPr>
        <w:t xml:space="preserve">
      Приложение 8           </w:t>
      </w:r>
    </w:p>
    <w:bookmarkEnd w:id="57"/>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Нормы расхода спирта при выполнении регламентных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работ на системах светосигнального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осветительном оборудовании и в электроустановках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|Норма расхода на | Регламентные работы </w:t>
      </w:r>
    </w:p>
    <w:p>
      <w:pPr>
        <w:spacing w:after="0"/>
        <w:ind w:left="0"/>
        <w:jc w:val="both"/>
      </w:pPr>
      <w:r>
        <w:rPr>
          <w:rFonts w:ascii="Times New Roman"/>
          <w:b w:val="false"/>
          <w:i w:val="false"/>
          <w:color w:val="000000"/>
          <w:sz w:val="28"/>
        </w:rPr>
        <w:t xml:space="preserve">
      Наименование оборудования|проведение одного|_______________________ </w:t>
      </w:r>
    </w:p>
    <w:p>
      <w:pPr>
        <w:spacing w:after="0"/>
        <w:ind w:left="0"/>
        <w:jc w:val="both"/>
      </w:pPr>
      <w:r>
        <w:rPr>
          <w:rFonts w:ascii="Times New Roman"/>
          <w:b w:val="false"/>
          <w:i w:val="false"/>
          <w:color w:val="000000"/>
          <w:sz w:val="28"/>
        </w:rPr>
        <w:t xml:space="preserve">
                               |  регламента, л  |ежемесячные|квартальные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Светосигнальное </w:t>
      </w:r>
    </w:p>
    <w:p>
      <w:pPr>
        <w:spacing w:after="0"/>
        <w:ind w:left="0"/>
        <w:jc w:val="both"/>
      </w:pPr>
      <w:r>
        <w:rPr>
          <w:rFonts w:ascii="Times New Roman"/>
          <w:b w:val="false"/>
          <w:i w:val="false"/>
          <w:color w:val="000000"/>
          <w:sz w:val="28"/>
        </w:rPr>
        <w:t xml:space="preserve">
      Прожекторный огонь              0,02             + </w:t>
      </w:r>
    </w:p>
    <w:p>
      <w:pPr>
        <w:spacing w:after="0"/>
        <w:ind w:left="0"/>
        <w:jc w:val="both"/>
      </w:pPr>
      <w:r>
        <w:rPr>
          <w:rFonts w:ascii="Times New Roman"/>
          <w:b w:val="false"/>
          <w:i w:val="false"/>
          <w:color w:val="000000"/>
          <w:sz w:val="28"/>
        </w:rPr>
        <w:t xml:space="preserve">
      Фарный огонь                    0,01             +           - </w:t>
      </w:r>
    </w:p>
    <w:p>
      <w:pPr>
        <w:spacing w:after="0"/>
        <w:ind w:left="0"/>
        <w:jc w:val="both"/>
      </w:pPr>
      <w:r>
        <w:rPr>
          <w:rFonts w:ascii="Times New Roman"/>
          <w:b w:val="false"/>
          <w:i w:val="false"/>
          <w:color w:val="000000"/>
          <w:sz w:val="28"/>
        </w:rPr>
        <w:t xml:space="preserve">
      Огонь кругового обзора          0,005            +           - </w:t>
      </w:r>
    </w:p>
    <w:p>
      <w:pPr>
        <w:spacing w:after="0"/>
        <w:ind w:left="0"/>
        <w:jc w:val="both"/>
      </w:pPr>
      <w:r>
        <w:rPr>
          <w:rFonts w:ascii="Times New Roman"/>
          <w:b w:val="false"/>
          <w:i w:val="false"/>
          <w:color w:val="000000"/>
          <w:sz w:val="28"/>
        </w:rPr>
        <w:t xml:space="preserve">
      Углубленный огонь               0,01             + </w:t>
      </w:r>
    </w:p>
    <w:p>
      <w:pPr>
        <w:spacing w:after="0"/>
        <w:ind w:left="0"/>
        <w:jc w:val="both"/>
      </w:pPr>
      <w:r>
        <w:rPr>
          <w:rFonts w:ascii="Times New Roman"/>
          <w:b w:val="false"/>
          <w:i w:val="false"/>
          <w:color w:val="000000"/>
          <w:sz w:val="28"/>
        </w:rPr>
        <w:t xml:space="preserve">
      Световой указатель              0,2              +           - </w:t>
      </w:r>
    </w:p>
    <w:p>
      <w:pPr>
        <w:spacing w:after="0"/>
        <w:ind w:left="0"/>
        <w:jc w:val="both"/>
      </w:pPr>
      <w:r>
        <w:rPr>
          <w:rFonts w:ascii="Times New Roman"/>
          <w:b w:val="false"/>
          <w:i w:val="false"/>
          <w:color w:val="000000"/>
          <w:sz w:val="28"/>
        </w:rPr>
        <w:t xml:space="preserve">
      Глиссадный огонь                0,03             +           - </w:t>
      </w:r>
    </w:p>
    <w:p>
      <w:pPr>
        <w:spacing w:after="0"/>
        <w:ind w:left="0"/>
        <w:jc w:val="both"/>
      </w:pPr>
      <w:r>
        <w:rPr>
          <w:rFonts w:ascii="Times New Roman"/>
          <w:b w:val="false"/>
          <w:i w:val="false"/>
          <w:color w:val="000000"/>
          <w:sz w:val="28"/>
        </w:rPr>
        <w:t xml:space="preserve">
      Импульсный огонь                0,01             +           - </w:t>
      </w:r>
    </w:p>
    <w:p>
      <w:pPr>
        <w:spacing w:after="0"/>
        <w:ind w:left="0"/>
        <w:jc w:val="both"/>
      </w:pPr>
      <w:r>
        <w:rPr>
          <w:rFonts w:ascii="Times New Roman"/>
          <w:b w:val="false"/>
          <w:i w:val="false"/>
          <w:color w:val="000000"/>
          <w:sz w:val="28"/>
        </w:rPr>
        <w:t xml:space="preserve">
      Светомаяк                       0,1              +           - </w:t>
      </w:r>
    </w:p>
    <w:p>
      <w:pPr>
        <w:spacing w:after="0"/>
        <w:ind w:left="0"/>
        <w:jc w:val="both"/>
      </w:pPr>
      <w:r>
        <w:rPr>
          <w:rFonts w:ascii="Times New Roman"/>
          <w:b w:val="false"/>
          <w:i w:val="false"/>
          <w:color w:val="000000"/>
          <w:sz w:val="28"/>
        </w:rPr>
        <w:t xml:space="preserve">
      Прожекторный огонь типа         0,02             +           - </w:t>
      </w:r>
    </w:p>
    <w:p>
      <w:pPr>
        <w:spacing w:after="0"/>
        <w:ind w:left="0"/>
        <w:jc w:val="both"/>
      </w:pPr>
      <w:r>
        <w:rPr>
          <w:rFonts w:ascii="Times New Roman"/>
          <w:b w:val="false"/>
          <w:i w:val="false"/>
          <w:color w:val="000000"/>
          <w:sz w:val="28"/>
        </w:rPr>
        <w:t xml:space="preserve">
      АВППМ </w:t>
      </w:r>
    </w:p>
    <w:p>
      <w:pPr>
        <w:spacing w:after="0"/>
        <w:ind w:left="0"/>
        <w:jc w:val="both"/>
      </w:pPr>
      <w:r>
        <w:rPr>
          <w:rFonts w:ascii="Times New Roman"/>
          <w:b w:val="false"/>
          <w:i w:val="false"/>
          <w:color w:val="000000"/>
          <w:sz w:val="28"/>
        </w:rPr>
        <w:t xml:space="preserve">
      Прожекторный огонь типа         0,01             +           - </w:t>
      </w:r>
    </w:p>
    <w:p>
      <w:pPr>
        <w:spacing w:after="0"/>
        <w:ind w:left="0"/>
        <w:jc w:val="both"/>
      </w:pPr>
      <w:r>
        <w:rPr>
          <w:rFonts w:ascii="Times New Roman"/>
          <w:b w:val="false"/>
          <w:i w:val="false"/>
          <w:color w:val="000000"/>
          <w:sz w:val="28"/>
        </w:rPr>
        <w:t xml:space="preserve">
      ОП35 </w:t>
      </w:r>
    </w:p>
    <w:p>
      <w:pPr>
        <w:spacing w:after="0"/>
        <w:ind w:left="0"/>
        <w:jc w:val="both"/>
      </w:pPr>
      <w:r>
        <w:rPr>
          <w:rFonts w:ascii="Times New Roman"/>
          <w:b w:val="false"/>
          <w:i w:val="false"/>
          <w:color w:val="000000"/>
          <w:sz w:val="28"/>
        </w:rPr>
        <w:t xml:space="preserve">
      Осветительное устройство        04               +           - </w:t>
      </w:r>
    </w:p>
    <w:p>
      <w:pPr>
        <w:spacing w:after="0"/>
        <w:ind w:left="0"/>
        <w:jc w:val="both"/>
      </w:pPr>
      <w:r>
        <w:rPr>
          <w:rFonts w:ascii="Times New Roman"/>
          <w:b w:val="false"/>
          <w:i w:val="false"/>
          <w:color w:val="000000"/>
          <w:sz w:val="28"/>
        </w:rPr>
        <w:t xml:space="preserve">
      с лампами ДКСТ-10000 </w:t>
      </w:r>
    </w:p>
    <w:p>
      <w:pPr>
        <w:spacing w:after="0"/>
        <w:ind w:left="0"/>
        <w:jc w:val="both"/>
      </w:pPr>
      <w:r>
        <w:rPr>
          <w:rFonts w:ascii="Times New Roman"/>
          <w:b w:val="false"/>
          <w:i w:val="false"/>
          <w:color w:val="000000"/>
          <w:sz w:val="28"/>
        </w:rPr>
        <w:t xml:space="preserve">
      (20000) </w:t>
      </w:r>
    </w:p>
    <w:p>
      <w:pPr>
        <w:spacing w:after="0"/>
        <w:ind w:left="0"/>
        <w:jc w:val="both"/>
      </w:pPr>
      <w:r>
        <w:rPr>
          <w:rFonts w:ascii="Times New Roman"/>
          <w:b w:val="false"/>
          <w:i w:val="false"/>
          <w:color w:val="000000"/>
          <w:sz w:val="28"/>
        </w:rPr>
        <w:t xml:space="preserve">
      Устройства с лампами КГ -       0,2              +           - </w:t>
      </w:r>
    </w:p>
    <w:p>
      <w:pPr>
        <w:spacing w:after="0"/>
        <w:ind w:left="0"/>
        <w:jc w:val="both"/>
      </w:pPr>
      <w:r>
        <w:rPr>
          <w:rFonts w:ascii="Times New Roman"/>
          <w:b w:val="false"/>
          <w:i w:val="false"/>
          <w:color w:val="000000"/>
          <w:sz w:val="28"/>
        </w:rPr>
        <w:t xml:space="preserve">
      2202000(5000) </w:t>
      </w:r>
    </w:p>
    <w:p>
      <w:pPr>
        <w:spacing w:after="0"/>
        <w:ind w:left="0"/>
        <w:jc w:val="both"/>
      </w:pPr>
      <w:r>
        <w:rPr>
          <w:rFonts w:ascii="Times New Roman"/>
          <w:b w:val="false"/>
          <w:i w:val="false"/>
          <w:color w:val="000000"/>
          <w:sz w:val="28"/>
        </w:rPr>
        <w:t xml:space="preserve">
      Приборы осветительные с         0,016            +           - </w:t>
      </w:r>
    </w:p>
    <w:p>
      <w:pPr>
        <w:spacing w:after="0"/>
        <w:ind w:left="0"/>
        <w:jc w:val="both"/>
      </w:pPr>
      <w:r>
        <w:rPr>
          <w:rFonts w:ascii="Times New Roman"/>
          <w:b w:val="false"/>
          <w:i w:val="false"/>
          <w:color w:val="000000"/>
          <w:sz w:val="28"/>
        </w:rPr>
        <w:t xml:space="preserve">
      кварцево-галогенными </w:t>
      </w:r>
    </w:p>
    <w:p>
      <w:pPr>
        <w:spacing w:after="0"/>
        <w:ind w:left="0"/>
        <w:jc w:val="both"/>
      </w:pPr>
      <w:r>
        <w:rPr>
          <w:rFonts w:ascii="Times New Roman"/>
          <w:b w:val="false"/>
          <w:i w:val="false"/>
          <w:color w:val="000000"/>
          <w:sz w:val="28"/>
        </w:rPr>
        <w:t xml:space="preserve">
      лампами </w:t>
      </w:r>
    </w:p>
    <w:p>
      <w:pPr>
        <w:spacing w:after="0"/>
        <w:ind w:left="0"/>
        <w:jc w:val="both"/>
      </w:pPr>
      <w:r>
        <w:rPr>
          <w:rFonts w:ascii="Times New Roman"/>
          <w:b w:val="false"/>
          <w:i w:val="false"/>
          <w:color w:val="000000"/>
          <w:sz w:val="28"/>
        </w:rPr>
        <w:t xml:space="preserve">
      Электротехнические              0,2              +           - </w:t>
      </w:r>
    </w:p>
    <w:p>
      <w:pPr>
        <w:spacing w:after="0"/>
        <w:ind w:left="0"/>
        <w:jc w:val="both"/>
      </w:pPr>
      <w:r>
        <w:rPr>
          <w:rFonts w:ascii="Times New Roman"/>
          <w:b w:val="false"/>
          <w:i w:val="false"/>
          <w:color w:val="000000"/>
          <w:sz w:val="28"/>
        </w:rPr>
        <w:t xml:space="preserve">
      Регуляторы яркости </w:t>
      </w:r>
    </w:p>
    <w:p>
      <w:pPr>
        <w:spacing w:after="0"/>
        <w:ind w:left="0"/>
        <w:jc w:val="both"/>
      </w:pPr>
      <w:r>
        <w:rPr>
          <w:rFonts w:ascii="Times New Roman"/>
          <w:b w:val="false"/>
          <w:i w:val="false"/>
          <w:color w:val="000000"/>
          <w:sz w:val="28"/>
        </w:rPr>
        <w:t xml:space="preserve">
      Аппаратура управления           0,3              -           + </w:t>
      </w:r>
    </w:p>
    <w:p>
      <w:pPr>
        <w:spacing w:after="0"/>
        <w:ind w:left="0"/>
        <w:jc w:val="both"/>
      </w:pPr>
      <w:r>
        <w:rPr>
          <w:rFonts w:ascii="Times New Roman"/>
          <w:b w:val="false"/>
          <w:i w:val="false"/>
          <w:color w:val="000000"/>
          <w:sz w:val="28"/>
        </w:rPr>
        <w:t xml:space="preserve">
      объектами электроснабжения </w:t>
      </w:r>
    </w:p>
    <w:p>
      <w:pPr>
        <w:spacing w:after="0"/>
        <w:ind w:left="0"/>
        <w:jc w:val="both"/>
      </w:pPr>
      <w:r>
        <w:rPr>
          <w:rFonts w:ascii="Times New Roman"/>
          <w:b w:val="false"/>
          <w:i w:val="false"/>
          <w:color w:val="000000"/>
          <w:sz w:val="28"/>
        </w:rPr>
        <w:t xml:space="preserve">
      Шкаф дистанционного             0,3              +           - </w:t>
      </w:r>
    </w:p>
    <w:p>
      <w:pPr>
        <w:spacing w:after="0"/>
        <w:ind w:left="0"/>
        <w:jc w:val="both"/>
      </w:pPr>
      <w:r>
        <w:rPr>
          <w:rFonts w:ascii="Times New Roman"/>
          <w:b w:val="false"/>
          <w:i w:val="false"/>
          <w:color w:val="000000"/>
          <w:sz w:val="28"/>
        </w:rPr>
        <w:t xml:space="preserve">
      управления светосигнальным </w:t>
      </w:r>
    </w:p>
    <w:p>
      <w:pPr>
        <w:spacing w:after="0"/>
        <w:ind w:left="0"/>
        <w:jc w:val="both"/>
      </w:pPr>
      <w:r>
        <w:rPr>
          <w:rFonts w:ascii="Times New Roman"/>
          <w:b w:val="false"/>
          <w:i w:val="false"/>
          <w:color w:val="000000"/>
          <w:sz w:val="28"/>
        </w:rPr>
        <w:t xml:space="preserve">
      оборудованием на ТП ОВИ, </w:t>
      </w:r>
    </w:p>
    <w:p>
      <w:pPr>
        <w:spacing w:after="0"/>
        <w:ind w:left="0"/>
        <w:jc w:val="both"/>
      </w:pPr>
      <w:r>
        <w:rPr>
          <w:rFonts w:ascii="Times New Roman"/>
          <w:b w:val="false"/>
          <w:i w:val="false"/>
          <w:color w:val="000000"/>
          <w:sz w:val="28"/>
        </w:rPr>
        <w:t xml:space="preserve">
      КДП </w:t>
      </w:r>
    </w:p>
    <w:p>
      <w:pPr>
        <w:spacing w:after="0"/>
        <w:ind w:left="0"/>
        <w:jc w:val="both"/>
      </w:pPr>
      <w:r>
        <w:rPr>
          <w:rFonts w:ascii="Times New Roman"/>
          <w:b w:val="false"/>
          <w:i w:val="false"/>
          <w:color w:val="000000"/>
          <w:sz w:val="28"/>
        </w:rPr>
        <w:t xml:space="preserve">
      Аппаратура автоматики           0,3              -           + </w:t>
      </w:r>
    </w:p>
    <w:p>
      <w:pPr>
        <w:spacing w:after="0"/>
        <w:ind w:left="0"/>
        <w:jc w:val="both"/>
      </w:pPr>
      <w:r>
        <w:rPr>
          <w:rFonts w:ascii="Times New Roman"/>
          <w:b w:val="false"/>
          <w:i w:val="false"/>
          <w:color w:val="000000"/>
          <w:sz w:val="28"/>
        </w:rPr>
        <w:t xml:space="preserve">
      резервных дизель- </w:t>
      </w:r>
    </w:p>
    <w:p>
      <w:pPr>
        <w:spacing w:after="0"/>
        <w:ind w:left="0"/>
        <w:jc w:val="both"/>
      </w:pPr>
      <w:r>
        <w:rPr>
          <w:rFonts w:ascii="Times New Roman"/>
          <w:b w:val="false"/>
          <w:i w:val="false"/>
          <w:color w:val="000000"/>
          <w:sz w:val="28"/>
        </w:rPr>
        <w:t xml:space="preserve">
      генераторов </w:t>
      </w:r>
    </w:p>
    <w:p>
      <w:pPr>
        <w:spacing w:after="0"/>
        <w:ind w:left="0"/>
        <w:jc w:val="both"/>
      </w:pPr>
      <w:r>
        <w:rPr>
          <w:rFonts w:ascii="Times New Roman"/>
          <w:b w:val="false"/>
          <w:i w:val="false"/>
          <w:color w:val="000000"/>
          <w:sz w:val="28"/>
        </w:rPr>
        <w:t xml:space="preserve">
      Передвижная высоковольтная      0,5              -           + </w:t>
      </w:r>
    </w:p>
    <w:p>
      <w:pPr>
        <w:spacing w:after="0"/>
        <w:ind w:left="0"/>
        <w:jc w:val="both"/>
      </w:pPr>
      <w:r>
        <w:rPr>
          <w:rFonts w:ascii="Times New Roman"/>
          <w:b w:val="false"/>
          <w:i w:val="false"/>
          <w:color w:val="000000"/>
          <w:sz w:val="28"/>
        </w:rPr>
        <w:t xml:space="preserve">
      лаборатория </w:t>
      </w:r>
    </w:p>
    <w:p>
      <w:pPr>
        <w:spacing w:after="0"/>
        <w:ind w:left="0"/>
        <w:jc w:val="both"/>
      </w:pPr>
      <w:r>
        <w:rPr>
          <w:rFonts w:ascii="Times New Roman"/>
          <w:b w:val="false"/>
          <w:i w:val="false"/>
          <w:color w:val="000000"/>
          <w:sz w:val="28"/>
        </w:rPr>
        <w:t xml:space="preserve">
      Передвижная лаборатория         0,3              -           + </w:t>
      </w:r>
    </w:p>
    <w:p>
      <w:pPr>
        <w:spacing w:after="0"/>
        <w:ind w:left="0"/>
        <w:jc w:val="both"/>
      </w:pPr>
      <w:r>
        <w:rPr>
          <w:rFonts w:ascii="Times New Roman"/>
          <w:b w:val="false"/>
          <w:i w:val="false"/>
          <w:color w:val="000000"/>
          <w:sz w:val="28"/>
        </w:rPr>
        <w:t xml:space="preserve">
      узла СТОП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приемосдаточной документации по электромонтажным работам </w:t>
      </w:r>
    </w:p>
    <w:p>
      <w:pPr>
        <w:spacing w:after="0"/>
        <w:ind w:left="0"/>
        <w:jc w:val="both"/>
      </w:pPr>
      <w:r>
        <w:rPr>
          <w:rFonts w:ascii="Times New Roman"/>
          <w:b w:val="false"/>
          <w:i w:val="false"/>
          <w:color w:val="000000"/>
          <w:sz w:val="28"/>
        </w:rPr>
        <w:t xml:space="preserve">
      1. Документация общего характера: </w:t>
      </w:r>
    </w:p>
    <w:p>
      <w:pPr>
        <w:spacing w:after="0"/>
        <w:ind w:left="0"/>
        <w:jc w:val="both"/>
      </w:pPr>
      <w:r>
        <w:rPr>
          <w:rFonts w:ascii="Times New Roman"/>
          <w:b w:val="false"/>
          <w:i w:val="false"/>
          <w:color w:val="000000"/>
          <w:sz w:val="28"/>
        </w:rPr>
        <w:t xml:space="preserve">
      1) акт приемки и сдачи электромонтажных работ с приложениями, комплект исполнительной документации (рабочие чертежи, принципиальные и монтажные схемы); </w:t>
      </w:r>
    </w:p>
    <w:p>
      <w:pPr>
        <w:spacing w:after="0"/>
        <w:ind w:left="0"/>
        <w:jc w:val="both"/>
      </w:pPr>
      <w:r>
        <w:rPr>
          <w:rFonts w:ascii="Times New Roman"/>
          <w:b w:val="false"/>
          <w:i w:val="false"/>
          <w:color w:val="000000"/>
          <w:sz w:val="28"/>
        </w:rPr>
        <w:t xml:space="preserve">
      2) акты и протоколы по электромонтажным и наладочным работам; </w:t>
      </w:r>
    </w:p>
    <w:p>
      <w:pPr>
        <w:spacing w:after="0"/>
        <w:ind w:left="0"/>
        <w:jc w:val="both"/>
      </w:pPr>
      <w:r>
        <w:rPr>
          <w:rFonts w:ascii="Times New Roman"/>
          <w:b w:val="false"/>
          <w:i w:val="false"/>
          <w:color w:val="000000"/>
          <w:sz w:val="28"/>
        </w:rPr>
        <w:t xml:space="preserve">
      3) акты и протоколы по строительным работам, связанные с монтажом электротехнических устройств; </w:t>
      </w:r>
    </w:p>
    <w:p>
      <w:pPr>
        <w:spacing w:after="0"/>
        <w:ind w:left="0"/>
        <w:jc w:val="both"/>
      </w:pPr>
      <w:r>
        <w:rPr>
          <w:rFonts w:ascii="Times New Roman"/>
          <w:b w:val="false"/>
          <w:i w:val="false"/>
          <w:color w:val="000000"/>
          <w:sz w:val="28"/>
        </w:rPr>
        <w:t xml:space="preserve">
      4) комплект заводской документации (паспорта, формуляры на электрооборудование, протоколы его заводских испытаний, инструкции по монтажу, наладке и эксплуатации, ведомости заводского комплекта запасных частей, инструмента, приспособлений и приборов, поставляемых заводом-поставщиком к смонтированному оборудованию); </w:t>
      </w:r>
    </w:p>
    <w:p>
      <w:pPr>
        <w:spacing w:after="0"/>
        <w:ind w:left="0"/>
        <w:jc w:val="both"/>
      </w:pPr>
      <w:r>
        <w:rPr>
          <w:rFonts w:ascii="Times New Roman"/>
          <w:b w:val="false"/>
          <w:i w:val="false"/>
          <w:color w:val="000000"/>
          <w:sz w:val="28"/>
        </w:rPr>
        <w:t xml:space="preserve">
      5) ведомость изменений и отступлений от проекта; </w:t>
      </w:r>
    </w:p>
    <w:p>
      <w:pPr>
        <w:spacing w:after="0"/>
        <w:ind w:left="0"/>
        <w:jc w:val="both"/>
      </w:pPr>
      <w:r>
        <w:rPr>
          <w:rFonts w:ascii="Times New Roman"/>
          <w:b w:val="false"/>
          <w:i w:val="false"/>
          <w:color w:val="000000"/>
          <w:sz w:val="28"/>
        </w:rPr>
        <w:t xml:space="preserve">
      6) ведомость электромонтажных недоделок, не препятствующих эксплуатации; </w:t>
      </w:r>
    </w:p>
    <w:p>
      <w:pPr>
        <w:spacing w:after="0"/>
        <w:ind w:left="0"/>
        <w:jc w:val="both"/>
      </w:pPr>
      <w:r>
        <w:rPr>
          <w:rFonts w:ascii="Times New Roman"/>
          <w:b w:val="false"/>
          <w:i w:val="false"/>
          <w:color w:val="000000"/>
          <w:sz w:val="28"/>
        </w:rPr>
        <w:t xml:space="preserve">
      7) ведомость смонтированного оборудования; </w:t>
      </w:r>
    </w:p>
    <w:p>
      <w:pPr>
        <w:spacing w:after="0"/>
        <w:ind w:left="0"/>
        <w:jc w:val="both"/>
      </w:pPr>
      <w:r>
        <w:rPr>
          <w:rFonts w:ascii="Times New Roman"/>
          <w:b w:val="false"/>
          <w:i w:val="false"/>
          <w:color w:val="000000"/>
          <w:sz w:val="28"/>
        </w:rPr>
        <w:t xml:space="preserve">
      8) акт сдачи помещений (сооружений) под монтаж электрооборудования; </w:t>
      </w:r>
    </w:p>
    <w:p>
      <w:pPr>
        <w:spacing w:after="0"/>
        <w:ind w:left="0"/>
        <w:jc w:val="both"/>
      </w:pPr>
      <w:r>
        <w:rPr>
          <w:rFonts w:ascii="Times New Roman"/>
          <w:b w:val="false"/>
          <w:i w:val="false"/>
          <w:color w:val="000000"/>
          <w:sz w:val="28"/>
        </w:rPr>
        <w:t xml:space="preserve">
      9) акт приемки электрооборудования под монтаж. </w:t>
      </w:r>
    </w:p>
    <w:p>
      <w:pPr>
        <w:spacing w:after="0"/>
        <w:ind w:left="0"/>
        <w:jc w:val="both"/>
      </w:pPr>
      <w:r>
        <w:rPr>
          <w:rFonts w:ascii="Times New Roman"/>
          <w:b w:val="false"/>
          <w:i w:val="false"/>
          <w:color w:val="000000"/>
          <w:sz w:val="28"/>
        </w:rPr>
        <w:t xml:space="preserve">
      2. Документация на распределительные устройства: </w:t>
      </w:r>
    </w:p>
    <w:p>
      <w:pPr>
        <w:spacing w:after="0"/>
        <w:ind w:left="0"/>
        <w:jc w:val="both"/>
      </w:pPr>
      <w:r>
        <w:rPr>
          <w:rFonts w:ascii="Times New Roman"/>
          <w:b w:val="false"/>
          <w:i w:val="false"/>
          <w:color w:val="000000"/>
          <w:sz w:val="28"/>
        </w:rPr>
        <w:t xml:space="preserve">
      1) протокол осмотра и проверки механической части масляных выключателей; </w:t>
      </w:r>
    </w:p>
    <w:p>
      <w:pPr>
        <w:spacing w:after="0"/>
        <w:ind w:left="0"/>
        <w:jc w:val="both"/>
      </w:pPr>
      <w:r>
        <w:rPr>
          <w:rFonts w:ascii="Times New Roman"/>
          <w:b w:val="false"/>
          <w:i w:val="false"/>
          <w:color w:val="000000"/>
          <w:sz w:val="28"/>
        </w:rPr>
        <w:t xml:space="preserve">
      2) протоколы монтажа и испытание ошиновки; </w:t>
      </w:r>
    </w:p>
    <w:p>
      <w:pPr>
        <w:spacing w:after="0"/>
        <w:ind w:left="0"/>
        <w:jc w:val="both"/>
      </w:pPr>
      <w:r>
        <w:rPr>
          <w:rFonts w:ascii="Times New Roman"/>
          <w:b w:val="false"/>
          <w:i w:val="false"/>
          <w:color w:val="000000"/>
          <w:sz w:val="28"/>
        </w:rPr>
        <w:t xml:space="preserve">
      3) протоколы осмотра и проверки механической части воздушных выключателей; </w:t>
      </w:r>
    </w:p>
    <w:p>
      <w:pPr>
        <w:spacing w:after="0"/>
        <w:ind w:left="0"/>
        <w:jc w:val="both"/>
      </w:pPr>
      <w:r>
        <w:rPr>
          <w:rFonts w:ascii="Times New Roman"/>
          <w:b w:val="false"/>
          <w:i w:val="false"/>
          <w:color w:val="000000"/>
          <w:sz w:val="28"/>
        </w:rPr>
        <w:t xml:space="preserve">
      4) протоколы осмотра и проверки механической части разъединителей; </w:t>
      </w:r>
    </w:p>
    <w:p>
      <w:pPr>
        <w:spacing w:after="0"/>
        <w:ind w:left="0"/>
        <w:jc w:val="both"/>
      </w:pPr>
      <w:r>
        <w:rPr>
          <w:rFonts w:ascii="Times New Roman"/>
          <w:b w:val="false"/>
          <w:i w:val="false"/>
          <w:color w:val="000000"/>
          <w:sz w:val="28"/>
        </w:rPr>
        <w:t xml:space="preserve">
      5) протоколы осмотра вентильных разрядников; </w:t>
      </w:r>
    </w:p>
    <w:p>
      <w:pPr>
        <w:spacing w:after="0"/>
        <w:ind w:left="0"/>
        <w:jc w:val="both"/>
      </w:pPr>
      <w:r>
        <w:rPr>
          <w:rFonts w:ascii="Times New Roman"/>
          <w:b w:val="false"/>
          <w:i w:val="false"/>
          <w:color w:val="000000"/>
          <w:sz w:val="28"/>
        </w:rPr>
        <w:t xml:space="preserve">
      6) протоколы осмотра изоляторов; </w:t>
      </w:r>
    </w:p>
    <w:p>
      <w:pPr>
        <w:spacing w:after="0"/>
        <w:ind w:left="0"/>
        <w:jc w:val="both"/>
      </w:pPr>
      <w:r>
        <w:rPr>
          <w:rFonts w:ascii="Times New Roman"/>
          <w:b w:val="false"/>
          <w:i w:val="false"/>
          <w:color w:val="000000"/>
          <w:sz w:val="28"/>
        </w:rPr>
        <w:t xml:space="preserve">
      7) протоколы осмотра и проверки механической части контактных соединений ошиновки; </w:t>
      </w:r>
    </w:p>
    <w:p>
      <w:pPr>
        <w:spacing w:after="0"/>
        <w:ind w:left="0"/>
        <w:jc w:val="both"/>
      </w:pPr>
      <w:r>
        <w:rPr>
          <w:rFonts w:ascii="Times New Roman"/>
          <w:b w:val="false"/>
          <w:i w:val="false"/>
          <w:color w:val="000000"/>
          <w:sz w:val="28"/>
        </w:rPr>
        <w:t xml:space="preserve">
      8) протоколы осмотра и проверки измерительных трансформаторов; </w:t>
      </w:r>
    </w:p>
    <w:p>
      <w:pPr>
        <w:spacing w:after="0"/>
        <w:ind w:left="0"/>
        <w:jc w:val="both"/>
      </w:pPr>
      <w:r>
        <w:rPr>
          <w:rFonts w:ascii="Times New Roman"/>
          <w:b w:val="false"/>
          <w:i w:val="false"/>
          <w:color w:val="000000"/>
          <w:sz w:val="28"/>
        </w:rPr>
        <w:t xml:space="preserve">
      9) протоколы осмотра комплектных трансформаторных подстанций и распределительных устройств 6-10 киловольт и 35 киловольт; </w:t>
      </w:r>
    </w:p>
    <w:p>
      <w:pPr>
        <w:spacing w:after="0"/>
        <w:ind w:left="0"/>
        <w:jc w:val="both"/>
      </w:pPr>
      <w:r>
        <w:rPr>
          <w:rFonts w:ascii="Times New Roman"/>
          <w:b w:val="false"/>
          <w:i w:val="false"/>
          <w:color w:val="000000"/>
          <w:sz w:val="28"/>
        </w:rPr>
        <w:t xml:space="preserve">
      10) протоколы осмотра и проверки конденсаторов для повышения коэффициента мощности; </w:t>
      </w:r>
    </w:p>
    <w:p>
      <w:pPr>
        <w:spacing w:after="0"/>
        <w:ind w:left="0"/>
        <w:jc w:val="both"/>
      </w:pPr>
      <w:r>
        <w:rPr>
          <w:rFonts w:ascii="Times New Roman"/>
          <w:b w:val="false"/>
          <w:i w:val="false"/>
          <w:color w:val="000000"/>
          <w:sz w:val="28"/>
        </w:rPr>
        <w:t xml:space="preserve">
      11) протоколы фазировки линий и шинопроводов; </w:t>
      </w:r>
    </w:p>
    <w:p>
      <w:pPr>
        <w:spacing w:after="0"/>
        <w:ind w:left="0"/>
        <w:jc w:val="both"/>
      </w:pPr>
      <w:r>
        <w:rPr>
          <w:rFonts w:ascii="Times New Roman"/>
          <w:b w:val="false"/>
          <w:i w:val="false"/>
          <w:color w:val="000000"/>
          <w:sz w:val="28"/>
        </w:rPr>
        <w:t xml:space="preserve">
      12) протоколы наладки и испытания защитных устройств; </w:t>
      </w:r>
    </w:p>
    <w:p>
      <w:pPr>
        <w:spacing w:after="0"/>
        <w:ind w:left="0"/>
        <w:jc w:val="both"/>
      </w:pPr>
      <w:r>
        <w:rPr>
          <w:rFonts w:ascii="Times New Roman"/>
          <w:b w:val="false"/>
          <w:i w:val="false"/>
          <w:color w:val="000000"/>
          <w:sz w:val="28"/>
        </w:rPr>
        <w:t xml:space="preserve">
      13) паспорта и формуляры приборов, аппаратуры и оборудования, установленных в распределительном пункте. </w:t>
      </w:r>
    </w:p>
    <w:p>
      <w:pPr>
        <w:spacing w:after="0"/>
        <w:ind w:left="0"/>
        <w:jc w:val="both"/>
      </w:pPr>
      <w:r>
        <w:rPr>
          <w:rFonts w:ascii="Times New Roman"/>
          <w:b w:val="false"/>
          <w:i w:val="false"/>
          <w:color w:val="000000"/>
          <w:sz w:val="28"/>
        </w:rPr>
        <w:t xml:space="preserve">
      3. Документация на трансформаторы: </w:t>
      </w:r>
    </w:p>
    <w:p>
      <w:pPr>
        <w:spacing w:after="0"/>
        <w:ind w:left="0"/>
        <w:jc w:val="both"/>
      </w:pPr>
      <w:r>
        <w:rPr>
          <w:rFonts w:ascii="Times New Roman"/>
          <w:b w:val="false"/>
          <w:i w:val="false"/>
          <w:color w:val="000000"/>
          <w:sz w:val="28"/>
        </w:rPr>
        <w:t xml:space="preserve">
      протоколы осмотров активной части трансформаторов (если они производились); </w:t>
      </w:r>
    </w:p>
    <w:p>
      <w:pPr>
        <w:spacing w:after="0"/>
        <w:ind w:left="0"/>
        <w:jc w:val="both"/>
      </w:pPr>
      <w:r>
        <w:rPr>
          <w:rFonts w:ascii="Times New Roman"/>
          <w:b w:val="false"/>
          <w:i w:val="false"/>
          <w:color w:val="000000"/>
          <w:sz w:val="28"/>
        </w:rPr>
        <w:t xml:space="preserve">
      протоколы допуска включения трансформаторов без сушки; </w:t>
      </w:r>
    </w:p>
    <w:p>
      <w:pPr>
        <w:spacing w:after="0"/>
        <w:ind w:left="0"/>
        <w:jc w:val="both"/>
      </w:pPr>
      <w:r>
        <w:rPr>
          <w:rFonts w:ascii="Times New Roman"/>
          <w:b w:val="false"/>
          <w:i w:val="false"/>
          <w:color w:val="000000"/>
          <w:sz w:val="28"/>
        </w:rPr>
        <w:t xml:space="preserve">
      протоколы сушки трансформаторов (если они производились); </w:t>
      </w:r>
    </w:p>
    <w:p>
      <w:pPr>
        <w:spacing w:after="0"/>
        <w:ind w:left="0"/>
        <w:jc w:val="both"/>
      </w:pPr>
      <w:r>
        <w:rPr>
          <w:rFonts w:ascii="Times New Roman"/>
          <w:b w:val="false"/>
          <w:i w:val="false"/>
          <w:color w:val="000000"/>
          <w:sz w:val="28"/>
        </w:rPr>
        <w:t xml:space="preserve">
      протоколы измерения сопротивления изоляции трансформаторов; </w:t>
      </w:r>
    </w:p>
    <w:p>
      <w:pPr>
        <w:spacing w:after="0"/>
        <w:ind w:left="0"/>
        <w:jc w:val="both"/>
      </w:pPr>
      <w:r>
        <w:rPr>
          <w:rFonts w:ascii="Times New Roman"/>
          <w:b w:val="false"/>
          <w:i w:val="false"/>
          <w:color w:val="000000"/>
          <w:sz w:val="28"/>
        </w:rPr>
        <w:t xml:space="preserve">
      протоколы химического анализа трансформаторного масла (полный или сокращенный); </w:t>
      </w:r>
    </w:p>
    <w:p>
      <w:pPr>
        <w:spacing w:after="0"/>
        <w:ind w:left="0"/>
        <w:jc w:val="both"/>
      </w:pPr>
      <w:r>
        <w:rPr>
          <w:rFonts w:ascii="Times New Roman"/>
          <w:b w:val="false"/>
          <w:i w:val="false"/>
          <w:color w:val="000000"/>
          <w:sz w:val="28"/>
        </w:rPr>
        <w:t xml:space="preserve">
      протоколы испытаний электрической прочности трансформаторного масла и протоколы заливки аппаратов трансформаторным маслом; </w:t>
      </w:r>
    </w:p>
    <w:p>
      <w:pPr>
        <w:spacing w:after="0"/>
        <w:ind w:left="0"/>
        <w:jc w:val="both"/>
      </w:pPr>
      <w:r>
        <w:rPr>
          <w:rFonts w:ascii="Times New Roman"/>
          <w:b w:val="false"/>
          <w:i w:val="false"/>
          <w:color w:val="000000"/>
          <w:sz w:val="28"/>
        </w:rPr>
        <w:t xml:space="preserve">
      паспорта, формуляры трансформаторов, приборов и оборудования. </w:t>
      </w:r>
    </w:p>
    <w:p>
      <w:pPr>
        <w:spacing w:after="0"/>
        <w:ind w:left="0"/>
        <w:jc w:val="both"/>
      </w:pPr>
      <w:r>
        <w:rPr>
          <w:rFonts w:ascii="Times New Roman"/>
          <w:b w:val="false"/>
          <w:i w:val="false"/>
          <w:color w:val="000000"/>
          <w:sz w:val="28"/>
        </w:rPr>
        <w:t xml:space="preserve">
      4. Документация на аккумуляторные батареи: </w:t>
      </w:r>
    </w:p>
    <w:p>
      <w:pPr>
        <w:spacing w:after="0"/>
        <w:ind w:left="0"/>
        <w:jc w:val="both"/>
      </w:pPr>
      <w:r>
        <w:rPr>
          <w:rFonts w:ascii="Times New Roman"/>
          <w:b w:val="false"/>
          <w:i w:val="false"/>
          <w:color w:val="000000"/>
          <w:sz w:val="28"/>
        </w:rPr>
        <w:t xml:space="preserve">
      формуляры аккумуляторных батарей; </w:t>
      </w:r>
    </w:p>
    <w:p>
      <w:pPr>
        <w:spacing w:after="0"/>
        <w:ind w:left="0"/>
        <w:jc w:val="both"/>
      </w:pPr>
      <w:r>
        <w:rPr>
          <w:rFonts w:ascii="Times New Roman"/>
          <w:b w:val="false"/>
          <w:i w:val="false"/>
          <w:color w:val="000000"/>
          <w:sz w:val="28"/>
        </w:rPr>
        <w:t xml:space="preserve">
      протоколы основных характеристик элементов аккумуляторных батарей в процессе формовки; </w:t>
      </w:r>
    </w:p>
    <w:p>
      <w:pPr>
        <w:spacing w:after="0"/>
        <w:ind w:left="0"/>
        <w:jc w:val="both"/>
      </w:pPr>
      <w:r>
        <w:rPr>
          <w:rFonts w:ascii="Times New Roman"/>
          <w:b w:val="false"/>
          <w:i w:val="false"/>
          <w:color w:val="000000"/>
          <w:sz w:val="28"/>
        </w:rPr>
        <w:t xml:space="preserve">
      документы на монтаж аккумуляторных батарей. </w:t>
      </w:r>
    </w:p>
    <w:p>
      <w:pPr>
        <w:spacing w:after="0"/>
        <w:ind w:left="0"/>
        <w:jc w:val="both"/>
      </w:pPr>
      <w:r>
        <w:rPr>
          <w:rFonts w:ascii="Times New Roman"/>
          <w:b w:val="false"/>
          <w:i w:val="false"/>
          <w:color w:val="000000"/>
          <w:sz w:val="28"/>
        </w:rPr>
        <w:t xml:space="preserve">
      5. Документация на электрические машины: </w:t>
      </w:r>
    </w:p>
    <w:p>
      <w:pPr>
        <w:spacing w:after="0"/>
        <w:ind w:left="0"/>
        <w:jc w:val="both"/>
      </w:pPr>
      <w:r>
        <w:rPr>
          <w:rFonts w:ascii="Times New Roman"/>
          <w:b w:val="false"/>
          <w:i w:val="false"/>
          <w:color w:val="000000"/>
          <w:sz w:val="28"/>
        </w:rPr>
        <w:t xml:space="preserve">
      акты осмотра и ревизии машин с разборкой: </w:t>
      </w:r>
    </w:p>
    <w:p>
      <w:pPr>
        <w:spacing w:after="0"/>
        <w:ind w:left="0"/>
        <w:jc w:val="both"/>
      </w:pPr>
      <w:r>
        <w:rPr>
          <w:rFonts w:ascii="Times New Roman"/>
          <w:b w:val="false"/>
          <w:i w:val="false"/>
          <w:color w:val="000000"/>
          <w:sz w:val="28"/>
        </w:rPr>
        <w:t xml:space="preserve">
      протокол осмотра и ревизии машин; </w:t>
      </w:r>
    </w:p>
    <w:p>
      <w:pPr>
        <w:spacing w:after="0"/>
        <w:ind w:left="0"/>
        <w:jc w:val="both"/>
      </w:pPr>
      <w:r>
        <w:rPr>
          <w:rFonts w:ascii="Times New Roman"/>
          <w:b w:val="false"/>
          <w:i w:val="false"/>
          <w:color w:val="000000"/>
          <w:sz w:val="28"/>
        </w:rPr>
        <w:t xml:space="preserve">
      акты готовности фундаментов для установки электрических машин (агрегатов); </w:t>
      </w:r>
    </w:p>
    <w:p>
      <w:pPr>
        <w:spacing w:after="0"/>
        <w:ind w:left="0"/>
        <w:jc w:val="both"/>
      </w:pPr>
      <w:r>
        <w:rPr>
          <w:rFonts w:ascii="Times New Roman"/>
          <w:b w:val="false"/>
          <w:i w:val="false"/>
          <w:color w:val="000000"/>
          <w:sz w:val="28"/>
        </w:rPr>
        <w:t xml:space="preserve">
      формуляры монтажа электрических машин, поступивших в разобранном виде; </w:t>
      </w:r>
    </w:p>
    <w:p>
      <w:pPr>
        <w:spacing w:after="0"/>
        <w:ind w:left="0"/>
        <w:jc w:val="both"/>
      </w:pPr>
      <w:r>
        <w:rPr>
          <w:rFonts w:ascii="Times New Roman"/>
          <w:b w:val="false"/>
          <w:i w:val="false"/>
          <w:color w:val="000000"/>
          <w:sz w:val="28"/>
        </w:rPr>
        <w:t xml:space="preserve">
      протоколы проверки возможности включения электрических машин без сушки и протоколы сушки электрических машин (если она проводилась); </w:t>
      </w:r>
    </w:p>
    <w:p>
      <w:pPr>
        <w:spacing w:after="0"/>
        <w:ind w:left="0"/>
        <w:jc w:val="both"/>
      </w:pPr>
      <w:r>
        <w:rPr>
          <w:rFonts w:ascii="Times New Roman"/>
          <w:b w:val="false"/>
          <w:i w:val="false"/>
          <w:color w:val="000000"/>
          <w:sz w:val="28"/>
        </w:rPr>
        <w:t xml:space="preserve">
      формуляры монтажа электрических машин (агрегатов); </w:t>
      </w:r>
    </w:p>
    <w:p>
      <w:pPr>
        <w:spacing w:after="0"/>
        <w:ind w:left="0"/>
        <w:jc w:val="both"/>
      </w:pPr>
      <w:r>
        <w:rPr>
          <w:rFonts w:ascii="Times New Roman"/>
          <w:b w:val="false"/>
          <w:i w:val="false"/>
          <w:color w:val="000000"/>
          <w:sz w:val="28"/>
        </w:rPr>
        <w:t xml:space="preserve">
      протоколы осмотра и проверки пускорегулирующих и защитных аппаратов; </w:t>
      </w:r>
    </w:p>
    <w:p>
      <w:pPr>
        <w:spacing w:after="0"/>
        <w:ind w:left="0"/>
        <w:jc w:val="both"/>
      </w:pPr>
      <w:r>
        <w:rPr>
          <w:rFonts w:ascii="Times New Roman"/>
          <w:b w:val="false"/>
          <w:i w:val="false"/>
          <w:color w:val="000000"/>
          <w:sz w:val="28"/>
        </w:rPr>
        <w:t xml:space="preserve">
      паспорта, формуляры электрических машин, пускорегулирующих и защитных устройств; </w:t>
      </w:r>
    </w:p>
    <w:p>
      <w:pPr>
        <w:spacing w:after="0"/>
        <w:ind w:left="0"/>
        <w:jc w:val="both"/>
      </w:pPr>
      <w:r>
        <w:rPr>
          <w:rFonts w:ascii="Times New Roman"/>
          <w:b w:val="false"/>
          <w:i w:val="false"/>
          <w:color w:val="000000"/>
          <w:sz w:val="28"/>
        </w:rPr>
        <w:t xml:space="preserve">
      протоколы наладки схем управления, защиты, сигнализации и автоматизации. </w:t>
      </w:r>
    </w:p>
    <w:p>
      <w:pPr>
        <w:spacing w:after="0"/>
        <w:ind w:left="0"/>
        <w:jc w:val="both"/>
      </w:pPr>
      <w:r>
        <w:rPr>
          <w:rFonts w:ascii="Times New Roman"/>
          <w:b w:val="false"/>
          <w:i w:val="false"/>
          <w:color w:val="000000"/>
          <w:sz w:val="28"/>
        </w:rPr>
        <w:t xml:space="preserve">
      6. Документация на электропровода: </w:t>
      </w:r>
    </w:p>
    <w:p>
      <w:pPr>
        <w:spacing w:after="0"/>
        <w:ind w:left="0"/>
        <w:jc w:val="both"/>
      </w:pPr>
      <w:r>
        <w:rPr>
          <w:rFonts w:ascii="Times New Roman"/>
          <w:b w:val="false"/>
          <w:i w:val="false"/>
          <w:color w:val="000000"/>
          <w:sz w:val="28"/>
        </w:rPr>
        <w:t xml:space="preserve">
      акты осмотра труб канализации перед монтажом; </w:t>
      </w:r>
    </w:p>
    <w:p>
      <w:pPr>
        <w:spacing w:after="0"/>
        <w:ind w:left="0"/>
        <w:jc w:val="both"/>
      </w:pPr>
      <w:r>
        <w:rPr>
          <w:rFonts w:ascii="Times New Roman"/>
          <w:b w:val="false"/>
          <w:i w:val="false"/>
          <w:color w:val="000000"/>
          <w:sz w:val="28"/>
        </w:rPr>
        <w:t xml:space="preserve">
      протоколы испытания давлением стальных труб для электропроводов во взрывоопасных установках и помещениях; </w:t>
      </w:r>
    </w:p>
    <w:p>
      <w:pPr>
        <w:spacing w:after="0"/>
        <w:ind w:left="0"/>
        <w:jc w:val="both"/>
      </w:pPr>
      <w:r>
        <w:rPr>
          <w:rFonts w:ascii="Times New Roman"/>
          <w:b w:val="false"/>
          <w:i w:val="false"/>
          <w:color w:val="000000"/>
          <w:sz w:val="28"/>
        </w:rPr>
        <w:t xml:space="preserve">
      протоколы измерения сопротивления изоляции электропроводов (перед включением); </w:t>
      </w:r>
    </w:p>
    <w:p>
      <w:pPr>
        <w:spacing w:after="0"/>
        <w:ind w:left="0"/>
        <w:jc w:val="both"/>
      </w:pPr>
      <w:r>
        <w:rPr>
          <w:rFonts w:ascii="Times New Roman"/>
          <w:b w:val="false"/>
          <w:i w:val="false"/>
          <w:color w:val="000000"/>
          <w:sz w:val="28"/>
        </w:rPr>
        <w:t xml:space="preserve">
      исполнительные схемы прокладки и соединения проводов от питающих щитов до потребителей. </w:t>
      </w:r>
    </w:p>
    <w:p>
      <w:pPr>
        <w:spacing w:after="0"/>
        <w:ind w:left="0"/>
        <w:jc w:val="both"/>
      </w:pPr>
      <w:r>
        <w:rPr>
          <w:rFonts w:ascii="Times New Roman"/>
          <w:b w:val="false"/>
          <w:i w:val="false"/>
          <w:color w:val="000000"/>
          <w:sz w:val="28"/>
        </w:rPr>
        <w:t xml:space="preserve">
      7. Документация на кабельные линии: </w:t>
      </w:r>
    </w:p>
    <w:p>
      <w:pPr>
        <w:spacing w:after="0"/>
        <w:ind w:left="0"/>
        <w:jc w:val="both"/>
      </w:pPr>
      <w:r>
        <w:rPr>
          <w:rFonts w:ascii="Times New Roman"/>
          <w:b w:val="false"/>
          <w:i w:val="false"/>
          <w:color w:val="000000"/>
          <w:sz w:val="28"/>
        </w:rPr>
        <w:t xml:space="preserve">
      акты приемки траншей, каналов, тоннелей и блоков под монтаж кабелей; </w:t>
      </w:r>
    </w:p>
    <w:p>
      <w:pPr>
        <w:spacing w:after="0"/>
        <w:ind w:left="0"/>
        <w:jc w:val="both"/>
      </w:pPr>
      <w:r>
        <w:rPr>
          <w:rFonts w:ascii="Times New Roman"/>
          <w:b w:val="false"/>
          <w:i w:val="false"/>
          <w:color w:val="000000"/>
          <w:sz w:val="28"/>
        </w:rPr>
        <w:t xml:space="preserve">
      протоколы прогрева кабеля на барабане перед прокладкой (в зимних условиях); </w:t>
      </w:r>
    </w:p>
    <w:p>
      <w:pPr>
        <w:spacing w:after="0"/>
        <w:ind w:left="0"/>
        <w:jc w:val="both"/>
      </w:pPr>
      <w:r>
        <w:rPr>
          <w:rFonts w:ascii="Times New Roman"/>
          <w:b w:val="false"/>
          <w:i w:val="false"/>
          <w:color w:val="000000"/>
          <w:sz w:val="28"/>
        </w:rPr>
        <w:t xml:space="preserve">
      журнал кабельной сети (исполнительный); </w:t>
      </w:r>
    </w:p>
    <w:p>
      <w:pPr>
        <w:spacing w:after="0"/>
        <w:ind w:left="0"/>
        <w:jc w:val="both"/>
      </w:pPr>
      <w:r>
        <w:rPr>
          <w:rFonts w:ascii="Times New Roman"/>
          <w:b w:val="false"/>
          <w:i w:val="false"/>
          <w:color w:val="000000"/>
          <w:sz w:val="28"/>
        </w:rPr>
        <w:t xml:space="preserve">
      акты осмотра кабельных канализаций в траншеях и каналах перед закрытием; </w:t>
      </w:r>
    </w:p>
    <w:p>
      <w:pPr>
        <w:spacing w:after="0"/>
        <w:ind w:left="0"/>
        <w:jc w:val="both"/>
      </w:pPr>
      <w:r>
        <w:rPr>
          <w:rFonts w:ascii="Times New Roman"/>
          <w:b w:val="false"/>
          <w:i w:val="false"/>
          <w:color w:val="000000"/>
          <w:sz w:val="28"/>
        </w:rPr>
        <w:t xml:space="preserve">
      протоколы измерения сопротивления изоляции кабелей (перед включением); </w:t>
      </w:r>
    </w:p>
    <w:p>
      <w:pPr>
        <w:spacing w:after="0"/>
        <w:ind w:left="0"/>
        <w:jc w:val="both"/>
      </w:pPr>
      <w:r>
        <w:rPr>
          <w:rFonts w:ascii="Times New Roman"/>
          <w:b w:val="false"/>
          <w:i w:val="false"/>
          <w:color w:val="000000"/>
          <w:sz w:val="28"/>
        </w:rPr>
        <w:t xml:space="preserve">
      протоколы фазировки кабелей; </w:t>
      </w:r>
    </w:p>
    <w:p>
      <w:pPr>
        <w:spacing w:after="0"/>
        <w:ind w:left="0"/>
        <w:jc w:val="both"/>
      </w:pPr>
      <w:r>
        <w:rPr>
          <w:rFonts w:ascii="Times New Roman"/>
          <w:b w:val="false"/>
          <w:i w:val="false"/>
          <w:color w:val="000000"/>
          <w:sz w:val="28"/>
        </w:rPr>
        <w:t xml:space="preserve">
      протоколы испытания высоковольтных кабельных линий перед включением; </w:t>
      </w:r>
    </w:p>
    <w:p>
      <w:pPr>
        <w:spacing w:after="0"/>
        <w:ind w:left="0"/>
        <w:jc w:val="both"/>
      </w:pPr>
      <w:r>
        <w:rPr>
          <w:rFonts w:ascii="Times New Roman"/>
          <w:b w:val="false"/>
          <w:i w:val="false"/>
          <w:color w:val="000000"/>
          <w:sz w:val="28"/>
        </w:rPr>
        <w:t xml:space="preserve">
      схемы кабельных линий по трассам. </w:t>
      </w:r>
    </w:p>
    <w:p>
      <w:pPr>
        <w:spacing w:after="0"/>
        <w:ind w:left="0"/>
        <w:jc w:val="both"/>
      </w:pPr>
      <w:r>
        <w:rPr>
          <w:rFonts w:ascii="Times New Roman"/>
          <w:b w:val="false"/>
          <w:i w:val="false"/>
          <w:color w:val="000000"/>
          <w:sz w:val="28"/>
        </w:rPr>
        <w:t xml:space="preserve">
      8. Документация на воздушные линии (ВЛ): </w:t>
      </w:r>
    </w:p>
    <w:p>
      <w:pPr>
        <w:spacing w:after="0"/>
        <w:ind w:left="0"/>
        <w:jc w:val="both"/>
      </w:pPr>
      <w:r>
        <w:rPr>
          <w:rFonts w:ascii="Times New Roman"/>
          <w:b w:val="false"/>
          <w:i w:val="false"/>
          <w:color w:val="000000"/>
          <w:sz w:val="28"/>
        </w:rPr>
        <w:t xml:space="preserve">
      акты приемки трассы воздушных линий; </w:t>
      </w:r>
    </w:p>
    <w:p>
      <w:pPr>
        <w:spacing w:after="0"/>
        <w:ind w:left="0"/>
        <w:jc w:val="both"/>
      </w:pPr>
      <w:r>
        <w:rPr>
          <w:rFonts w:ascii="Times New Roman"/>
          <w:b w:val="false"/>
          <w:i w:val="false"/>
          <w:color w:val="000000"/>
          <w:sz w:val="28"/>
        </w:rPr>
        <w:t xml:space="preserve">
      журнал работ по сооружению монолитных бетонных фундаментов под опоры воздушных линий; </w:t>
      </w:r>
    </w:p>
    <w:p>
      <w:pPr>
        <w:spacing w:after="0"/>
        <w:ind w:left="0"/>
        <w:jc w:val="both"/>
      </w:pPr>
      <w:r>
        <w:rPr>
          <w:rFonts w:ascii="Times New Roman"/>
          <w:b w:val="false"/>
          <w:i w:val="false"/>
          <w:color w:val="000000"/>
          <w:sz w:val="28"/>
        </w:rPr>
        <w:t xml:space="preserve">
      журнал установки сборных фундаментов подножников и забивки свай под опоры воздушных линий; </w:t>
      </w:r>
    </w:p>
    <w:p>
      <w:pPr>
        <w:spacing w:after="0"/>
        <w:ind w:left="0"/>
        <w:jc w:val="both"/>
      </w:pPr>
      <w:r>
        <w:rPr>
          <w:rFonts w:ascii="Times New Roman"/>
          <w:b w:val="false"/>
          <w:i w:val="false"/>
          <w:color w:val="000000"/>
          <w:sz w:val="28"/>
        </w:rPr>
        <w:t xml:space="preserve">
      журнал сборки опор воздушных линий; </w:t>
      </w:r>
    </w:p>
    <w:p>
      <w:pPr>
        <w:spacing w:after="0"/>
        <w:ind w:left="0"/>
        <w:jc w:val="both"/>
      </w:pPr>
      <w:r>
        <w:rPr>
          <w:rFonts w:ascii="Times New Roman"/>
          <w:b w:val="false"/>
          <w:i w:val="false"/>
          <w:color w:val="000000"/>
          <w:sz w:val="28"/>
        </w:rPr>
        <w:t xml:space="preserve">
      журнал установки опор воздушных линий; </w:t>
      </w:r>
    </w:p>
    <w:p>
      <w:pPr>
        <w:spacing w:after="0"/>
        <w:ind w:left="0"/>
        <w:jc w:val="both"/>
      </w:pPr>
      <w:r>
        <w:rPr>
          <w:rFonts w:ascii="Times New Roman"/>
          <w:b w:val="false"/>
          <w:i w:val="false"/>
          <w:color w:val="000000"/>
          <w:sz w:val="28"/>
        </w:rPr>
        <w:t xml:space="preserve">
      акт приемки установленных опор воздушных линий под монтаж проводов и тросов; </w:t>
      </w:r>
    </w:p>
    <w:p>
      <w:pPr>
        <w:spacing w:after="0"/>
        <w:ind w:left="0"/>
        <w:jc w:val="both"/>
      </w:pPr>
      <w:r>
        <w:rPr>
          <w:rFonts w:ascii="Times New Roman"/>
          <w:b w:val="false"/>
          <w:i w:val="false"/>
          <w:color w:val="000000"/>
          <w:sz w:val="28"/>
        </w:rPr>
        <w:t xml:space="preserve">
      протокол контрольной проверки стрел провеса проводов и габаритов воздушных линий; </w:t>
      </w:r>
    </w:p>
    <w:p>
      <w:pPr>
        <w:spacing w:after="0"/>
        <w:ind w:left="0"/>
        <w:jc w:val="both"/>
      </w:pPr>
      <w:r>
        <w:rPr>
          <w:rFonts w:ascii="Times New Roman"/>
          <w:b w:val="false"/>
          <w:i w:val="false"/>
          <w:color w:val="000000"/>
          <w:sz w:val="28"/>
        </w:rPr>
        <w:t xml:space="preserve">
      протоколы осмотра трубчатых разрядников; </w:t>
      </w:r>
    </w:p>
    <w:p>
      <w:pPr>
        <w:spacing w:after="0"/>
        <w:ind w:left="0"/>
        <w:jc w:val="both"/>
      </w:pPr>
      <w:r>
        <w:rPr>
          <w:rFonts w:ascii="Times New Roman"/>
          <w:b w:val="false"/>
          <w:i w:val="false"/>
          <w:color w:val="000000"/>
          <w:sz w:val="28"/>
        </w:rPr>
        <w:t xml:space="preserve">
      протоколы осмотра и проверки изоляторов; </w:t>
      </w:r>
    </w:p>
    <w:p>
      <w:pPr>
        <w:spacing w:after="0"/>
        <w:ind w:left="0"/>
        <w:jc w:val="both"/>
      </w:pPr>
      <w:r>
        <w:rPr>
          <w:rFonts w:ascii="Times New Roman"/>
          <w:b w:val="false"/>
          <w:i w:val="false"/>
          <w:color w:val="000000"/>
          <w:sz w:val="28"/>
        </w:rPr>
        <w:t xml:space="preserve">
      акты осмотра пересечении воздушных линий; </w:t>
      </w:r>
    </w:p>
    <w:p>
      <w:pPr>
        <w:spacing w:after="0"/>
        <w:ind w:left="0"/>
        <w:jc w:val="both"/>
      </w:pPr>
      <w:r>
        <w:rPr>
          <w:rFonts w:ascii="Times New Roman"/>
          <w:b w:val="false"/>
          <w:i w:val="false"/>
          <w:color w:val="000000"/>
          <w:sz w:val="28"/>
        </w:rPr>
        <w:t xml:space="preserve">
      паспорта высоковольтных воздушных линий; </w:t>
      </w:r>
    </w:p>
    <w:p>
      <w:pPr>
        <w:spacing w:after="0"/>
        <w:ind w:left="0"/>
        <w:jc w:val="both"/>
      </w:pPr>
      <w:r>
        <w:rPr>
          <w:rFonts w:ascii="Times New Roman"/>
          <w:b w:val="false"/>
          <w:i w:val="false"/>
          <w:color w:val="000000"/>
          <w:sz w:val="28"/>
        </w:rPr>
        <w:t xml:space="preserve">
      инвентарные описи анкерных пролетов воздушных линий; </w:t>
      </w:r>
    </w:p>
    <w:p>
      <w:pPr>
        <w:spacing w:after="0"/>
        <w:ind w:left="0"/>
        <w:jc w:val="both"/>
      </w:pPr>
      <w:r>
        <w:rPr>
          <w:rFonts w:ascii="Times New Roman"/>
          <w:b w:val="false"/>
          <w:i w:val="false"/>
          <w:color w:val="000000"/>
          <w:sz w:val="28"/>
        </w:rPr>
        <w:t xml:space="preserve">
      протоколы измерения сопротивления заземления. </w:t>
      </w:r>
    </w:p>
    <w:p>
      <w:pPr>
        <w:spacing w:after="0"/>
        <w:ind w:left="0"/>
        <w:jc w:val="both"/>
      </w:pPr>
      <w:r>
        <w:rPr>
          <w:rFonts w:ascii="Times New Roman"/>
          <w:b w:val="false"/>
          <w:i w:val="false"/>
          <w:color w:val="000000"/>
          <w:sz w:val="28"/>
        </w:rPr>
        <w:t xml:space="preserve">
      9. Документация на объекты электроснабжения: </w:t>
      </w:r>
    </w:p>
    <w:p>
      <w:pPr>
        <w:spacing w:after="0"/>
        <w:ind w:left="0"/>
        <w:jc w:val="both"/>
      </w:pPr>
      <w:r>
        <w:rPr>
          <w:rFonts w:ascii="Times New Roman"/>
          <w:b w:val="false"/>
          <w:i w:val="false"/>
          <w:color w:val="000000"/>
          <w:sz w:val="28"/>
        </w:rPr>
        <w:t xml:space="preserve">
      протоколы наладки и проверки схем управления, защиты, сигнализации и автоматизации; </w:t>
      </w:r>
    </w:p>
    <w:p>
      <w:pPr>
        <w:spacing w:after="0"/>
        <w:ind w:left="0"/>
        <w:jc w:val="both"/>
      </w:pPr>
      <w:r>
        <w:rPr>
          <w:rFonts w:ascii="Times New Roman"/>
          <w:b w:val="false"/>
          <w:i w:val="false"/>
          <w:color w:val="000000"/>
          <w:sz w:val="28"/>
        </w:rPr>
        <w:t xml:space="preserve">
      протоколы проверки и испытания высоковольтного оборудования и преобразовательных устройств; </w:t>
      </w:r>
    </w:p>
    <w:p>
      <w:pPr>
        <w:spacing w:after="0"/>
        <w:ind w:left="0"/>
        <w:jc w:val="both"/>
      </w:pPr>
      <w:r>
        <w:rPr>
          <w:rFonts w:ascii="Times New Roman"/>
          <w:b w:val="false"/>
          <w:i w:val="false"/>
          <w:color w:val="000000"/>
          <w:sz w:val="28"/>
        </w:rPr>
        <w:t xml:space="preserve">
      протоколы осмотра, монтажа и испытаний электроприводов и подъемно-транспортных устройств; </w:t>
      </w:r>
    </w:p>
    <w:p>
      <w:pPr>
        <w:spacing w:after="0"/>
        <w:ind w:left="0"/>
        <w:jc w:val="both"/>
      </w:pPr>
      <w:r>
        <w:rPr>
          <w:rFonts w:ascii="Times New Roman"/>
          <w:b w:val="false"/>
          <w:i w:val="false"/>
          <w:color w:val="000000"/>
          <w:sz w:val="28"/>
        </w:rPr>
        <w:t xml:space="preserve">
      паспорта, формуляры, инструкции по монтажу и эксплуатации электроустановок. </w:t>
      </w:r>
    </w:p>
    <w:p>
      <w:pPr>
        <w:spacing w:after="0"/>
        <w:ind w:left="0"/>
        <w:jc w:val="both"/>
      </w:pPr>
      <w:r>
        <w:rPr>
          <w:rFonts w:ascii="Times New Roman"/>
          <w:b w:val="false"/>
          <w:i w:val="false"/>
          <w:color w:val="000000"/>
          <w:sz w:val="28"/>
        </w:rPr>
        <w:t xml:space="preserve">
      10. Документация на заземляющие устройства: </w:t>
      </w:r>
    </w:p>
    <w:p>
      <w:pPr>
        <w:spacing w:after="0"/>
        <w:ind w:left="0"/>
        <w:jc w:val="both"/>
      </w:pPr>
      <w:r>
        <w:rPr>
          <w:rFonts w:ascii="Times New Roman"/>
          <w:b w:val="false"/>
          <w:i w:val="false"/>
          <w:color w:val="000000"/>
          <w:sz w:val="28"/>
        </w:rPr>
        <w:t xml:space="preserve">
      исполнительные чертежи и схемы заземляющего устройства с указанием расположения подземных коммуникаций; </w:t>
      </w:r>
    </w:p>
    <w:p>
      <w:pPr>
        <w:spacing w:after="0"/>
        <w:ind w:left="0"/>
        <w:jc w:val="both"/>
      </w:pPr>
      <w:r>
        <w:rPr>
          <w:rFonts w:ascii="Times New Roman"/>
          <w:b w:val="false"/>
          <w:i w:val="false"/>
          <w:color w:val="000000"/>
          <w:sz w:val="28"/>
        </w:rPr>
        <w:t xml:space="preserve">
      акты на подземные работы по укладке элементов заземляющих устройств; </w:t>
      </w:r>
    </w:p>
    <w:p>
      <w:pPr>
        <w:spacing w:after="0"/>
        <w:ind w:left="0"/>
        <w:jc w:val="both"/>
      </w:pPr>
      <w:r>
        <w:rPr>
          <w:rFonts w:ascii="Times New Roman"/>
          <w:b w:val="false"/>
          <w:i w:val="false"/>
          <w:color w:val="000000"/>
          <w:sz w:val="28"/>
        </w:rPr>
        <w:t xml:space="preserve">
      протоколы приемосдаточных испытаний заземляющего устройства по нормам и в объеме, предусмотренном нормативными техническими документами по эксплуатации электроустановок; </w:t>
      </w:r>
    </w:p>
    <w:p>
      <w:pPr>
        <w:spacing w:after="0"/>
        <w:ind w:left="0"/>
        <w:jc w:val="both"/>
      </w:pPr>
      <w:r>
        <w:rPr>
          <w:rFonts w:ascii="Times New Roman"/>
          <w:b w:val="false"/>
          <w:i w:val="false"/>
          <w:color w:val="000000"/>
          <w:sz w:val="28"/>
        </w:rPr>
        <w:t xml:space="preserve">
      акты осмотра заземлителей перед закрытием; </w:t>
      </w:r>
    </w:p>
    <w:p>
      <w:pPr>
        <w:spacing w:after="0"/>
        <w:ind w:left="0"/>
        <w:jc w:val="both"/>
      </w:pPr>
      <w:r>
        <w:rPr>
          <w:rFonts w:ascii="Times New Roman"/>
          <w:b w:val="false"/>
          <w:i w:val="false"/>
          <w:color w:val="000000"/>
          <w:sz w:val="28"/>
        </w:rPr>
        <w:t xml:space="preserve">
      протоколы измерения сопротивления растеканию токов заземляющего устройства и проверки наличия цепей между заземлителями и заземляемыми элементами; </w:t>
      </w:r>
    </w:p>
    <w:p>
      <w:pPr>
        <w:spacing w:after="0"/>
        <w:ind w:left="0"/>
        <w:jc w:val="both"/>
      </w:pPr>
      <w:r>
        <w:rPr>
          <w:rFonts w:ascii="Times New Roman"/>
          <w:b w:val="false"/>
          <w:i w:val="false"/>
          <w:color w:val="000000"/>
          <w:sz w:val="28"/>
        </w:rPr>
        <w:t xml:space="preserve">
      протоколы измерения сопротивления "петли фаза-нуль". </w:t>
      </w:r>
    </w:p>
    <w:p>
      <w:pPr>
        <w:spacing w:after="0"/>
        <w:ind w:left="0"/>
        <w:jc w:val="both"/>
      </w:pPr>
      <w:r>
        <w:rPr>
          <w:rFonts w:ascii="Times New Roman"/>
          <w:b w:val="false"/>
          <w:i w:val="false"/>
          <w:color w:val="000000"/>
          <w:sz w:val="28"/>
        </w:rPr>
        <w:t xml:space="preserve">
      11. Документация на устройства обеспечения безопасности работ: </w:t>
      </w:r>
    </w:p>
    <w:p>
      <w:pPr>
        <w:spacing w:after="0"/>
        <w:ind w:left="0"/>
        <w:jc w:val="both"/>
      </w:pPr>
      <w:r>
        <w:rPr>
          <w:rFonts w:ascii="Times New Roman"/>
          <w:b w:val="false"/>
          <w:i w:val="false"/>
          <w:color w:val="000000"/>
          <w:sz w:val="28"/>
        </w:rPr>
        <w:t xml:space="preserve">
      акты осмотра и проверки приспособлений блокировки электрооборудования, смонтированных для обеспечения безопасности работ; </w:t>
      </w:r>
    </w:p>
    <w:p>
      <w:pPr>
        <w:spacing w:after="0"/>
        <w:ind w:left="0"/>
        <w:jc w:val="both"/>
      </w:pPr>
      <w:r>
        <w:rPr>
          <w:rFonts w:ascii="Times New Roman"/>
          <w:b w:val="false"/>
          <w:i w:val="false"/>
          <w:color w:val="000000"/>
          <w:sz w:val="28"/>
        </w:rPr>
        <w:t xml:space="preserve">
      протокол осмотра и проверки вентиляционных устройств. </w:t>
      </w:r>
    </w:p>
    <w:p>
      <w:pPr>
        <w:spacing w:after="0"/>
        <w:ind w:left="0"/>
        <w:jc w:val="both"/>
      </w:pPr>
      <w:r>
        <w:rPr>
          <w:rFonts w:ascii="Times New Roman"/>
          <w:b w:val="false"/>
          <w:i w:val="false"/>
          <w:color w:val="000000"/>
          <w:sz w:val="28"/>
        </w:rPr>
        <w:t xml:space="preserve">
      12. Документация на дизель-электрические агрегаты: </w:t>
      </w:r>
    </w:p>
    <w:p>
      <w:pPr>
        <w:spacing w:after="0"/>
        <w:ind w:left="0"/>
        <w:jc w:val="both"/>
      </w:pPr>
      <w:r>
        <w:rPr>
          <w:rFonts w:ascii="Times New Roman"/>
          <w:b w:val="false"/>
          <w:i w:val="false"/>
          <w:color w:val="000000"/>
          <w:sz w:val="28"/>
        </w:rPr>
        <w:t xml:space="preserve">
      акты готовности фундаментов для установки двигателей и генераторов; </w:t>
      </w:r>
    </w:p>
    <w:p>
      <w:pPr>
        <w:spacing w:after="0"/>
        <w:ind w:left="0"/>
        <w:jc w:val="both"/>
      </w:pPr>
      <w:r>
        <w:rPr>
          <w:rFonts w:ascii="Times New Roman"/>
          <w:b w:val="false"/>
          <w:i w:val="false"/>
          <w:color w:val="000000"/>
          <w:sz w:val="28"/>
        </w:rPr>
        <w:t xml:space="preserve">
      акты монтажа систем топливоснабжения, смазки и охлаждения; </w:t>
      </w:r>
    </w:p>
    <w:p>
      <w:pPr>
        <w:spacing w:after="0"/>
        <w:ind w:left="0"/>
        <w:jc w:val="both"/>
      </w:pPr>
      <w:r>
        <w:rPr>
          <w:rFonts w:ascii="Times New Roman"/>
          <w:b w:val="false"/>
          <w:i w:val="false"/>
          <w:color w:val="000000"/>
          <w:sz w:val="28"/>
        </w:rPr>
        <w:t xml:space="preserve">
      акты пригодности к эксплуатации емкостей для топлива, масла и воды; </w:t>
      </w:r>
    </w:p>
    <w:p>
      <w:pPr>
        <w:spacing w:after="0"/>
        <w:ind w:left="0"/>
        <w:jc w:val="both"/>
      </w:pPr>
      <w:r>
        <w:rPr>
          <w:rFonts w:ascii="Times New Roman"/>
          <w:b w:val="false"/>
          <w:i w:val="false"/>
          <w:color w:val="000000"/>
          <w:sz w:val="28"/>
        </w:rPr>
        <w:t xml:space="preserve">
      протоколы осмотра и ревизии двигательной и генераторной установок перед монтажом; </w:t>
      </w:r>
    </w:p>
    <w:p>
      <w:pPr>
        <w:spacing w:after="0"/>
        <w:ind w:left="0"/>
        <w:jc w:val="both"/>
      </w:pPr>
      <w:r>
        <w:rPr>
          <w:rFonts w:ascii="Times New Roman"/>
          <w:b w:val="false"/>
          <w:i w:val="false"/>
          <w:color w:val="000000"/>
          <w:sz w:val="28"/>
        </w:rPr>
        <w:t xml:space="preserve">
      протоколы монтажа, проверки и испытания систем пускорегулирующих и автоматических устройств; </w:t>
      </w:r>
    </w:p>
    <w:p>
      <w:pPr>
        <w:spacing w:after="0"/>
        <w:ind w:left="0"/>
        <w:jc w:val="both"/>
      </w:pPr>
      <w:r>
        <w:rPr>
          <w:rFonts w:ascii="Times New Roman"/>
          <w:b w:val="false"/>
          <w:i w:val="false"/>
          <w:color w:val="000000"/>
          <w:sz w:val="28"/>
        </w:rPr>
        <w:t xml:space="preserve">
      протоколы монтажа и проверки работы зарядных устройств; </w:t>
      </w:r>
    </w:p>
    <w:p>
      <w:pPr>
        <w:spacing w:after="0"/>
        <w:ind w:left="0"/>
        <w:jc w:val="both"/>
      </w:pPr>
      <w:r>
        <w:rPr>
          <w:rFonts w:ascii="Times New Roman"/>
          <w:b w:val="false"/>
          <w:i w:val="false"/>
          <w:color w:val="000000"/>
          <w:sz w:val="28"/>
        </w:rPr>
        <w:t xml:space="preserve">
      формуляры дизель-генераторных агрегатов; </w:t>
      </w:r>
    </w:p>
    <w:p>
      <w:pPr>
        <w:spacing w:after="0"/>
        <w:ind w:left="0"/>
        <w:jc w:val="both"/>
      </w:pPr>
      <w:r>
        <w:rPr>
          <w:rFonts w:ascii="Times New Roman"/>
          <w:b w:val="false"/>
          <w:i w:val="false"/>
          <w:color w:val="000000"/>
          <w:sz w:val="28"/>
        </w:rPr>
        <w:t xml:space="preserve">
      протоколы осмотра и испытаний заземляющих устройств. </w:t>
      </w:r>
    </w:p>
    <w:p>
      <w:pPr>
        <w:spacing w:after="0"/>
        <w:ind w:left="0"/>
        <w:jc w:val="both"/>
      </w:pPr>
      <w:r>
        <w:rPr>
          <w:rFonts w:ascii="Times New Roman"/>
          <w:b w:val="false"/>
          <w:i w:val="false"/>
          <w:color w:val="000000"/>
          <w:sz w:val="28"/>
        </w:rPr>
        <w:t xml:space="preserve">
      13. Документация на осветительные устройства: </w:t>
      </w:r>
    </w:p>
    <w:p>
      <w:pPr>
        <w:spacing w:after="0"/>
        <w:ind w:left="0"/>
        <w:jc w:val="both"/>
      </w:pPr>
      <w:r>
        <w:rPr>
          <w:rFonts w:ascii="Times New Roman"/>
          <w:b w:val="false"/>
          <w:i w:val="false"/>
          <w:color w:val="000000"/>
          <w:sz w:val="28"/>
        </w:rPr>
        <w:t xml:space="preserve">
      протоколы фазировки питания газоразрядных ламп; </w:t>
      </w:r>
    </w:p>
    <w:p>
      <w:pPr>
        <w:spacing w:after="0"/>
        <w:ind w:left="0"/>
        <w:jc w:val="both"/>
      </w:pPr>
      <w:r>
        <w:rPr>
          <w:rFonts w:ascii="Times New Roman"/>
          <w:b w:val="false"/>
          <w:i w:val="false"/>
          <w:color w:val="000000"/>
          <w:sz w:val="28"/>
        </w:rPr>
        <w:t xml:space="preserve">
      формуляры, паспорта светильников ламп ДРЛ и пусковых устройств; </w:t>
      </w:r>
    </w:p>
    <w:p>
      <w:pPr>
        <w:spacing w:after="0"/>
        <w:ind w:left="0"/>
        <w:jc w:val="both"/>
      </w:pPr>
      <w:r>
        <w:rPr>
          <w:rFonts w:ascii="Times New Roman"/>
          <w:b w:val="false"/>
          <w:i w:val="false"/>
          <w:color w:val="000000"/>
          <w:sz w:val="28"/>
        </w:rPr>
        <w:t xml:space="preserve">
      протоколы выполнения работ по сооружению монолитных бетонных фундаментов под опоры прожекторных мачт; </w:t>
      </w:r>
    </w:p>
    <w:p>
      <w:pPr>
        <w:spacing w:after="0"/>
        <w:ind w:left="0"/>
        <w:jc w:val="both"/>
      </w:pPr>
      <w:r>
        <w:rPr>
          <w:rFonts w:ascii="Times New Roman"/>
          <w:b w:val="false"/>
          <w:i w:val="false"/>
          <w:color w:val="000000"/>
          <w:sz w:val="28"/>
        </w:rPr>
        <w:t xml:space="preserve">
      журнал установки прожекторных мачт; </w:t>
      </w:r>
    </w:p>
    <w:p>
      <w:pPr>
        <w:spacing w:after="0"/>
        <w:ind w:left="0"/>
        <w:jc w:val="both"/>
      </w:pPr>
      <w:r>
        <w:rPr>
          <w:rFonts w:ascii="Times New Roman"/>
          <w:b w:val="false"/>
          <w:i w:val="false"/>
          <w:color w:val="000000"/>
          <w:sz w:val="28"/>
        </w:rPr>
        <w:t xml:space="preserve">
      журнал установки и регулировки светильников на прожекторных мачтах; </w:t>
      </w:r>
    </w:p>
    <w:p>
      <w:pPr>
        <w:spacing w:after="0"/>
        <w:ind w:left="0"/>
        <w:jc w:val="both"/>
      </w:pPr>
      <w:r>
        <w:rPr>
          <w:rFonts w:ascii="Times New Roman"/>
          <w:b w:val="false"/>
          <w:i w:val="false"/>
          <w:color w:val="000000"/>
          <w:sz w:val="28"/>
        </w:rPr>
        <w:t xml:space="preserve">
      протоколы проверки схемы соединений питания и управления включением светильников; </w:t>
      </w:r>
    </w:p>
    <w:p>
      <w:pPr>
        <w:spacing w:after="0"/>
        <w:ind w:left="0"/>
        <w:jc w:val="both"/>
      </w:pPr>
      <w:r>
        <w:rPr>
          <w:rFonts w:ascii="Times New Roman"/>
          <w:b w:val="false"/>
          <w:i w:val="false"/>
          <w:color w:val="000000"/>
          <w:sz w:val="28"/>
        </w:rPr>
        <w:t xml:space="preserve">
      протоколы измерения освещенности площади перрона, мест стоянок </w:t>
      </w:r>
    </w:p>
    <w:p>
      <w:pPr>
        <w:spacing w:after="0"/>
        <w:ind w:left="0"/>
        <w:jc w:val="both"/>
      </w:pPr>
      <w:r>
        <w:rPr>
          <w:rFonts w:ascii="Times New Roman"/>
          <w:b w:val="false"/>
          <w:i w:val="false"/>
          <w:color w:val="000000"/>
          <w:sz w:val="28"/>
        </w:rPr>
        <w:t xml:space="preserve">
      привокзальной зоны и рабочих мест в помещениях; </w:t>
      </w:r>
    </w:p>
    <w:p>
      <w:pPr>
        <w:spacing w:after="0"/>
        <w:ind w:left="0"/>
        <w:jc w:val="both"/>
      </w:pPr>
      <w:r>
        <w:rPr>
          <w:rFonts w:ascii="Times New Roman"/>
          <w:b w:val="false"/>
          <w:i w:val="false"/>
          <w:color w:val="000000"/>
          <w:sz w:val="28"/>
        </w:rPr>
        <w:t xml:space="preserve">
      протоколы измерения сопротивления изоляции линии электропитания осветительных устройств.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Министерство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(адрес уполномоченного органа)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Удостоверение годности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 эксплуатации светосигнального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Серия ССО N 000000-00 </w:t>
      </w:r>
    </w:p>
    <w:p>
      <w:pPr>
        <w:spacing w:after="0"/>
        <w:ind w:left="0"/>
        <w:jc w:val="both"/>
      </w:pPr>
      <w:r>
        <w:rPr>
          <w:rFonts w:ascii="Times New Roman"/>
          <w:b w:val="false"/>
          <w:i w:val="false"/>
          <w:color w:val="000000"/>
          <w:sz w:val="28"/>
        </w:rPr>
        <w:t xml:space="preserve">
      Выдано "__"_________20__г.    Действительно до  "__"_________20__г. </w:t>
      </w:r>
    </w:p>
    <w:p>
      <w:pPr>
        <w:spacing w:after="0"/>
        <w:ind w:left="0"/>
        <w:jc w:val="both"/>
      </w:pPr>
      <w:r>
        <w:rPr>
          <w:rFonts w:ascii="Times New Roman"/>
          <w:b w:val="false"/>
          <w:i w:val="false"/>
          <w:color w:val="000000"/>
          <w:sz w:val="28"/>
        </w:rPr>
        <w:t xml:space="preserve">
      1. Наименование организации гражданской авиации (аэродрома) 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Магнитный курс:    МК пос. __,   МК пос. __ </w:t>
      </w:r>
    </w:p>
    <w:p>
      <w:pPr>
        <w:spacing w:after="0"/>
        <w:ind w:left="0"/>
        <w:jc w:val="both"/>
      </w:pPr>
      <w:r>
        <w:rPr>
          <w:rFonts w:ascii="Times New Roman"/>
          <w:b w:val="false"/>
          <w:i w:val="false"/>
          <w:color w:val="000000"/>
          <w:sz w:val="28"/>
        </w:rPr>
        <w:t xml:space="preserve">
      3. Тип установленного оборудования и категория системы: 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Год начала эксплуатации: _______________________________________ </w:t>
      </w:r>
    </w:p>
    <w:p>
      <w:pPr>
        <w:spacing w:after="0"/>
        <w:ind w:left="0"/>
        <w:jc w:val="both"/>
      </w:pPr>
      <w:r>
        <w:rPr>
          <w:rFonts w:ascii="Times New Roman"/>
          <w:b w:val="false"/>
          <w:i w:val="false"/>
          <w:color w:val="000000"/>
          <w:sz w:val="28"/>
        </w:rPr>
        <w:t xml:space="preserve">
      5. Основание для регистрации и выдачи Удостоверения годности свето- </w:t>
      </w:r>
    </w:p>
    <w:p>
      <w:pPr>
        <w:spacing w:after="0"/>
        <w:ind w:left="0"/>
        <w:jc w:val="both"/>
      </w:pPr>
      <w:r>
        <w:rPr>
          <w:rFonts w:ascii="Times New Roman"/>
          <w:b w:val="false"/>
          <w:i w:val="false"/>
          <w:color w:val="000000"/>
          <w:sz w:val="28"/>
        </w:rPr>
        <w:t xml:space="preserve">
      сигнального оборудования к эксплуатации:______________________ </w:t>
      </w:r>
    </w:p>
    <w:p>
      <w:pPr>
        <w:spacing w:after="0"/>
        <w:ind w:left="0"/>
        <w:jc w:val="both"/>
      </w:pPr>
      <w:r>
        <w:rPr>
          <w:rFonts w:ascii="Times New Roman"/>
          <w:b w:val="false"/>
          <w:i w:val="false"/>
          <w:color w:val="000000"/>
          <w:sz w:val="28"/>
        </w:rPr>
        <w:t xml:space="preserve">
      6. Настоящим удостоверяется, что система светосигнального оборудования </w:t>
      </w:r>
    </w:p>
    <w:p>
      <w:pPr>
        <w:spacing w:after="0"/>
        <w:ind w:left="0"/>
        <w:jc w:val="both"/>
      </w:pPr>
      <w:r>
        <w:rPr>
          <w:rFonts w:ascii="Times New Roman"/>
          <w:b w:val="false"/>
          <w:i w:val="false"/>
          <w:color w:val="000000"/>
          <w:sz w:val="28"/>
        </w:rPr>
        <w:t xml:space="preserve">
      аэродрома _________________ соответствует требованиям нормативных </w:t>
      </w:r>
    </w:p>
    <w:p>
      <w:pPr>
        <w:spacing w:after="0"/>
        <w:ind w:left="0"/>
        <w:jc w:val="both"/>
      </w:pP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7. Эксплуатационные ограничения: __________________________________ </w:t>
      </w:r>
    </w:p>
    <w:p>
      <w:pPr>
        <w:spacing w:after="0"/>
        <w:ind w:left="0"/>
        <w:jc w:val="both"/>
      </w:pPr>
      <w:r>
        <w:rPr>
          <w:rFonts w:ascii="Times New Roman"/>
          <w:b w:val="false"/>
          <w:i w:val="false"/>
          <w:color w:val="000000"/>
          <w:sz w:val="28"/>
        </w:rPr>
        <w:t xml:space="preserve">
      8. Инспекционный контроль осуществляет: ___________________________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уполномоченного органа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Программа </w:t>
      </w:r>
    </w:p>
    <w:p>
      <w:pPr>
        <w:spacing w:after="0"/>
        <w:ind w:left="0"/>
        <w:jc w:val="both"/>
      </w:pPr>
      <w:r>
        <w:rPr>
          <w:rFonts w:ascii="Times New Roman"/>
          <w:b w:val="false"/>
          <w:i w:val="false"/>
          <w:color w:val="000000"/>
          <w:sz w:val="28"/>
        </w:rPr>
        <w:t xml:space="preserve">
      по изучению нормативно-технических документов </w:t>
      </w:r>
    </w:p>
    <w:p>
      <w:pPr>
        <w:spacing w:after="0"/>
        <w:ind w:left="0"/>
        <w:jc w:val="both"/>
      </w:pPr>
      <w:r>
        <w:rPr>
          <w:rFonts w:ascii="Times New Roman"/>
          <w:b w:val="false"/>
          <w:i w:val="false"/>
          <w:color w:val="000000"/>
          <w:sz w:val="28"/>
        </w:rPr>
        <w:t xml:space="preserve">
      по технической эксплуатации электроустановок </w:t>
      </w:r>
    </w:p>
    <w:p>
      <w:pPr>
        <w:spacing w:after="0"/>
        <w:ind w:left="0"/>
        <w:jc w:val="both"/>
      </w:pPr>
      <w:r>
        <w:rPr>
          <w:rFonts w:ascii="Times New Roman"/>
          <w:b w:val="false"/>
          <w:i w:val="false"/>
          <w:color w:val="000000"/>
          <w:sz w:val="28"/>
        </w:rPr>
        <w:t xml:space="preserve">
      и техники безопасности при эксплуатации </w:t>
      </w:r>
    </w:p>
    <w:p>
      <w:pPr>
        <w:spacing w:after="0"/>
        <w:ind w:left="0"/>
        <w:jc w:val="both"/>
      </w:pPr>
      <w:r>
        <w:rPr>
          <w:rFonts w:ascii="Times New Roman"/>
          <w:b w:val="false"/>
          <w:i w:val="false"/>
          <w:color w:val="000000"/>
          <w:sz w:val="28"/>
        </w:rPr>
        <w:t xml:space="preserve">
      электроустановок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|Количество </w:t>
      </w:r>
    </w:p>
    <w:p>
      <w:pPr>
        <w:spacing w:after="0"/>
        <w:ind w:left="0"/>
        <w:jc w:val="both"/>
      </w:pPr>
      <w:r>
        <w:rPr>
          <w:rFonts w:ascii="Times New Roman"/>
          <w:b w:val="false"/>
          <w:i w:val="false"/>
          <w:color w:val="000000"/>
          <w:sz w:val="28"/>
        </w:rPr>
        <w:t xml:space="preserve">
                         Наименование темы                    |  часов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Особенности технической эксплуатации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электроустановок в аэропортах гражданской авиации </w:t>
      </w:r>
    </w:p>
    <w:p>
      <w:pPr>
        <w:spacing w:after="0"/>
        <w:ind w:left="0"/>
        <w:jc w:val="both"/>
      </w:pPr>
      <w:r>
        <w:rPr>
          <w:rFonts w:ascii="Times New Roman"/>
          <w:b w:val="false"/>
          <w:i w:val="false"/>
          <w:color w:val="000000"/>
          <w:sz w:val="28"/>
        </w:rPr>
        <w:t xml:space="preserve">
      Обеспечение безопасности и регулярности полетов              2 </w:t>
      </w:r>
    </w:p>
    <w:p>
      <w:pPr>
        <w:spacing w:after="0"/>
        <w:ind w:left="0"/>
        <w:jc w:val="both"/>
      </w:pPr>
      <w:r>
        <w:rPr>
          <w:rFonts w:ascii="Times New Roman"/>
          <w:b w:val="false"/>
          <w:i w:val="false"/>
          <w:color w:val="000000"/>
          <w:sz w:val="28"/>
        </w:rPr>
        <w:t xml:space="preserve">
      Высокая личная дисциплина электротехнического                2 </w:t>
      </w:r>
    </w:p>
    <w:p>
      <w:pPr>
        <w:spacing w:after="0"/>
        <w:ind w:left="0"/>
        <w:jc w:val="both"/>
      </w:pPr>
      <w:r>
        <w:rPr>
          <w:rFonts w:ascii="Times New Roman"/>
          <w:b w:val="false"/>
          <w:i w:val="false"/>
          <w:color w:val="000000"/>
          <w:sz w:val="28"/>
        </w:rPr>
        <w:t xml:space="preserve">
      персонала при работе на летном поле </w:t>
      </w:r>
    </w:p>
    <w:p>
      <w:pPr>
        <w:spacing w:after="0"/>
        <w:ind w:left="0"/>
        <w:jc w:val="both"/>
      </w:pPr>
      <w:r>
        <w:rPr>
          <w:rFonts w:ascii="Times New Roman"/>
          <w:b w:val="false"/>
          <w:i w:val="false"/>
          <w:color w:val="000000"/>
          <w:sz w:val="28"/>
        </w:rPr>
        <w:t xml:space="preserve">
      Взаимосвязь между службами аэропорта при производстве        1 </w:t>
      </w:r>
    </w:p>
    <w:p>
      <w:pPr>
        <w:spacing w:after="0"/>
        <w:ind w:left="0"/>
        <w:jc w:val="both"/>
      </w:pPr>
      <w:r>
        <w:rPr>
          <w:rFonts w:ascii="Times New Roman"/>
          <w:b w:val="false"/>
          <w:i w:val="false"/>
          <w:color w:val="000000"/>
          <w:sz w:val="28"/>
        </w:rPr>
        <w:t xml:space="preserve">
      работ в электроустановках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Правила технической эксплуатации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электроустановок </w:t>
      </w:r>
    </w:p>
    <w:p>
      <w:pPr>
        <w:spacing w:after="0"/>
        <w:ind w:left="0"/>
        <w:jc w:val="both"/>
      </w:pPr>
      <w:r>
        <w:rPr>
          <w:rFonts w:ascii="Times New Roman"/>
          <w:b w:val="false"/>
          <w:i w:val="false"/>
          <w:color w:val="000000"/>
          <w:sz w:val="28"/>
        </w:rPr>
        <w:t xml:space="preserve">
      Задачи электротехнического персонала: ответственность,       2 </w:t>
      </w:r>
    </w:p>
    <w:p>
      <w:pPr>
        <w:spacing w:after="0"/>
        <w:ind w:left="0"/>
        <w:jc w:val="both"/>
      </w:pPr>
      <w:r>
        <w:rPr>
          <w:rFonts w:ascii="Times New Roman"/>
          <w:b w:val="false"/>
          <w:i w:val="false"/>
          <w:color w:val="000000"/>
          <w:sz w:val="28"/>
        </w:rPr>
        <w:t xml:space="preserve">
      контроль и надзор </w:t>
      </w:r>
    </w:p>
    <w:p>
      <w:pPr>
        <w:spacing w:after="0"/>
        <w:ind w:left="0"/>
        <w:jc w:val="both"/>
      </w:pPr>
      <w:r>
        <w:rPr>
          <w:rFonts w:ascii="Times New Roman"/>
          <w:b w:val="false"/>
          <w:i w:val="false"/>
          <w:color w:val="000000"/>
          <w:sz w:val="28"/>
        </w:rPr>
        <w:t xml:space="preserve">
      Обязанности дежурного персонала, оперативные </w:t>
      </w:r>
    </w:p>
    <w:p>
      <w:pPr>
        <w:spacing w:after="0"/>
        <w:ind w:left="0"/>
        <w:jc w:val="both"/>
      </w:pPr>
      <w:r>
        <w:rPr>
          <w:rFonts w:ascii="Times New Roman"/>
          <w:b w:val="false"/>
          <w:i w:val="false"/>
          <w:color w:val="000000"/>
          <w:sz w:val="28"/>
        </w:rPr>
        <w:t xml:space="preserve">
      переключения </w:t>
      </w:r>
    </w:p>
    <w:p>
      <w:pPr>
        <w:spacing w:after="0"/>
        <w:ind w:left="0"/>
        <w:jc w:val="both"/>
      </w:pPr>
      <w:r>
        <w:rPr>
          <w:rFonts w:ascii="Times New Roman"/>
          <w:b w:val="false"/>
          <w:i w:val="false"/>
          <w:color w:val="000000"/>
          <w:sz w:val="28"/>
        </w:rPr>
        <w:t xml:space="preserve">
      Ремонт электроустановок, техническая документация            9 </w:t>
      </w:r>
    </w:p>
    <w:p>
      <w:pPr>
        <w:spacing w:after="0"/>
        <w:ind w:left="0"/>
        <w:jc w:val="both"/>
      </w:pPr>
      <w:r>
        <w:rPr>
          <w:rFonts w:ascii="Times New Roman"/>
          <w:b w:val="false"/>
          <w:i w:val="false"/>
          <w:color w:val="000000"/>
          <w:sz w:val="28"/>
        </w:rPr>
        <w:t xml:space="preserve">
      Эксплуатация заземляющих устройств                           1 </w:t>
      </w:r>
    </w:p>
    <w:p>
      <w:pPr>
        <w:spacing w:after="0"/>
        <w:ind w:left="0"/>
        <w:jc w:val="both"/>
      </w:pPr>
      <w:r>
        <w:rPr>
          <w:rFonts w:ascii="Times New Roman"/>
          <w:b w:val="false"/>
          <w:i w:val="false"/>
          <w:color w:val="000000"/>
          <w:sz w:val="28"/>
        </w:rPr>
        <w:t xml:space="preserve">
      Техническая эксплуатация кабельных линий, сроки объемы       2 </w:t>
      </w:r>
    </w:p>
    <w:p>
      <w:pPr>
        <w:spacing w:after="0"/>
        <w:ind w:left="0"/>
        <w:jc w:val="both"/>
      </w:pPr>
      <w:r>
        <w:rPr>
          <w:rFonts w:ascii="Times New Roman"/>
          <w:b w:val="false"/>
          <w:i w:val="false"/>
          <w:color w:val="000000"/>
          <w:sz w:val="28"/>
        </w:rPr>
        <w:t xml:space="preserve">
      и нормы их испытаний </w:t>
      </w:r>
    </w:p>
    <w:p>
      <w:pPr>
        <w:spacing w:after="0"/>
        <w:ind w:left="0"/>
        <w:jc w:val="both"/>
      </w:pPr>
      <w:r>
        <w:rPr>
          <w:rFonts w:ascii="Times New Roman"/>
          <w:b w:val="false"/>
          <w:i w:val="false"/>
          <w:color w:val="000000"/>
          <w:sz w:val="28"/>
        </w:rPr>
        <w:t xml:space="preserve">
      Тоническая эксплуатация трансформаторов, сроки объемы и      2 </w:t>
      </w:r>
    </w:p>
    <w:p>
      <w:pPr>
        <w:spacing w:after="0"/>
        <w:ind w:left="0"/>
        <w:jc w:val="both"/>
      </w:pPr>
      <w:r>
        <w:rPr>
          <w:rFonts w:ascii="Times New Roman"/>
          <w:b w:val="false"/>
          <w:i w:val="false"/>
          <w:color w:val="000000"/>
          <w:sz w:val="28"/>
        </w:rPr>
        <w:t xml:space="preserve">
      нормы их испытаний </w:t>
      </w:r>
    </w:p>
    <w:p>
      <w:pPr>
        <w:spacing w:after="0"/>
        <w:ind w:left="0"/>
        <w:jc w:val="both"/>
      </w:pPr>
      <w:r>
        <w:rPr>
          <w:rFonts w:ascii="Times New Roman"/>
          <w:b w:val="false"/>
          <w:i w:val="false"/>
          <w:color w:val="000000"/>
          <w:sz w:val="28"/>
        </w:rPr>
        <w:t xml:space="preserve">
      Техническая эксплуатация распределительных устройств,        2 </w:t>
      </w:r>
    </w:p>
    <w:p>
      <w:pPr>
        <w:spacing w:after="0"/>
        <w:ind w:left="0"/>
        <w:jc w:val="both"/>
      </w:pPr>
      <w:r>
        <w:rPr>
          <w:rFonts w:ascii="Times New Roman"/>
          <w:b w:val="false"/>
          <w:i w:val="false"/>
          <w:color w:val="000000"/>
          <w:sz w:val="28"/>
        </w:rPr>
        <w:t xml:space="preserve">
      сроки, объемы и нормы их испытаний </w:t>
      </w:r>
    </w:p>
    <w:p>
      <w:pPr>
        <w:spacing w:after="0"/>
        <w:ind w:left="0"/>
        <w:jc w:val="both"/>
      </w:pPr>
      <w:r>
        <w:rPr>
          <w:rFonts w:ascii="Times New Roman"/>
          <w:b w:val="false"/>
          <w:i w:val="false"/>
          <w:color w:val="000000"/>
          <w:sz w:val="28"/>
        </w:rPr>
        <w:t xml:space="preserve">
      Техническая эксплуатация воздушных линий, сроки объемы       2 </w:t>
      </w:r>
    </w:p>
    <w:p>
      <w:pPr>
        <w:spacing w:after="0"/>
        <w:ind w:left="0"/>
        <w:jc w:val="both"/>
      </w:pPr>
      <w:r>
        <w:rPr>
          <w:rFonts w:ascii="Times New Roman"/>
          <w:b w:val="false"/>
          <w:i w:val="false"/>
          <w:color w:val="000000"/>
          <w:sz w:val="28"/>
        </w:rPr>
        <w:t xml:space="preserve">
      и нормы их испытаний </w:t>
      </w:r>
    </w:p>
    <w:p>
      <w:pPr>
        <w:spacing w:after="0"/>
        <w:ind w:left="0"/>
        <w:jc w:val="both"/>
      </w:pPr>
      <w:r>
        <w:rPr>
          <w:rFonts w:ascii="Times New Roman"/>
          <w:b w:val="false"/>
          <w:i w:val="false"/>
          <w:color w:val="000000"/>
          <w:sz w:val="28"/>
        </w:rPr>
        <w:t xml:space="preserve">
      Техническая эксплуатация электродвигателей,                  2 </w:t>
      </w:r>
    </w:p>
    <w:p>
      <w:pPr>
        <w:spacing w:after="0"/>
        <w:ind w:left="0"/>
        <w:jc w:val="both"/>
      </w:pPr>
      <w:r>
        <w:rPr>
          <w:rFonts w:ascii="Times New Roman"/>
          <w:b w:val="false"/>
          <w:i w:val="false"/>
          <w:color w:val="000000"/>
          <w:sz w:val="28"/>
        </w:rPr>
        <w:t xml:space="preserve">
      конденсаторных устройств, сроки объемы и нормы их </w:t>
      </w:r>
    </w:p>
    <w:p>
      <w:pPr>
        <w:spacing w:after="0"/>
        <w:ind w:left="0"/>
        <w:jc w:val="both"/>
      </w:pPr>
      <w:r>
        <w:rPr>
          <w:rFonts w:ascii="Times New Roman"/>
          <w:b w:val="false"/>
          <w:i w:val="false"/>
          <w:color w:val="000000"/>
          <w:sz w:val="28"/>
        </w:rPr>
        <w:t xml:space="preserve">
      испытаний </w:t>
      </w:r>
    </w:p>
    <w:p>
      <w:pPr>
        <w:spacing w:after="0"/>
        <w:ind w:left="0"/>
        <w:jc w:val="both"/>
      </w:pPr>
      <w:r>
        <w:rPr>
          <w:rFonts w:ascii="Times New Roman"/>
          <w:b w:val="false"/>
          <w:i w:val="false"/>
          <w:color w:val="000000"/>
          <w:sz w:val="28"/>
        </w:rPr>
        <w:t xml:space="preserve">
      Техническая эксплуатация устройств наружного, </w:t>
      </w:r>
    </w:p>
    <w:p>
      <w:pPr>
        <w:spacing w:after="0"/>
        <w:ind w:left="0"/>
        <w:jc w:val="both"/>
      </w:pPr>
      <w:r>
        <w:rPr>
          <w:rFonts w:ascii="Times New Roman"/>
          <w:b w:val="false"/>
          <w:i w:val="false"/>
          <w:color w:val="000000"/>
          <w:sz w:val="28"/>
        </w:rPr>
        <w:t xml:space="preserve">
      внутреннего, рекламного и охранного освещения, сроки, </w:t>
      </w:r>
    </w:p>
    <w:p>
      <w:pPr>
        <w:spacing w:after="0"/>
        <w:ind w:left="0"/>
        <w:jc w:val="both"/>
      </w:pPr>
      <w:r>
        <w:rPr>
          <w:rFonts w:ascii="Times New Roman"/>
          <w:b w:val="false"/>
          <w:i w:val="false"/>
          <w:color w:val="000000"/>
          <w:sz w:val="28"/>
        </w:rPr>
        <w:t xml:space="preserve">
      объемы и нормы их обслуживания </w:t>
      </w:r>
    </w:p>
    <w:p>
      <w:pPr>
        <w:spacing w:after="0"/>
        <w:ind w:left="0"/>
        <w:jc w:val="both"/>
      </w:pPr>
      <w:r>
        <w:rPr>
          <w:rFonts w:ascii="Times New Roman"/>
          <w:b w:val="false"/>
          <w:i w:val="false"/>
          <w:color w:val="000000"/>
          <w:sz w:val="28"/>
        </w:rPr>
        <w:t xml:space="preserve">
      Техническая эксплуатация электроустановок </w:t>
      </w:r>
    </w:p>
    <w:p>
      <w:pPr>
        <w:spacing w:after="0"/>
        <w:ind w:left="0"/>
        <w:jc w:val="both"/>
      </w:pPr>
      <w:r>
        <w:rPr>
          <w:rFonts w:ascii="Times New Roman"/>
          <w:b w:val="false"/>
          <w:i w:val="false"/>
          <w:color w:val="000000"/>
          <w:sz w:val="28"/>
        </w:rPr>
        <w:t xml:space="preserve">
      испытательных лабораторий ЭТЛ, ЭСОЛ, контрольно- </w:t>
      </w:r>
    </w:p>
    <w:p>
      <w:pPr>
        <w:spacing w:after="0"/>
        <w:ind w:left="0"/>
        <w:jc w:val="both"/>
      </w:pPr>
      <w:r>
        <w:rPr>
          <w:rFonts w:ascii="Times New Roman"/>
          <w:b w:val="false"/>
          <w:i w:val="false"/>
          <w:color w:val="000000"/>
          <w:sz w:val="28"/>
        </w:rPr>
        <w:t xml:space="preserve">
      измерительных приборов и передвижных устройств, </w:t>
      </w:r>
    </w:p>
    <w:p>
      <w:pPr>
        <w:spacing w:after="0"/>
        <w:ind w:left="0"/>
        <w:jc w:val="both"/>
      </w:pPr>
      <w:r>
        <w:rPr>
          <w:rFonts w:ascii="Times New Roman"/>
          <w:b w:val="false"/>
          <w:i w:val="false"/>
          <w:color w:val="000000"/>
          <w:sz w:val="28"/>
        </w:rPr>
        <w:t xml:space="preserve">
      сроки объемы и нормы их испытаний </w:t>
      </w:r>
    </w:p>
    <w:p>
      <w:pPr>
        <w:spacing w:after="0"/>
        <w:ind w:left="0"/>
        <w:jc w:val="both"/>
      </w:pPr>
      <w:r>
        <w:rPr>
          <w:rFonts w:ascii="Times New Roman"/>
          <w:b w:val="false"/>
          <w:i w:val="false"/>
          <w:color w:val="000000"/>
          <w:sz w:val="28"/>
        </w:rPr>
        <w:t xml:space="preserve">
      Техническая эксплуатация систем светосигнального </w:t>
      </w:r>
    </w:p>
    <w:p>
      <w:pPr>
        <w:spacing w:after="0"/>
        <w:ind w:left="0"/>
        <w:jc w:val="both"/>
      </w:pPr>
      <w:r>
        <w:rPr>
          <w:rFonts w:ascii="Times New Roman"/>
          <w:b w:val="false"/>
          <w:i w:val="false"/>
          <w:color w:val="000000"/>
          <w:sz w:val="28"/>
        </w:rPr>
        <w:t xml:space="preserve">
      оборудования, сроки объемы проведения регламентных </w:t>
      </w:r>
    </w:p>
    <w:p>
      <w:pPr>
        <w:spacing w:after="0"/>
        <w:ind w:left="0"/>
        <w:jc w:val="both"/>
      </w:pPr>
      <w:r>
        <w:rPr>
          <w:rFonts w:ascii="Times New Roman"/>
          <w:b w:val="false"/>
          <w:i w:val="false"/>
          <w:color w:val="000000"/>
          <w:sz w:val="28"/>
        </w:rPr>
        <w:t xml:space="preserve">
      работ </w:t>
      </w:r>
    </w:p>
    <w:p>
      <w:pPr>
        <w:spacing w:after="0"/>
        <w:ind w:left="0"/>
        <w:jc w:val="both"/>
      </w:pPr>
      <w:r>
        <w:rPr>
          <w:rFonts w:ascii="Times New Roman"/>
          <w:b w:val="false"/>
          <w:i w:val="false"/>
          <w:color w:val="000000"/>
          <w:sz w:val="28"/>
        </w:rPr>
        <w:t xml:space="preserve">
      Техническая эксплуатация дизель-генераторных установок </w:t>
      </w:r>
    </w:p>
    <w:p>
      <w:pPr>
        <w:spacing w:after="0"/>
        <w:ind w:left="0"/>
        <w:jc w:val="both"/>
      </w:pPr>
      <w:r>
        <w:rPr>
          <w:rFonts w:ascii="Times New Roman"/>
          <w:b w:val="false"/>
          <w:i w:val="false"/>
          <w:color w:val="000000"/>
          <w:sz w:val="28"/>
        </w:rPr>
        <w:t xml:space="preserve">
      и их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Правила техники безопасности при эксплуатации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электроустановок потребителей </w:t>
      </w:r>
    </w:p>
    <w:p>
      <w:pPr>
        <w:spacing w:after="0"/>
        <w:ind w:left="0"/>
        <w:jc w:val="both"/>
      </w:pPr>
      <w:r>
        <w:rPr>
          <w:rFonts w:ascii="Times New Roman"/>
          <w:b w:val="false"/>
          <w:i w:val="false"/>
          <w:color w:val="000000"/>
          <w:sz w:val="28"/>
        </w:rPr>
        <w:t xml:space="preserve">
      Требования к персоналу, обслуживающему </w:t>
      </w:r>
    </w:p>
    <w:p>
      <w:pPr>
        <w:spacing w:after="0"/>
        <w:ind w:left="0"/>
        <w:jc w:val="both"/>
      </w:pPr>
      <w:r>
        <w:rPr>
          <w:rFonts w:ascii="Times New Roman"/>
          <w:b w:val="false"/>
          <w:i w:val="false"/>
          <w:color w:val="000000"/>
          <w:sz w:val="28"/>
        </w:rPr>
        <w:t xml:space="preserve">
      электроустановки </w:t>
      </w:r>
    </w:p>
    <w:p>
      <w:pPr>
        <w:spacing w:after="0"/>
        <w:ind w:left="0"/>
        <w:jc w:val="both"/>
      </w:pPr>
      <w:r>
        <w:rPr>
          <w:rFonts w:ascii="Times New Roman"/>
          <w:b w:val="false"/>
          <w:i w:val="false"/>
          <w:color w:val="000000"/>
          <w:sz w:val="28"/>
        </w:rPr>
        <w:t xml:space="preserve">
      Техника безопасности при оперативном обслуживании </w:t>
      </w:r>
    </w:p>
    <w:p>
      <w:pPr>
        <w:spacing w:after="0"/>
        <w:ind w:left="0"/>
        <w:jc w:val="both"/>
      </w:pPr>
      <w:r>
        <w:rPr>
          <w:rFonts w:ascii="Times New Roman"/>
          <w:b w:val="false"/>
          <w:i w:val="false"/>
          <w:color w:val="000000"/>
          <w:sz w:val="28"/>
        </w:rPr>
        <w:t xml:space="preserve">
      осмотре и производстве работ в электроустановках </w:t>
      </w:r>
    </w:p>
    <w:p>
      <w:pPr>
        <w:spacing w:after="0"/>
        <w:ind w:left="0"/>
        <w:jc w:val="both"/>
      </w:pPr>
      <w:r>
        <w:rPr>
          <w:rFonts w:ascii="Times New Roman"/>
          <w:b w:val="false"/>
          <w:i w:val="false"/>
          <w:color w:val="000000"/>
          <w:sz w:val="28"/>
        </w:rPr>
        <w:t xml:space="preserve">
      Технические мероприятия, обеспечивающие безопасность </w:t>
      </w:r>
    </w:p>
    <w:p>
      <w:pPr>
        <w:spacing w:after="0"/>
        <w:ind w:left="0"/>
        <w:jc w:val="both"/>
      </w:pPr>
      <w:r>
        <w:rPr>
          <w:rFonts w:ascii="Times New Roman"/>
          <w:b w:val="false"/>
          <w:i w:val="false"/>
          <w:color w:val="000000"/>
          <w:sz w:val="28"/>
        </w:rPr>
        <w:t xml:space="preserve">
      работ в электроустановках с частичным или полным </w:t>
      </w:r>
    </w:p>
    <w:p>
      <w:pPr>
        <w:spacing w:after="0"/>
        <w:ind w:left="0"/>
        <w:jc w:val="both"/>
      </w:pPr>
      <w:r>
        <w:rPr>
          <w:rFonts w:ascii="Times New Roman"/>
          <w:b w:val="false"/>
          <w:i w:val="false"/>
          <w:color w:val="000000"/>
          <w:sz w:val="28"/>
        </w:rPr>
        <w:t xml:space="preserve">
      снятием напряжения </w:t>
      </w:r>
    </w:p>
    <w:p>
      <w:pPr>
        <w:spacing w:after="0"/>
        <w:ind w:left="0"/>
        <w:jc w:val="both"/>
      </w:pPr>
      <w:r>
        <w:rPr>
          <w:rFonts w:ascii="Times New Roman"/>
          <w:b w:val="false"/>
          <w:i w:val="false"/>
          <w:color w:val="000000"/>
          <w:sz w:val="28"/>
        </w:rPr>
        <w:t xml:space="preserve">
      производство отключений </w:t>
      </w:r>
    </w:p>
    <w:p>
      <w:pPr>
        <w:spacing w:after="0"/>
        <w:ind w:left="0"/>
        <w:jc w:val="both"/>
      </w:pPr>
      <w:r>
        <w:rPr>
          <w:rFonts w:ascii="Times New Roman"/>
          <w:b w:val="false"/>
          <w:i w:val="false"/>
          <w:color w:val="000000"/>
          <w:sz w:val="28"/>
        </w:rPr>
        <w:t xml:space="preserve">
      вывешивание предупредительных плакатов </w:t>
      </w:r>
    </w:p>
    <w:p>
      <w:pPr>
        <w:spacing w:after="0"/>
        <w:ind w:left="0"/>
        <w:jc w:val="both"/>
      </w:pPr>
      <w:r>
        <w:rPr>
          <w:rFonts w:ascii="Times New Roman"/>
          <w:b w:val="false"/>
          <w:i w:val="false"/>
          <w:color w:val="000000"/>
          <w:sz w:val="28"/>
        </w:rPr>
        <w:t xml:space="preserve">
      ограждение мест работы </w:t>
      </w:r>
    </w:p>
    <w:p>
      <w:pPr>
        <w:spacing w:after="0"/>
        <w:ind w:left="0"/>
        <w:jc w:val="both"/>
      </w:pPr>
      <w:r>
        <w:rPr>
          <w:rFonts w:ascii="Times New Roman"/>
          <w:b w:val="false"/>
          <w:i w:val="false"/>
          <w:color w:val="000000"/>
          <w:sz w:val="28"/>
        </w:rPr>
        <w:t xml:space="preserve">
      проверка отсутствия напряжения, </w:t>
      </w:r>
    </w:p>
    <w:p>
      <w:pPr>
        <w:spacing w:after="0"/>
        <w:ind w:left="0"/>
        <w:jc w:val="both"/>
      </w:pPr>
      <w:r>
        <w:rPr>
          <w:rFonts w:ascii="Times New Roman"/>
          <w:b w:val="false"/>
          <w:i w:val="false"/>
          <w:color w:val="000000"/>
          <w:sz w:val="28"/>
        </w:rPr>
        <w:t xml:space="preserve">
      наложение заземления. </w:t>
      </w:r>
    </w:p>
    <w:p>
      <w:pPr>
        <w:spacing w:after="0"/>
        <w:ind w:left="0"/>
        <w:jc w:val="both"/>
      </w:pPr>
      <w:r>
        <w:rPr>
          <w:rFonts w:ascii="Times New Roman"/>
          <w:b w:val="false"/>
          <w:i w:val="false"/>
          <w:color w:val="000000"/>
          <w:sz w:val="28"/>
        </w:rPr>
        <w:t xml:space="preserve">
      Организационные мероприятия, обеспечивающие </w:t>
      </w:r>
    </w:p>
    <w:p>
      <w:pPr>
        <w:spacing w:after="0"/>
        <w:ind w:left="0"/>
        <w:jc w:val="both"/>
      </w:pPr>
      <w:r>
        <w:rPr>
          <w:rFonts w:ascii="Times New Roman"/>
          <w:b w:val="false"/>
          <w:i w:val="false"/>
          <w:color w:val="000000"/>
          <w:sz w:val="28"/>
        </w:rPr>
        <w:t xml:space="preserve">
      безопасность работы </w:t>
      </w:r>
    </w:p>
    <w:p>
      <w:pPr>
        <w:spacing w:after="0"/>
        <w:ind w:left="0"/>
        <w:jc w:val="both"/>
      </w:pPr>
      <w:r>
        <w:rPr>
          <w:rFonts w:ascii="Times New Roman"/>
          <w:b w:val="false"/>
          <w:i w:val="false"/>
          <w:color w:val="000000"/>
          <w:sz w:val="28"/>
        </w:rPr>
        <w:t xml:space="preserve">
      наряд, распоряжение, </w:t>
      </w:r>
    </w:p>
    <w:p>
      <w:pPr>
        <w:spacing w:after="0"/>
        <w:ind w:left="0"/>
        <w:jc w:val="both"/>
      </w:pPr>
      <w:r>
        <w:rPr>
          <w:rFonts w:ascii="Times New Roman"/>
          <w:b w:val="false"/>
          <w:i w:val="false"/>
          <w:color w:val="000000"/>
          <w:sz w:val="28"/>
        </w:rPr>
        <w:t xml:space="preserve">
      назначение лиц, ответственных за безопасность работ, </w:t>
      </w:r>
    </w:p>
    <w:p>
      <w:pPr>
        <w:spacing w:after="0"/>
        <w:ind w:left="0"/>
        <w:jc w:val="both"/>
      </w:pPr>
      <w:r>
        <w:rPr>
          <w:rFonts w:ascii="Times New Roman"/>
          <w:b w:val="false"/>
          <w:i w:val="false"/>
          <w:color w:val="000000"/>
          <w:sz w:val="28"/>
        </w:rPr>
        <w:t xml:space="preserve">
      их права и обязанности </w:t>
      </w:r>
    </w:p>
    <w:p>
      <w:pPr>
        <w:spacing w:after="0"/>
        <w:ind w:left="0"/>
        <w:jc w:val="both"/>
      </w:pPr>
      <w:r>
        <w:rPr>
          <w:rFonts w:ascii="Times New Roman"/>
          <w:b w:val="false"/>
          <w:i w:val="false"/>
          <w:color w:val="000000"/>
          <w:sz w:val="28"/>
        </w:rPr>
        <w:t xml:space="preserve">
      порядок выдачи и оформления наряда, </w:t>
      </w:r>
    </w:p>
    <w:p>
      <w:pPr>
        <w:spacing w:after="0"/>
        <w:ind w:left="0"/>
        <w:jc w:val="both"/>
      </w:pPr>
      <w:r>
        <w:rPr>
          <w:rFonts w:ascii="Times New Roman"/>
          <w:b w:val="false"/>
          <w:i w:val="false"/>
          <w:color w:val="000000"/>
          <w:sz w:val="28"/>
        </w:rPr>
        <w:t xml:space="preserve">
      допуск бригады к работе по наряду </w:t>
      </w:r>
    </w:p>
    <w:p>
      <w:pPr>
        <w:spacing w:after="0"/>
        <w:ind w:left="0"/>
        <w:jc w:val="both"/>
      </w:pPr>
      <w:r>
        <w:rPr>
          <w:rFonts w:ascii="Times New Roman"/>
          <w:b w:val="false"/>
          <w:i w:val="false"/>
          <w:color w:val="000000"/>
          <w:sz w:val="28"/>
        </w:rPr>
        <w:t xml:space="preserve">
      надзор во время работ, изменение состава </w:t>
      </w:r>
    </w:p>
    <w:p>
      <w:pPr>
        <w:spacing w:after="0"/>
        <w:ind w:left="0"/>
        <w:jc w:val="both"/>
      </w:pPr>
      <w:r>
        <w:rPr>
          <w:rFonts w:ascii="Times New Roman"/>
          <w:b w:val="false"/>
          <w:i w:val="false"/>
          <w:color w:val="000000"/>
          <w:sz w:val="28"/>
        </w:rPr>
        <w:t xml:space="preserve">
      бригады </w:t>
      </w:r>
    </w:p>
    <w:p>
      <w:pPr>
        <w:spacing w:after="0"/>
        <w:ind w:left="0"/>
        <w:jc w:val="both"/>
      </w:pPr>
      <w:r>
        <w:rPr>
          <w:rFonts w:ascii="Times New Roman"/>
          <w:b w:val="false"/>
          <w:i w:val="false"/>
          <w:color w:val="000000"/>
          <w:sz w:val="28"/>
        </w:rPr>
        <w:t xml:space="preserve">
      оформление перерывов в работе, </w:t>
      </w:r>
    </w:p>
    <w:p>
      <w:pPr>
        <w:spacing w:after="0"/>
        <w:ind w:left="0"/>
        <w:jc w:val="both"/>
      </w:pPr>
      <w:r>
        <w:rPr>
          <w:rFonts w:ascii="Times New Roman"/>
          <w:b w:val="false"/>
          <w:i w:val="false"/>
          <w:color w:val="000000"/>
          <w:sz w:val="28"/>
        </w:rPr>
        <w:t xml:space="preserve">
      перевод бригады на новое место работы, </w:t>
      </w:r>
    </w:p>
    <w:p>
      <w:pPr>
        <w:spacing w:after="0"/>
        <w:ind w:left="0"/>
        <w:jc w:val="both"/>
      </w:pPr>
      <w:r>
        <w:rPr>
          <w:rFonts w:ascii="Times New Roman"/>
          <w:b w:val="false"/>
          <w:i w:val="false"/>
          <w:color w:val="000000"/>
          <w:sz w:val="28"/>
        </w:rPr>
        <w:t xml:space="preserve">
      окончание работы, сдача и приемка рабочего места, </w:t>
      </w:r>
    </w:p>
    <w:p>
      <w:pPr>
        <w:spacing w:after="0"/>
        <w:ind w:left="0"/>
        <w:jc w:val="both"/>
      </w:pPr>
      <w:r>
        <w:rPr>
          <w:rFonts w:ascii="Times New Roman"/>
          <w:b w:val="false"/>
          <w:i w:val="false"/>
          <w:color w:val="000000"/>
          <w:sz w:val="28"/>
        </w:rPr>
        <w:t xml:space="preserve">
      закрытие наряда и включение оборудования в работу </w:t>
      </w:r>
    </w:p>
    <w:p>
      <w:pPr>
        <w:spacing w:after="0"/>
        <w:ind w:left="0"/>
        <w:jc w:val="both"/>
      </w:pPr>
      <w:r>
        <w:rPr>
          <w:rFonts w:ascii="Times New Roman"/>
          <w:b w:val="false"/>
          <w:i w:val="false"/>
          <w:color w:val="000000"/>
          <w:sz w:val="28"/>
        </w:rPr>
        <w:t xml:space="preserve">
      Выполнение работ в электроустановках по распоряжениям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Работы по предупреждению аварий и ликвидации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их последствий </w:t>
      </w:r>
    </w:p>
    <w:p>
      <w:pPr>
        <w:spacing w:after="0"/>
        <w:ind w:left="0"/>
        <w:jc w:val="both"/>
      </w:pPr>
      <w:r>
        <w:rPr>
          <w:rFonts w:ascii="Times New Roman"/>
          <w:b w:val="false"/>
          <w:i w:val="false"/>
          <w:color w:val="000000"/>
          <w:sz w:val="28"/>
        </w:rPr>
        <w:t xml:space="preserve">
      Техника безопасности при обслуживании </w:t>
      </w:r>
    </w:p>
    <w:p>
      <w:pPr>
        <w:spacing w:after="0"/>
        <w:ind w:left="0"/>
        <w:jc w:val="both"/>
      </w:pPr>
      <w:r>
        <w:rPr>
          <w:rFonts w:ascii="Times New Roman"/>
          <w:b w:val="false"/>
          <w:i w:val="false"/>
          <w:color w:val="000000"/>
          <w:sz w:val="28"/>
        </w:rPr>
        <w:t xml:space="preserve">
      электродвигателей. </w:t>
      </w:r>
    </w:p>
    <w:p>
      <w:pPr>
        <w:spacing w:after="0"/>
        <w:ind w:left="0"/>
        <w:jc w:val="both"/>
      </w:pPr>
      <w:r>
        <w:rPr>
          <w:rFonts w:ascii="Times New Roman"/>
          <w:b w:val="false"/>
          <w:i w:val="false"/>
          <w:color w:val="000000"/>
          <w:sz w:val="28"/>
        </w:rPr>
        <w:t xml:space="preserve">
      Работа коммутационных аппаратов с автоматическими </w:t>
      </w:r>
    </w:p>
    <w:p>
      <w:pPr>
        <w:spacing w:after="0"/>
        <w:ind w:left="0"/>
        <w:jc w:val="both"/>
      </w:pPr>
      <w:r>
        <w:rPr>
          <w:rFonts w:ascii="Times New Roman"/>
          <w:b w:val="false"/>
          <w:i w:val="false"/>
          <w:color w:val="000000"/>
          <w:sz w:val="28"/>
        </w:rPr>
        <w:t xml:space="preserve">
      приводами и дистанционным управлением </w:t>
      </w:r>
    </w:p>
    <w:p>
      <w:pPr>
        <w:spacing w:after="0"/>
        <w:ind w:left="0"/>
        <w:jc w:val="both"/>
      </w:pPr>
      <w:r>
        <w:rPr>
          <w:rFonts w:ascii="Times New Roman"/>
          <w:b w:val="false"/>
          <w:i w:val="false"/>
          <w:color w:val="000000"/>
          <w:sz w:val="28"/>
        </w:rPr>
        <w:t xml:space="preserve">
      Техника безопасности при обслуживании комплектных </w:t>
      </w:r>
    </w:p>
    <w:p>
      <w:pPr>
        <w:spacing w:after="0"/>
        <w:ind w:left="0"/>
        <w:jc w:val="both"/>
      </w:pPr>
      <w:r>
        <w:rPr>
          <w:rFonts w:ascii="Times New Roman"/>
          <w:b w:val="false"/>
          <w:i w:val="false"/>
          <w:color w:val="000000"/>
          <w:sz w:val="28"/>
        </w:rPr>
        <w:t xml:space="preserve">
      распределительных устройств и комплектных </w:t>
      </w:r>
    </w:p>
    <w:p>
      <w:pPr>
        <w:spacing w:after="0"/>
        <w:ind w:left="0"/>
        <w:jc w:val="both"/>
      </w:pPr>
      <w:r>
        <w:rPr>
          <w:rFonts w:ascii="Times New Roman"/>
          <w:b w:val="false"/>
          <w:i w:val="false"/>
          <w:color w:val="000000"/>
          <w:sz w:val="28"/>
        </w:rPr>
        <w:t xml:space="preserve">
      трансформаторных подстанций </w:t>
      </w:r>
    </w:p>
    <w:p>
      <w:pPr>
        <w:spacing w:after="0"/>
        <w:ind w:left="0"/>
        <w:jc w:val="both"/>
      </w:pPr>
      <w:r>
        <w:rPr>
          <w:rFonts w:ascii="Times New Roman"/>
          <w:b w:val="false"/>
          <w:i w:val="false"/>
          <w:color w:val="000000"/>
          <w:sz w:val="28"/>
        </w:rPr>
        <w:t xml:space="preserve">
      Техника безопасности при следующих ремонтных </w:t>
      </w:r>
    </w:p>
    <w:p>
      <w:pPr>
        <w:spacing w:after="0"/>
        <w:ind w:left="0"/>
        <w:jc w:val="both"/>
      </w:pPr>
      <w:r>
        <w:rPr>
          <w:rFonts w:ascii="Times New Roman"/>
          <w:b w:val="false"/>
          <w:i w:val="false"/>
          <w:color w:val="000000"/>
          <w:sz w:val="28"/>
        </w:rPr>
        <w:t xml:space="preserve">
      работах на кабельных линиях </w:t>
      </w:r>
    </w:p>
    <w:p>
      <w:pPr>
        <w:spacing w:after="0"/>
        <w:ind w:left="0"/>
        <w:jc w:val="both"/>
      </w:pPr>
      <w:r>
        <w:rPr>
          <w:rFonts w:ascii="Times New Roman"/>
          <w:b w:val="false"/>
          <w:i w:val="false"/>
          <w:color w:val="000000"/>
          <w:sz w:val="28"/>
        </w:rPr>
        <w:t xml:space="preserve">
      земляные работы </w:t>
      </w:r>
    </w:p>
    <w:p>
      <w:pPr>
        <w:spacing w:after="0"/>
        <w:ind w:left="0"/>
        <w:jc w:val="both"/>
      </w:pPr>
      <w:r>
        <w:rPr>
          <w:rFonts w:ascii="Times New Roman"/>
          <w:b w:val="false"/>
          <w:i w:val="false"/>
          <w:color w:val="000000"/>
          <w:sz w:val="28"/>
        </w:rPr>
        <w:t xml:space="preserve">
      подвеска и укрепление кабельных муфт и кабелей </w:t>
      </w:r>
    </w:p>
    <w:p>
      <w:pPr>
        <w:spacing w:after="0"/>
        <w:ind w:left="0"/>
        <w:jc w:val="both"/>
      </w:pPr>
      <w:r>
        <w:rPr>
          <w:rFonts w:ascii="Times New Roman"/>
          <w:b w:val="false"/>
          <w:i w:val="false"/>
          <w:color w:val="000000"/>
          <w:sz w:val="28"/>
        </w:rPr>
        <w:t xml:space="preserve">
      вскрытие муфт, разрезание кабеля, </w:t>
      </w:r>
    </w:p>
    <w:p>
      <w:pPr>
        <w:spacing w:after="0"/>
        <w:ind w:left="0"/>
        <w:jc w:val="both"/>
      </w:pPr>
      <w:r>
        <w:rPr>
          <w:rFonts w:ascii="Times New Roman"/>
          <w:b w:val="false"/>
          <w:i w:val="false"/>
          <w:color w:val="000000"/>
          <w:sz w:val="28"/>
        </w:rPr>
        <w:t xml:space="preserve">
      разогрев кабельной массы и заливка муфт </w:t>
      </w:r>
    </w:p>
    <w:p>
      <w:pPr>
        <w:spacing w:after="0"/>
        <w:ind w:left="0"/>
        <w:jc w:val="both"/>
      </w:pPr>
      <w:r>
        <w:rPr>
          <w:rFonts w:ascii="Times New Roman"/>
          <w:b w:val="false"/>
          <w:i w:val="false"/>
          <w:color w:val="000000"/>
          <w:sz w:val="28"/>
        </w:rPr>
        <w:t xml:space="preserve">
      работа с паяльной лампой </w:t>
      </w:r>
    </w:p>
    <w:p>
      <w:pPr>
        <w:spacing w:after="0"/>
        <w:ind w:left="0"/>
        <w:jc w:val="both"/>
      </w:pPr>
      <w:r>
        <w:rPr>
          <w:rFonts w:ascii="Times New Roman"/>
          <w:b w:val="false"/>
          <w:i w:val="false"/>
          <w:color w:val="000000"/>
          <w:sz w:val="28"/>
        </w:rPr>
        <w:t xml:space="preserve">
      прокладка и перекладка кабелей и перенос муфт </w:t>
      </w:r>
    </w:p>
    <w:p>
      <w:pPr>
        <w:spacing w:after="0"/>
        <w:ind w:left="0"/>
        <w:jc w:val="both"/>
      </w:pPr>
      <w:r>
        <w:rPr>
          <w:rFonts w:ascii="Times New Roman"/>
          <w:b w:val="false"/>
          <w:i w:val="false"/>
          <w:color w:val="000000"/>
          <w:sz w:val="28"/>
        </w:rPr>
        <w:t xml:space="preserve">
      работа в подземных сооружениях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Техника безопасности при монтаже 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эксплуатации измерительных приборов,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релейной защиты, вторичных цепей, устройств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автоматики, телемеханики и связи </w:t>
      </w:r>
    </w:p>
    <w:p>
      <w:pPr>
        <w:spacing w:after="0"/>
        <w:ind w:left="0"/>
        <w:jc w:val="both"/>
      </w:pPr>
      <w:r>
        <w:rPr>
          <w:rFonts w:ascii="Times New Roman"/>
          <w:b w:val="false"/>
          <w:i w:val="false"/>
          <w:color w:val="000000"/>
          <w:sz w:val="28"/>
        </w:rPr>
        <w:t xml:space="preserve">
      Чистка изоляции в распределительных устройствах </w:t>
      </w:r>
    </w:p>
    <w:p>
      <w:pPr>
        <w:spacing w:after="0"/>
        <w:ind w:left="0"/>
        <w:jc w:val="both"/>
      </w:pPr>
      <w:r>
        <w:rPr>
          <w:rFonts w:ascii="Times New Roman"/>
          <w:b w:val="false"/>
          <w:i w:val="false"/>
          <w:color w:val="000000"/>
          <w:sz w:val="28"/>
        </w:rPr>
        <w:t xml:space="preserve">
      без снятия напряжения </w:t>
      </w:r>
    </w:p>
    <w:p>
      <w:pPr>
        <w:spacing w:after="0"/>
        <w:ind w:left="0"/>
        <w:jc w:val="both"/>
      </w:pPr>
      <w:r>
        <w:rPr>
          <w:rFonts w:ascii="Times New Roman"/>
          <w:b w:val="false"/>
          <w:i w:val="false"/>
          <w:color w:val="000000"/>
          <w:sz w:val="28"/>
        </w:rPr>
        <w:t xml:space="preserve">
      Техника безопасности при эксплуатации дизель- </w:t>
      </w:r>
    </w:p>
    <w:p>
      <w:pPr>
        <w:spacing w:after="0"/>
        <w:ind w:left="0"/>
        <w:jc w:val="both"/>
      </w:pPr>
      <w:r>
        <w:rPr>
          <w:rFonts w:ascii="Times New Roman"/>
          <w:b w:val="false"/>
          <w:i w:val="false"/>
          <w:color w:val="000000"/>
          <w:sz w:val="28"/>
        </w:rPr>
        <w:t xml:space="preserve">
      генераторных установок </w:t>
      </w:r>
    </w:p>
    <w:p>
      <w:pPr>
        <w:spacing w:after="0"/>
        <w:ind w:left="0"/>
        <w:jc w:val="both"/>
      </w:pPr>
      <w:r>
        <w:rPr>
          <w:rFonts w:ascii="Times New Roman"/>
          <w:b w:val="false"/>
          <w:i w:val="false"/>
          <w:color w:val="000000"/>
          <w:sz w:val="28"/>
        </w:rPr>
        <w:t xml:space="preserve">
      Техника безопасности при обслуживании </w:t>
      </w:r>
    </w:p>
    <w:p>
      <w:pPr>
        <w:spacing w:after="0"/>
        <w:ind w:left="0"/>
        <w:jc w:val="both"/>
      </w:pPr>
      <w:r>
        <w:rPr>
          <w:rFonts w:ascii="Times New Roman"/>
          <w:b w:val="false"/>
          <w:i w:val="false"/>
          <w:color w:val="000000"/>
          <w:sz w:val="28"/>
        </w:rPr>
        <w:t xml:space="preserve">
      светосигнального оборудования </w:t>
      </w:r>
    </w:p>
    <w:p>
      <w:pPr>
        <w:spacing w:after="0"/>
        <w:ind w:left="0"/>
        <w:jc w:val="both"/>
      </w:pPr>
      <w:r>
        <w:rPr>
          <w:rFonts w:ascii="Times New Roman"/>
          <w:b w:val="false"/>
          <w:i w:val="false"/>
          <w:color w:val="000000"/>
          <w:sz w:val="28"/>
        </w:rPr>
        <w:t xml:space="preserve">
      Проведение испытаний оборудования и измерений </w:t>
      </w:r>
    </w:p>
    <w:p>
      <w:pPr>
        <w:spacing w:after="0"/>
        <w:ind w:left="0"/>
        <w:jc w:val="both"/>
      </w:pPr>
      <w:r>
        <w:rPr>
          <w:rFonts w:ascii="Times New Roman"/>
          <w:b w:val="false"/>
          <w:i w:val="false"/>
          <w:color w:val="000000"/>
          <w:sz w:val="28"/>
        </w:rPr>
        <w:t xml:space="preserve">
      Электроинструмент и переносные электрические </w:t>
      </w:r>
    </w:p>
    <w:p>
      <w:pPr>
        <w:spacing w:after="0"/>
        <w:ind w:left="0"/>
        <w:jc w:val="both"/>
      </w:pPr>
      <w:r>
        <w:rPr>
          <w:rFonts w:ascii="Times New Roman"/>
          <w:b w:val="false"/>
          <w:i w:val="false"/>
          <w:color w:val="000000"/>
          <w:sz w:val="28"/>
        </w:rPr>
        <w:t xml:space="preserve">
      светильники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Первая помощь пострадавшим от электрического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тока и при других несчастных случаях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Правила пользования и испытания защитных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средств, применяемых в электроустановках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Форма журнала учета проведения технической </w:t>
      </w:r>
    </w:p>
    <w:p>
      <w:pPr>
        <w:spacing w:after="0"/>
        <w:ind w:left="0"/>
        <w:jc w:val="both"/>
      </w:pPr>
      <w:r>
        <w:rPr>
          <w:rFonts w:ascii="Times New Roman"/>
          <w:b w:val="false"/>
          <w:i w:val="false"/>
          <w:color w:val="000000"/>
          <w:sz w:val="28"/>
        </w:rPr>
        <w:t xml:space="preserve">
      учебы и разборов в службе эстоп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ответственных за техническую учебу (по темам). </w:t>
      </w:r>
    </w:p>
    <w:p>
      <w:pPr>
        <w:spacing w:after="0"/>
        <w:ind w:left="0"/>
        <w:jc w:val="both"/>
      </w:pPr>
      <w:r>
        <w:rPr>
          <w:rFonts w:ascii="Times New Roman"/>
          <w:b w:val="false"/>
          <w:i w:val="false"/>
          <w:color w:val="000000"/>
          <w:sz w:val="28"/>
        </w:rPr>
        <w:t xml:space="preserve">
            2. План технической учебы по правилам техники безопасности: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Номер занятия и  |Дата|Время,|Должность, ф.и.о.|Отметка о выполне- </w:t>
      </w:r>
    </w:p>
    <w:p>
      <w:pPr>
        <w:spacing w:after="0"/>
        <w:ind w:left="0"/>
        <w:jc w:val="both"/>
      </w:pPr>
      <w:r>
        <w:rPr>
          <w:rFonts w:ascii="Times New Roman"/>
          <w:b w:val="false"/>
          <w:i w:val="false"/>
          <w:color w:val="000000"/>
          <w:sz w:val="28"/>
        </w:rPr>
        <w:t xml:space="preserve">
      наименование темы|    |ч     |   проводящего   |нии (дата, ф.и.о. </w:t>
      </w:r>
    </w:p>
    <w:p>
      <w:pPr>
        <w:spacing w:after="0"/>
        <w:ind w:left="0"/>
        <w:jc w:val="both"/>
      </w:pPr>
      <w:r>
        <w:rPr>
          <w:rFonts w:ascii="Times New Roman"/>
          <w:b w:val="false"/>
          <w:i w:val="false"/>
          <w:color w:val="000000"/>
          <w:sz w:val="28"/>
        </w:rPr>
        <w:t xml:space="preserve">
                       |    |      |     занятие     |исполнителя)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3. План технической учебы по правилам технической эксплуатации </w:t>
      </w:r>
    </w:p>
    <w:p>
      <w:pPr>
        <w:spacing w:after="0"/>
        <w:ind w:left="0"/>
        <w:jc w:val="both"/>
      </w:pPr>
      <w:r>
        <w:rPr>
          <w:rFonts w:ascii="Times New Roman"/>
          <w:b w:val="false"/>
          <w:i w:val="false"/>
          <w:color w:val="000000"/>
          <w:sz w:val="28"/>
        </w:rPr>
        <w:t xml:space="preserve">
      светосигнальной системы, резервных дизель-генераторов и электро- </w:t>
      </w:r>
    </w:p>
    <w:p>
      <w:pPr>
        <w:spacing w:after="0"/>
        <w:ind w:left="0"/>
        <w:jc w:val="both"/>
      </w:pPr>
      <w:r>
        <w:rPr>
          <w:rFonts w:ascii="Times New Roman"/>
          <w:b w:val="false"/>
          <w:i w:val="false"/>
          <w:color w:val="000000"/>
          <w:sz w:val="28"/>
        </w:rPr>
        <w:t xml:space="preserve">
      установок объектов аэропорта: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Номер занятия и  |Дата|Время,|Должность, ф.и.о.|     Отметка о </w:t>
      </w:r>
    </w:p>
    <w:p>
      <w:pPr>
        <w:spacing w:after="0"/>
        <w:ind w:left="0"/>
        <w:jc w:val="both"/>
      </w:pPr>
      <w:r>
        <w:rPr>
          <w:rFonts w:ascii="Times New Roman"/>
          <w:b w:val="false"/>
          <w:i w:val="false"/>
          <w:color w:val="000000"/>
          <w:sz w:val="28"/>
        </w:rPr>
        <w:t xml:space="preserve">
      наименование темы|    |ч     |   проводящего   |     выполнении </w:t>
      </w:r>
    </w:p>
    <w:p>
      <w:pPr>
        <w:spacing w:after="0"/>
        <w:ind w:left="0"/>
        <w:jc w:val="both"/>
      </w:pPr>
      <w:r>
        <w:rPr>
          <w:rFonts w:ascii="Times New Roman"/>
          <w:b w:val="false"/>
          <w:i w:val="false"/>
          <w:color w:val="000000"/>
          <w:sz w:val="28"/>
        </w:rPr>
        <w:t xml:space="preserve">
                       |    |      |     занятие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 План проведения противоаварийных тренировок </w:t>
      </w:r>
    </w:p>
    <w:p>
      <w:pPr>
        <w:spacing w:after="0"/>
        <w:ind w:left="0"/>
        <w:jc w:val="both"/>
      </w:pPr>
      <w:r>
        <w:rPr>
          <w:rFonts w:ascii="Times New Roman"/>
          <w:b w:val="false"/>
          <w:i w:val="false"/>
          <w:color w:val="000000"/>
          <w:sz w:val="28"/>
        </w:rPr>
        <w:t xml:space="preserve">
            5. Перечень занятий противоаварийных тренировок и разборов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Дата|Номер занятия|Наименование темы |Время,|Должность, ф.и.о., </w:t>
      </w:r>
    </w:p>
    <w:p>
      <w:pPr>
        <w:spacing w:after="0"/>
        <w:ind w:left="0"/>
        <w:jc w:val="both"/>
      </w:pPr>
      <w:r>
        <w:rPr>
          <w:rFonts w:ascii="Times New Roman"/>
          <w:b w:val="false"/>
          <w:i w:val="false"/>
          <w:color w:val="000000"/>
          <w:sz w:val="28"/>
        </w:rPr>
        <w:t xml:space="preserve">
          |             |занятий противо-  |ч     |подпись проводящего </w:t>
      </w:r>
    </w:p>
    <w:p>
      <w:pPr>
        <w:spacing w:after="0"/>
        <w:ind w:left="0"/>
        <w:jc w:val="both"/>
      </w:pPr>
      <w:r>
        <w:rPr>
          <w:rFonts w:ascii="Times New Roman"/>
          <w:b w:val="false"/>
          <w:i w:val="false"/>
          <w:color w:val="000000"/>
          <w:sz w:val="28"/>
        </w:rPr>
        <w:t xml:space="preserve">
          |             |аварийных трениро-|      |занятия, разбор </w:t>
      </w:r>
    </w:p>
    <w:p>
      <w:pPr>
        <w:spacing w:after="0"/>
        <w:ind w:left="0"/>
        <w:jc w:val="both"/>
      </w:pPr>
      <w:r>
        <w:rPr>
          <w:rFonts w:ascii="Times New Roman"/>
          <w:b w:val="false"/>
          <w:i w:val="false"/>
          <w:color w:val="000000"/>
          <w:sz w:val="28"/>
        </w:rPr>
        <w:t xml:space="preserve">
          |             |вок и разборов    |      |тренировки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6. Посещение личным составом противоаварийных тренировок и разборов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Ф.И.О.  |Дата, номер за-  |Дата, номер заня-|Дата, номер заня- </w:t>
      </w:r>
    </w:p>
    <w:p>
      <w:pPr>
        <w:spacing w:after="0"/>
        <w:ind w:left="0"/>
        <w:jc w:val="both"/>
      </w:pPr>
      <w:r>
        <w:rPr>
          <w:rFonts w:ascii="Times New Roman"/>
          <w:b w:val="false"/>
          <w:i w:val="false"/>
          <w:color w:val="000000"/>
          <w:sz w:val="28"/>
        </w:rPr>
        <w:t xml:space="preserve">
                   |нятия, тренировки|тия, тренировки  |тия, тренировки </w:t>
      </w:r>
    </w:p>
    <w:p>
      <w:pPr>
        <w:spacing w:after="0"/>
        <w:ind w:left="0"/>
        <w:jc w:val="both"/>
      </w:pPr>
      <w:r>
        <w:rPr>
          <w:rFonts w:ascii="Times New Roman"/>
          <w:b w:val="false"/>
          <w:i w:val="false"/>
          <w:color w:val="000000"/>
          <w:sz w:val="28"/>
        </w:rPr>
        <w:t xml:space="preserve">
      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Форма журнала учета работы </w:t>
      </w:r>
    </w:p>
    <w:p>
      <w:pPr>
        <w:spacing w:after="0"/>
        <w:ind w:left="0"/>
        <w:jc w:val="both"/>
      </w:pPr>
      <w:r>
        <w:rPr>
          <w:rFonts w:ascii="Times New Roman"/>
          <w:b w:val="false"/>
          <w:i w:val="false"/>
          <w:color w:val="000000"/>
          <w:sz w:val="28"/>
        </w:rPr>
        <w:t xml:space="preserve">
      ________________________________службы ЭСТОП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аэропорта 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ремонтно-эксплуатационного персонала___________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 и. о., должность, квалификационные группы по ТБ) </w:t>
      </w:r>
    </w:p>
    <w:p>
      <w:pPr>
        <w:spacing w:after="0"/>
        <w:ind w:left="0"/>
        <w:jc w:val="both"/>
      </w:pPr>
      <w:r>
        <w:rPr>
          <w:rFonts w:ascii="Times New Roman"/>
          <w:b w:val="false"/>
          <w:i w:val="false"/>
          <w:color w:val="000000"/>
          <w:sz w:val="28"/>
        </w:rPr>
        <w:t xml:space="preserve">
            2. Список лиц _________________________________ допущенных к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рабте по нарядам и распоряжениям в электроустановках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 и. о., должность, квалификационные группы по ТБ) </w:t>
      </w:r>
    </w:p>
    <w:p>
      <w:pPr>
        <w:spacing w:after="0"/>
        <w:ind w:left="0"/>
        <w:jc w:val="both"/>
      </w:pPr>
      <w:r>
        <w:rPr>
          <w:rFonts w:ascii="Times New Roman"/>
          <w:b w:val="false"/>
          <w:i w:val="false"/>
          <w:color w:val="000000"/>
          <w:sz w:val="28"/>
        </w:rPr>
        <w:t xml:space="preserve">
            3. Список лиц ________________________________, имеющих право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выдачи наряда и распоряжения для работы в электроустановках________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(ф.и.о., должность квалификационные группы по ТБ) </w:t>
      </w:r>
    </w:p>
    <w:p>
      <w:pPr>
        <w:spacing w:after="0"/>
        <w:ind w:left="0"/>
        <w:jc w:val="both"/>
      </w:pPr>
      <w:r>
        <w:rPr>
          <w:rFonts w:ascii="Times New Roman"/>
          <w:b w:val="false"/>
          <w:i w:val="false"/>
          <w:color w:val="000000"/>
          <w:sz w:val="28"/>
        </w:rPr>
        <w:t xml:space="preserve">
            4. Распоряжение по узлу ___________________ о назначении лиц, </w:t>
      </w:r>
    </w:p>
    <w:p>
      <w:pPr>
        <w:spacing w:after="0"/>
        <w:ind w:left="0"/>
        <w:jc w:val="both"/>
      </w:pPr>
      <w:r>
        <w:rPr>
          <w:rFonts w:ascii="Times New Roman"/>
          <w:b w:val="false"/>
          <w:i w:val="false"/>
          <w:color w:val="000000"/>
          <w:sz w:val="28"/>
        </w:rPr>
        <w:t xml:space="preserve">
                                    (ЭТОП, СТОП и т.д.) </w:t>
      </w:r>
    </w:p>
    <w:p>
      <w:pPr>
        <w:spacing w:after="0"/>
        <w:ind w:left="0"/>
        <w:jc w:val="both"/>
      </w:pPr>
      <w:r>
        <w:rPr>
          <w:rFonts w:ascii="Times New Roman"/>
          <w:b w:val="false"/>
          <w:i w:val="false"/>
          <w:color w:val="000000"/>
          <w:sz w:val="28"/>
        </w:rPr>
        <w:t xml:space="preserve">
      ответственных на объектах _________________________________________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за обслуживание оборудования; </w:t>
      </w:r>
    </w:p>
    <w:p>
      <w:pPr>
        <w:spacing w:after="0"/>
        <w:ind w:left="0"/>
        <w:jc w:val="both"/>
      </w:pPr>
      <w:r>
        <w:rPr>
          <w:rFonts w:ascii="Times New Roman"/>
          <w:b w:val="false"/>
          <w:i w:val="false"/>
          <w:color w:val="000000"/>
          <w:sz w:val="28"/>
        </w:rPr>
        <w:t xml:space="preserve">
            за технику безопасности с указанием степени электроопасности </w:t>
      </w:r>
    </w:p>
    <w:p>
      <w:pPr>
        <w:spacing w:after="0"/>
        <w:ind w:left="0"/>
        <w:jc w:val="both"/>
      </w:pPr>
      <w:r>
        <w:rPr>
          <w:rFonts w:ascii="Times New Roman"/>
          <w:b w:val="false"/>
          <w:i w:val="false"/>
          <w:color w:val="000000"/>
          <w:sz w:val="28"/>
        </w:rPr>
        <w:t xml:space="preserve">
      объекта (помещения); </w:t>
      </w:r>
    </w:p>
    <w:p>
      <w:pPr>
        <w:spacing w:after="0"/>
        <w:ind w:left="0"/>
        <w:jc w:val="both"/>
      </w:pPr>
      <w:r>
        <w:rPr>
          <w:rFonts w:ascii="Times New Roman"/>
          <w:b w:val="false"/>
          <w:i w:val="false"/>
          <w:color w:val="000000"/>
          <w:sz w:val="28"/>
        </w:rPr>
        <w:t xml:space="preserve">
            за пожарную безопасность с указанием класса пожароопасности </w:t>
      </w:r>
    </w:p>
    <w:p>
      <w:pPr>
        <w:spacing w:after="0"/>
        <w:ind w:left="0"/>
        <w:jc w:val="both"/>
      </w:pPr>
      <w:r>
        <w:rPr>
          <w:rFonts w:ascii="Times New Roman"/>
          <w:b w:val="false"/>
          <w:i w:val="false"/>
          <w:color w:val="000000"/>
          <w:sz w:val="28"/>
        </w:rPr>
        <w:t xml:space="preserve">
      объекта (помещения). </w:t>
      </w:r>
    </w:p>
    <w:p>
      <w:pPr>
        <w:spacing w:after="0"/>
        <w:ind w:left="0"/>
        <w:jc w:val="both"/>
      </w:pPr>
      <w:r>
        <w:rPr>
          <w:rFonts w:ascii="Times New Roman"/>
          <w:b w:val="false"/>
          <w:i w:val="false"/>
          <w:color w:val="000000"/>
          <w:sz w:val="28"/>
        </w:rPr>
        <w:t xml:space="preserve">
            5. Перечень защитных средств ________________________________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и их испытаний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Объект, место|Наименование|Периодичность|Дата проведения испытаний </w:t>
      </w:r>
    </w:p>
    <w:p>
      <w:pPr>
        <w:spacing w:after="0"/>
        <w:ind w:left="0"/>
        <w:jc w:val="both"/>
      </w:pPr>
      <w:r>
        <w:rPr>
          <w:rFonts w:ascii="Times New Roman"/>
          <w:b w:val="false"/>
          <w:i w:val="false"/>
          <w:color w:val="000000"/>
          <w:sz w:val="28"/>
        </w:rPr>
        <w:t xml:space="preserve">
        нахождения | защитного  |  испытаний  | </w:t>
      </w:r>
    </w:p>
    <w:p>
      <w:pPr>
        <w:spacing w:after="0"/>
        <w:ind w:left="0"/>
        <w:jc w:val="both"/>
      </w:pPr>
      <w:r>
        <w:rPr>
          <w:rFonts w:ascii="Times New Roman"/>
          <w:b w:val="false"/>
          <w:i w:val="false"/>
          <w:color w:val="000000"/>
          <w:sz w:val="28"/>
        </w:rPr>
        <w:t xml:space="preserve">
                   |  средства  |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Перечень средств измерений________________________________ </w:t>
      </w:r>
    </w:p>
    <w:p>
      <w:pPr>
        <w:spacing w:after="0"/>
        <w:ind w:left="0"/>
        <w:jc w:val="both"/>
      </w:pPr>
      <w:r>
        <w:rPr>
          <w:rFonts w:ascii="Times New Roman"/>
          <w:b w:val="false"/>
          <w:i w:val="false"/>
          <w:color w:val="000000"/>
          <w:sz w:val="28"/>
        </w:rPr>
        <w:t xml:space="preserve">
                                          (узла группы ЭТОП, СТОП и т.д.) </w:t>
      </w:r>
    </w:p>
    <w:p>
      <w:pPr>
        <w:spacing w:after="0"/>
        <w:ind w:left="0"/>
        <w:jc w:val="both"/>
      </w:pPr>
      <w:r>
        <w:rPr>
          <w:rFonts w:ascii="Times New Roman"/>
          <w:b w:val="false"/>
          <w:i w:val="false"/>
          <w:color w:val="000000"/>
          <w:sz w:val="28"/>
        </w:rPr>
        <w:t xml:space="preserve">
      и их проверок: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Объект, место|Наименование|Заводской|Периодичность|Дата проведения </w:t>
      </w:r>
    </w:p>
    <w:p>
      <w:pPr>
        <w:spacing w:after="0"/>
        <w:ind w:left="0"/>
        <w:jc w:val="both"/>
      </w:pPr>
      <w:r>
        <w:rPr>
          <w:rFonts w:ascii="Times New Roman"/>
          <w:b w:val="false"/>
          <w:i w:val="false"/>
          <w:color w:val="000000"/>
          <w:sz w:val="28"/>
        </w:rPr>
        <w:t xml:space="preserve">
      нахождения  | защитного  |  номер  |  проверок   |испытаний </w:t>
      </w:r>
    </w:p>
    <w:p>
      <w:pPr>
        <w:spacing w:after="0"/>
        <w:ind w:left="0"/>
        <w:jc w:val="both"/>
      </w:pPr>
      <w:r>
        <w:rPr>
          <w:rFonts w:ascii="Times New Roman"/>
          <w:b w:val="false"/>
          <w:i w:val="false"/>
          <w:color w:val="000000"/>
          <w:sz w:val="28"/>
        </w:rPr>
        <w:t xml:space="preserve">
                   |  средства  |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7. Перечень средств пожаротушения и их проверок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Объект, место|Наименование|Номер средства|Периодич-|Дата проведе- </w:t>
      </w:r>
    </w:p>
    <w:p>
      <w:pPr>
        <w:spacing w:after="0"/>
        <w:ind w:left="0"/>
        <w:jc w:val="both"/>
      </w:pPr>
      <w:r>
        <w:rPr>
          <w:rFonts w:ascii="Times New Roman"/>
          <w:b w:val="false"/>
          <w:i w:val="false"/>
          <w:color w:val="000000"/>
          <w:sz w:val="28"/>
        </w:rPr>
        <w:t xml:space="preserve">
      нахождения  | защитного  |пожаротушения |ность    |ния испытаний </w:t>
      </w:r>
    </w:p>
    <w:p>
      <w:pPr>
        <w:spacing w:after="0"/>
        <w:ind w:left="0"/>
        <w:jc w:val="both"/>
      </w:pPr>
      <w:r>
        <w:rPr>
          <w:rFonts w:ascii="Times New Roman"/>
          <w:b w:val="false"/>
          <w:i w:val="false"/>
          <w:color w:val="000000"/>
          <w:sz w:val="28"/>
        </w:rPr>
        <w:t xml:space="preserve">
                   |  средства  |              |проверок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8. Перечень выполненных персоналом 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(узла группы ЭТОП, СТОП, РЭМ и т.д.) </w:t>
      </w:r>
    </w:p>
    <w:p>
      <w:pPr>
        <w:spacing w:after="0"/>
        <w:ind w:left="0"/>
        <w:jc w:val="both"/>
      </w:pPr>
      <w:r>
        <w:rPr>
          <w:rFonts w:ascii="Times New Roman"/>
          <w:b w:val="false"/>
          <w:i w:val="false"/>
          <w:color w:val="000000"/>
          <w:sz w:val="28"/>
        </w:rPr>
        <w:t xml:space="preserve">
      работ за смену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           Наименование выполненных работ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9. Перечень неисправностей (отказов, аварий, повреждений) в работе ____________________________________________________________ </w:t>
      </w:r>
    </w:p>
    <w:p>
      <w:pPr>
        <w:spacing w:after="0"/>
        <w:ind w:left="0"/>
        <w:jc w:val="both"/>
      </w:pPr>
      <w:r>
        <w:rPr>
          <w:rFonts w:ascii="Times New Roman"/>
          <w:b w:val="false"/>
          <w:i w:val="false"/>
          <w:color w:val="000000"/>
          <w:sz w:val="28"/>
        </w:rPr>
        <w:t xml:space="preserve">
               (светостосигнального, высоковольтного, низковольтного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Дата|Наименование неисправности оборудования|    Последствия и </w:t>
      </w:r>
    </w:p>
    <w:p>
      <w:pPr>
        <w:spacing w:after="0"/>
        <w:ind w:left="0"/>
        <w:jc w:val="both"/>
      </w:pPr>
      <w:r>
        <w:rPr>
          <w:rFonts w:ascii="Times New Roman"/>
          <w:b w:val="false"/>
          <w:i w:val="false"/>
          <w:color w:val="000000"/>
          <w:sz w:val="28"/>
        </w:rPr>
        <w:t xml:space="preserve">
          |                                       |    принятые меры </w:t>
      </w:r>
    </w:p>
    <w:p>
      <w:pPr>
        <w:spacing w:after="0"/>
        <w:ind w:left="0"/>
        <w:jc w:val="both"/>
      </w:pPr>
      <w:r>
        <w:rPr>
          <w:rFonts w:ascii="Times New Roman"/>
          <w:b w:val="false"/>
          <w:i w:val="false"/>
          <w:color w:val="000000"/>
          <w:sz w:val="28"/>
        </w:rPr>
        <w:t xml:space="preserve">
      ____|_______________________________________|______________________ </w:t>
      </w:r>
    </w:p>
    <w:bookmarkStart w:name="z38" w:id="58"/>
    <w:p>
      <w:pPr>
        <w:spacing w:after="0"/>
        <w:ind w:left="0"/>
        <w:jc w:val="both"/>
      </w:pPr>
      <w:r>
        <w:rPr>
          <w:rFonts w:ascii="Times New Roman"/>
          <w:b w:val="false"/>
          <w:i w:val="false"/>
          <w:color w:val="000000"/>
          <w:sz w:val="28"/>
        </w:rPr>
        <w:t xml:space="preserve">
      Приложение 14           </w:t>
      </w:r>
    </w:p>
    <w:bookmarkEnd w:id="58"/>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учета технического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обслуживания дизель-генераторов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узла______________________службы ЭСТОП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(СТОП, ЭТОП и т.д.)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аэропорта ________________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ответственных за обслуживание дизель- генератора (ф. и. о., должность, квалификационная группа по ТБ, какое оборудование обслуживает). </w:t>
      </w:r>
    </w:p>
    <w:p>
      <w:pPr>
        <w:spacing w:after="0"/>
        <w:ind w:left="0"/>
        <w:jc w:val="both"/>
      </w:pPr>
      <w:r>
        <w:rPr>
          <w:rFonts w:ascii="Times New Roman"/>
          <w:b w:val="false"/>
          <w:i w:val="false"/>
          <w:color w:val="000000"/>
          <w:sz w:val="28"/>
        </w:rPr>
        <w:t xml:space="preserve">
            2. Перечень средств защиты измерений и их проверок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средства|Заводской|Периодичность|    Дата проверки </w:t>
      </w:r>
    </w:p>
    <w:p>
      <w:pPr>
        <w:spacing w:after="0"/>
        <w:ind w:left="0"/>
        <w:jc w:val="both"/>
      </w:pPr>
      <w:r>
        <w:rPr>
          <w:rFonts w:ascii="Times New Roman"/>
          <w:b w:val="false"/>
          <w:i w:val="false"/>
          <w:color w:val="000000"/>
          <w:sz w:val="28"/>
        </w:rPr>
        <w:t xml:space="preserve">
        защиты, измерения  |  номер  |  проверок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3. Контрольную технологическую карту параметров дизель- генератора при его работе </w:t>
      </w:r>
    </w:p>
    <w:p>
      <w:pPr>
        <w:spacing w:after="0"/>
        <w:ind w:left="0"/>
        <w:jc w:val="both"/>
      </w:pPr>
      <w:r>
        <w:rPr>
          <w:rFonts w:ascii="Times New Roman"/>
          <w:b w:val="false"/>
          <w:i w:val="false"/>
          <w:color w:val="000000"/>
          <w:sz w:val="28"/>
        </w:rPr>
        <w:t xml:space="preserve">
            4. Перечень работ по техническому обслуживанию дизель- генератора _______, установленного на объекте________________ </w:t>
      </w:r>
    </w:p>
    <w:p>
      <w:pPr>
        <w:spacing w:after="0"/>
        <w:ind w:left="0"/>
        <w:jc w:val="both"/>
      </w:pP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    Наименование выполненных работ   |Подпись исполнителя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5. Перечень нарушений в работе дизель-генератора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Наименование нарушения   | Последствия и принятые меры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6. Контрольную технологическую карту параметров аккумуляторов дизель-генератора. </w:t>
      </w:r>
    </w:p>
    <w:p>
      <w:pPr>
        <w:spacing w:after="0"/>
        <w:ind w:left="0"/>
        <w:jc w:val="both"/>
      </w:pPr>
      <w:r>
        <w:rPr>
          <w:rFonts w:ascii="Times New Roman"/>
          <w:b w:val="false"/>
          <w:i w:val="false"/>
          <w:color w:val="000000"/>
          <w:sz w:val="28"/>
        </w:rPr>
        <w:t xml:space="preserve">
            7. Перечень работ по техническому обслуживанию аккумуляторов дизель-генератора ______, установленного на объекте_____________. </w:t>
      </w:r>
    </w:p>
    <w:p>
      <w:pPr>
        <w:spacing w:after="0"/>
        <w:ind w:left="0"/>
        <w:jc w:val="both"/>
      </w:pP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Примечание. Проверка параметров аккумуляторов (уровень и плотность электролита, напряжение) производится еженедельно с записью результатов проверки по каждой банке аккумулятора. </w:t>
      </w:r>
    </w:p>
    <w:bookmarkStart w:name="z39" w:id="59"/>
    <w:p>
      <w:pPr>
        <w:spacing w:after="0"/>
        <w:ind w:left="0"/>
        <w:jc w:val="both"/>
      </w:pPr>
      <w:r>
        <w:rPr>
          <w:rFonts w:ascii="Times New Roman"/>
          <w:b w:val="false"/>
          <w:i w:val="false"/>
          <w:color w:val="000000"/>
          <w:sz w:val="28"/>
        </w:rPr>
        <w:t xml:space="preserve">
      Приложение 15           </w:t>
      </w:r>
    </w:p>
    <w:bookmarkEnd w:id="59"/>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кабельных линий узла ЭТОП службы ЭСТОП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аэропорта 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ответственных за обслуживание кабельных линии аэропорта. </w:t>
      </w:r>
    </w:p>
    <w:p>
      <w:pPr>
        <w:spacing w:after="0"/>
        <w:ind w:left="0"/>
        <w:jc w:val="both"/>
      </w:pPr>
      <w:r>
        <w:rPr>
          <w:rFonts w:ascii="Times New Roman"/>
          <w:b w:val="false"/>
          <w:i w:val="false"/>
          <w:color w:val="000000"/>
          <w:sz w:val="28"/>
        </w:rPr>
        <w:t xml:space="preserve">
            2. Кабель (фидер) __________________________________ </w:t>
      </w:r>
    </w:p>
    <w:p>
      <w:pPr>
        <w:spacing w:after="0"/>
        <w:ind w:left="0"/>
        <w:jc w:val="both"/>
      </w:pPr>
      <w:r>
        <w:rPr>
          <w:rFonts w:ascii="Times New Roman"/>
          <w:b w:val="false"/>
          <w:i w:val="false"/>
          <w:color w:val="000000"/>
          <w:sz w:val="28"/>
        </w:rPr>
        <w:t xml:space="preserve">
                                (номер от объекта до объекта) </w:t>
      </w:r>
    </w:p>
    <w:p>
      <w:pPr>
        <w:spacing w:after="0"/>
        <w:ind w:left="0"/>
        <w:jc w:val="both"/>
      </w:pPr>
      <w:r>
        <w:rPr>
          <w:rFonts w:ascii="Times New Roman"/>
          <w:b w:val="false"/>
          <w:i w:val="false"/>
          <w:color w:val="000000"/>
          <w:sz w:val="28"/>
        </w:rPr>
        <w:t xml:space="preserve">
            2.1. Паспорт кабель марки_____ длиной _____ м проложен от __________________________________________ </w:t>
      </w:r>
    </w:p>
    <w:p>
      <w:pPr>
        <w:spacing w:after="0"/>
        <w:ind w:left="0"/>
        <w:jc w:val="both"/>
      </w:pPr>
      <w:r>
        <w:rPr>
          <w:rFonts w:ascii="Times New Roman"/>
          <w:b w:val="false"/>
          <w:i w:val="false"/>
          <w:color w:val="000000"/>
          <w:sz w:val="28"/>
        </w:rPr>
        <w:t xml:space="preserve">
         (дата)      (наименование объекта) </w:t>
      </w:r>
    </w:p>
    <w:p>
      <w:pPr>
        <w:spacing w:after="0"/>
        <w:ind w:left="0"/>
        <w:jc w:val="both"/>
      </w:pPr>
      <w:r>
        <w:rPr>
          <w:rFonts w:ascii="Times New Roman"/>
          <w:b w:val="false"/>
          <w:i w:val="false"/>
          <w:color w:val="000000"/>
          <w:sz w:val="28"/>
        </w:rPr>
        <w:t xml:space="preserve">
      до _______________________ ________________________________ </w:t>
      </w:r>
    </w:p>
    <w:p>
      <w:pPr>
        <w:spacing w:after="0"/>
        <w:ind w:left="0"/>
        <w:jc w:val="both"/>
      </w:pPr>
      <w:r>
        <w:rPr>
          <w:rFonts w:ascii="Times New Roman"/>
          <w:b w:val="false"/>
          <w:i w:val="false"/>
          <w:color w:val="000000"/>
          <w:sz w:val="28"/>
        </w:rPr>
        <w:t xml:space="preserve">
         (наименование объекта)      (монтажной организацией) </w:t>
      </w:r>
    </w:p>
    <w:p>
      <w:pPr>
        <w:spacing w:after="0"/>
        <w:ind w:left="0"/>
        <w:jc w:val="both"/>
      </w:pPr>
      <w:r>
        <w:rPr>
          <w:rFonts w:ascii="Times New Roman"/>
          <w:b w:val="false"/>
          <w:i w:val="false"/>
          <w:color w:val="000000"/>
          <w:sz w:val="28"/>
        </w:rPr>
        <w:t xml:space="preserve">
      ____________________________. При _________________________________ </w:t>
      </w:r>
    </w:p>
    <w:p>
      <w:pPr>
        <w:spacing w:after="0"/>
        <w:ind w:left="0"/>
        <w:jc w:val="both"/>
      </w:pPr>
      <w:r>
        <w:rPr>
          <w:rFonts w:ascii="Times New Roman"/>
          <w:b w:val="false"/>
          <w:i w:val="false"/>
          <w:color w:val="000000"/>
          <w:sz w:val="28"/>
        </w:rPr>
        <w:t xml:space="preserve">
        (способ прокладки)              (прокладке заполнении паспорта) </w:t>
      </w:r>
    </w:p>
    <w:p>
      <w:pPr>
        <w:spacing w:after="0"/>
        <w:ind w:left="0"/>
        <w:jc w:val="both"/>
      </w:pPr>
      <w:r>
        <w:rPr>
          <w:rFonts w:ascii="Times New Roman"/>
          <w:b w:val="false"/>
          <w:i w:val="false"/>
          <w:color w:val="000000"/>
          <w:sz w:val="28"/>
        </w:rPr>
        <w:t xml:space="preserve">
      имеет _____________ соединительных и ____________концевых муфт. </w:t>
      </w:r>
    </w:p>
    <w:p>
      <w:pPr>
        <w:spacing w:after="0"/>
        <w:ind w:left="0"/>
        <w:jc w:val="both"/>
      </w:pPr>
      <w:r>
        <w:rPr>
          <w:rFonts w:ascii="Times New Roman"/>
          <w:b w:val="false"/>
          <w:i w:val="false"/>
          <w:color w:val="000000"/>
          <w:sz w:val="28"/>
        </w:rPr>
        <w:t xml:space="preserve">
            (количество)                   (количество) </w:t>
      </w:r>
    </w:p>
    <w:p>
      <w:pPr>
        <w:spacing w:after="0"/>
        <w:ind w:left="0"/>
        <w:jc w:val="both"/>
      </w:pPr>
      <w:r>
        <w:rPr>
          <w:rFonts w:ascii="Times New Roman"/>
          <w:b w:val="false"/>
          <w:i w:val="false"/>
          <w:color w:val="000000"/>
          <w:sz w:val="28"/>
        </w:rPr>
        <w:t xml:space="preserve">
      Общая мощность питаемых электроприемников - _____________кВт. Максимально допустимая готовая нагрузка в зимний период _________А в летний период, ________А. </w:t>
      </w:r>
    </w:p>
    <w:p>
      <w:pPr>
        <w:spacing w:after="0"/>
        <w:ind w:left="0"/>
        <w:jc w:val="both"/>
      </w:pPr>
      <w:r>
        <w:rPr>
          <w:rFonts w:ascii="Times New Roman"/>
          <w:b w:val="false"/>
          <w:i w:val="false"/>
          <w:color w:val="000000"/>
          <w:sz w:val="28"/>
        </w:rPr>
        <w:t xml:space="preserve">
            2.2. Перечень эксплуатационных испытаний измерений и профилактических ремонтов данные измерений токовых нагрузок, испытаний изоляций повышенным напряжением и т.д. </w:t>
      </w:r>
    </w:p>
    <w:p>
      <w:pPr>
        <w:spacing w:after="0"/>
        <w:ind w:left="0"/>
        <w:jc w:val="both"/>
      </w:pPr>
      <w:r>
        <w:rPr>
          <w:rFonts w:ascii="Times New Roman"/>
          <w:b w:val="false"/>
          <w:i w:val="false"/>
          <w:color w:val="000000"/>
          <w:sz w:val="28"/>
        </w:rPr>
        <w:t xml:space="preserve">
            3. Перечень неисправностей и повреждении данной кабельной линии: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Место характер неисправности|Выполненные работы| Исполнитель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 Схему трассы кабельной линии с указанием марки кабеля, его длины, количества соединительных муфт и т. 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профилактического ремонта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кабельного кольца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Дата|Наименование выполненных работ (место и|Количество|Сопротив- </w:t>
      </w:r>
    </w:p>
    <w:p>
      <w:pPr>
        <w:spacing w:after="0"/>
        <w:ind w:left="0"/>
        <w:jc w:val="both"/>
      </w:pPr>
      <w:r>
        <w:rPr>
          <w:rFonts w:ascii="Times New Roman"/>
          <w:b w:val="false"/>
          <w:i w:val="false"/>
          <w:color w:val="000000"/>
          <w:sz w:val="28"/>
        </w:rPr>
        <w:t xml:space="preserve">
          |характер повреждения и его устранение, |установ-  |ление изо- </w:t>
      </w:r>
    </w:p>
    <w:p>
      <w:pPr>
        <w:spacing w:after="0"/>
        <w:ind w:left="0"/>
        <w:jc w:val="both"/>
      </w:pPr>
      <w:r>
        <w:rPr>
          <w:rFonts w:ascii="Times New Roman"/>
          <w:b w:val="false"/>
          <w:i w:val="false"/>
          <w:color w:val="000000"/>
          <w:sz w:val="28"/>
        </w:rPr>
        <w:t xml:space="preserve">
          |испытания повышенным напряжением,      |ленных    |ляции после </w:t>
      </w:r>
    </w:p>
    <w:p>
      <w:pPr>
        <w:spacing w:after="0"/>
        <w:ind w:left="0"/>
        <w:jc w:val="both"/>
      </w:pPr>
      <w:r>
        <w:rPr>
          <w:rFonts w:ascii="Times New Roman"/>
          <w:b w:val="false"/>
          <w:i w:val="false"/>
          <w:color w:val="000000"/>
          <w:sz w:val="28"/>
        </w:rPr>
        <w:t xml:space="preserve">
          |капитальный, текущий, профилактический |муфт, шт. |ремонта </w:t>
      </w:r>
    </w:p>
    <w:p>
      <w:pPr>
        <w:spacing w:after="0"/>
        <w:ind w:left="0"/>
        <w:jc w:val="both"/>
      </w:pPr>
      <w:r>
        <w:rPr>
          <w:rFonts w:ascii="Times New Roman"/>
          <w:b w:val="false"/>
          <w:i w:val="false"/>
          <w:color w:val="000000"/>
          <w:sz w:val="28"/>
        </w:rPr>
        <w:t xml:space="preserve">
          |ремонт и т.д.)                         |          |к Ом </w:t>
      </w:r>
    </w:p>
    <w:p>
      <w:pPr>
        <w:spacing w:after="0"/>
        <w:ind w:left="0"/>
        <w:jc w:val="both"/>
      </w:pPr>
      <w:r>
        <w:rPr>
          <w:rFonts w:ascii="Times New Roman"/>
          <w:b w:val="false"/>
          <w:i w:val="false"/>
          <w:color w:val="000000"/>
          <w:sz w:val="28"/>
        </w:rPr>
        <w:t xml:space="preserve">
      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Кабельного кольца______________________________ </w:t>
      </w:r>
    </w:p>
    <w:p>
      <w:pPr>
        <w:spacing w:after="0"/>
        <w:ind w:left="0"/>
        <w:jc w:val="both"/>
      </w:pPr>
      <w:r>
        <w:rPr>
          <w:rFonts w:ascii="Times New Roman"/>
          <w:b w:val="false"/>
          <w:i w:val="false"/>
          <w:color w:val="000000"/>
          <w:sz w:val="28"/>
        </w:rPr>
        <w:t xml:space="preserve">
            подсистемы огней ______________________________ </w:t>
      </w:r>
    </w:p>
    <w:p>
      <w:pPr>
        <w:spacing w:after="0"/>
        <w:ind w:left="0"/>
        <w:jc w:val="both"/>
      </w:pPr>
      <w:r>
        <w:rPr>
          <w:rFonts w:ascii="Times New Roman"/>
          <w:b w:val="false"/>
          <w:i w:val="false"/>
          <w:color w:val="000000"/>
          <w:sz w:val="28"/>
        </w:rPr>
        <w:t xml:space="preserve">
                                 (наименование огней)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Тип и год изготовления кабелей и изолирующих трансформаторов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Год монтажа ___________________________ </w:t>
      </w:r>
    </w:p>
    <w:p>
      <w:pPr>
        <w:spacing w:after="0"/>
        <w:ind w:left="0"/>
        <w:jc w:val="both"/>
      </w:pPr>
      <w:r>
        <w:rPr>
          <w:rFonts w:ascii="Times New Roman"/>
          <w:b w:val="false"/>
          <w:i w:val="false"/>
          <w:color w:val="000000"/>
          <w:sz w:val="28"/>
        </w:rPr>
        <w:t xml:space="preserve">
            Тип, мощность и заводской номер регулятора яркости _________ </w:t>
      </w:r>
    </w:p>
    <w:p>
      <w:pPr>
        <w:spacing w:after="0"/>
        <w:ind w:left="0"/>
        <w:jc w:val="both"/>
      </w:pPr>
      <w:r>
        <w:rPr>
          <w:rFonts w:ascii="Times New Roman"/>
          <w:b w:val="false"/>
          <w:i w:val="false"/>
          <w:color w:val="000000"/>
          <w:sz w:val="28"/>
        </w:rPr>
        <w:t xml:space="preserve">
            Полная мощность_________________________ </w:t>
      </w:r>
    </w:p>
    <w:p>
      <w:pPr>
        <w:spacing w:after="0"/>
        <w:ind w:left="0"/>
        <w:jc w:val="both"/>
      </w:pPr>
      <w:r>
        <w:rPr>
          <w:rFonts w:ascii="Times New Roman"/>
          <w:b w:val="false"/>
          <w:i w:val="false"/>
          <w:color w:val="000000"/>
          <w:sz w:val="28"/>
        </w:rPr>
        <w:t xml:space="preserve">
            Общая длина ____________________________ </w:t>
      </w:r>
    </w:p>
    <w:p>
      <w:pPr>
        <w:spacing w:after="0"/>
        <w:ind w:left="0"/>
        <w:jc w:val="both"/>
      </w:pPr>
      <w:r>
        <w:rPr>
          <w:rFonts w:ascii="Times New Roman"/>
          <w:b w:val="false"/>
          <w:i w:val="false"/>
          <w:color w:val="000000"/>
          <w:sz w:val="28"/>
        </w:rPr>
        <w:t xml:space="preserve">
            Количество изолирующих трансформаторов каждого типа_________ </w:t>
      </w:r>
    </w:p>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xml:space="preserve">
            1. Схема кабельного кольца </w:t>
      </w:r>
    </w:p>
    <w:p>
      <w:pPr>
        <w:spacing w:after="0"/>
        <w:ind w:left="0"/>
        <w:jc w:val="both"/>
      </w:pPr>
      <w:r>
        <w:rPr>
          <w:rFonts w:ascii="Times New Roman"/>
          <w:b w:val="false"/>
          <w:i w:val="false"/>
          <w:color w:val="000000"/>
          <w:sz w:val="28"/>
        </w:rPr>
        <w:t xml:space="preserve">
            2. Журнал профилактических ремонтов кабельного кольца </w:t>
      </w:r>
    </w:p>
    <w:p>
      <w:pPr>
        <w:spacing w:after="0"/>
        <w:ind w:left="0"/>
        <w:jc w:val="both"/>
      </w:pPr>
      <w:r>
        <w:rPr>
          <w:rFonts w:ascii="Times New Roman"/>
          <w:b w:val="false"/>
          <w:i w:val="false"/>
          <w:color w:val="000000"/>
          <w:sz w:val="28"/>
        </w:rPr>
        <w:t xml:space="preserve">
            Паспорт составлен ____________ 20 ___г. </w:t>
      </w:r>
    </w:p>
    <w:p>
      <w:pPr>
        <w:spacing w:after="0"/>
        <w:ind w:left="0"/>
        <w:jc w:val="both"/>
      </w:pPr>
      <w:r>
        <w:rPr>
          <w:rFonts w:ascii="Times New Roman"/>
          <w:b w:val="false"/>
          <w:i w:val="false"/>
          <w:color w:val="000000"/>
          <w:sz w:val="28"/>
        </w:rPr>
        <w:t xml:space="preserve">
            ______________  _____________  ___________________. </w:t>
      </w:r>
    </w:p>
    <w:p>
      <w:pPr>
        <w:spacing w:after="0"/>
        <w:ind w:left="0"/>
        <w:jc w:val="both"/>
      </w:pPr>
      <w:r>
        <w:rPr>
          <w:rFonts w:ascii="Times New Roman"/>
          <w:b w:val="false"/>
          <w:i w:val="false"/>
          <w:color w:val="000000"/>
          <w:sz w:val="28"/>
        </w:rPr>
        <w:t xml:space="preserve">
             (должность)      (подпись)          (ф. и. о.) </w:t>
      </w:r>
    </w:p>
    <w:p>
      <w:pPr>
        <w:spacing w:after="0"/>
        <w:ind w:left="0"/>
        <w:jc w:val="both"/>
      </w:pPr>
      <w:r>
        <w:rPr>
          <w:rFonts w:ascii="Times New Roman"/>
          <w:b w:val="false"/>
          <w:i w:val="false"/>
          <w:color w:val="000000"/>
          <w:sz w:val="28"/>
        </w:rPr>
        <w:t xml:space="preserve">
      При составлении схемы кабельного кольца: </w:t>
      </w:r>
    </w:p>
    <w:p>
      <w:pPr>
        <w:spacing w:after="0"/>
        <w:ind w:left="0"/>
        <w:jc w:val="both"/>
      </w:pPr>
      <w:r>
        <w:rPr>
          <w:rFonts w:ascii="Times New Roman"/>
          <w:b w:val="false"/>
          <w:i w:val="false"/>
          <w:color w:val="000000"/>
          <w:sz w:val="28"/>
        </w:rPr>
        <w:t xml:space="preserve">
      1. На схеме должно быть указано: </w:t>
      </w:r>
    </w:p>
    <w:p>
      <w:pPr>
        <w:spacing w:after="0"/>
        <w:ind w:left="0"/>
        <w:jc w:val="both"/>
      </w:pPr>
      <w:r>
        <w:rPr>
          <w:rFonts w:ascii="Times New Roman"/>
          <w:b w:val="false"/>
          <w:i w:val="false"/>
          <w:color w:val="000000"/>
          <w:sz w:val="28"/>
        </w:rPr>
        <w:t xml:space="preserve">
      направление разводки кабелей; </w:t>
      </w:r>
    </w:p>
    <w:p>
      <w:pPr>
        <w:spacing w:after="0"/>
        <w:ind w:left="0"/>
        <w:jc w:val="both"/>
      </w:pPr>
      <w:r>
        <w:rPr>
          <w:rFonts w:ascii="Times New Roman"/>
          <w:b w:val="false"/>
          <w:i w:val="false"/>
          <w:color w:val="000000"/>
          <w:sz w:val="28"/>
        </w:rPr>
        <w:t xml:space="preserve">
      длина отрезков кабеля между огнями и до трансформаторной подстанции; </w:t>
      </w:r>
    </w:p>
    <w:p>
      <w:pPr>
        <w:spacing w:after="0"/>
        <w:ind w:left="0"/>
        <w:jc w:val="both"/>
      </w:pPr>
      <w:r>
        <w:rPr>
          <w:rFonts w:ascii="Times New Roman"/>
          <w:b w:val="false"/>
          <w:i w:val="false"/>
          <w:color w:val="000000"/>
          <w:sz w:val="28"/>
        </w:rPr>
        <w:t xml:space="preserve">
      отметки соединительных муфт; места расположения кабельных колодцев; </w:t>
      </w:r>
    </w:p>
    <w:p>
      <w:pPr>
        <w:spacing w:after="0"/>
        <w:ind w:left="0"/>
        <w:jc w:val="both"/>
      </w:pPr>
      <w:r>
        <w:rPr>
          <w:rFonts w:ascii="Times New Roman"/>
          <w:b w:val="false"/>
          <w:i w:val="false"/>
          <w:color w:val="000000"/>
          <w:sz w:val="28"/>
        </w:rPr>
        <w:t xml:space="preserve">
      тип, количество и номера арматур огней или световых указателей, тип и мощность изолирующих трансформаторов. </w:t>
      </w:r>
    </w:p>
    <w:p>
      <w:pPr>
        <w:spacing w:after="0"/>
        <w:ind w:left="0"/>
        <w:jc w:val="both"/>
      </w:pPr>
      <w:r>
        <w:rPr>
          <w:rFonts w:ascii="Times New Roman"/>
          <w:b w:val="false"/>
          <w:i w:val="false"/>
          <w:color w:val="000000"/>
          <w:sz w:val="28"/>
        </w:rPr>
        <w:t xml:space="preserve">
      2. После каждого ремонта кабельного кольца на схеме делаются соответствующие уточнения с указаниями количества, длины и мест расположения замененных отрезков кабеля, количества и мест установки муфт и изолирующих трансформаторов.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Форма журнала учета работ электротехнической </w:t>
      </w:r>
    </w:p>
    <w:p>
      <w:pPr>
        <w:spacing w:after="0"/>
        <w:ind w:left="0"/>
        <w:jc w:val="both"/>
      </w:pPr>
      <w:r>
        <w:rPr>
          <w:rFonts w:ascii="Times New Roman"/>
          <w:b w:val="false"/>
          <w:i w:val="false"/>
          <w:color w:val="000000"/>
          <w:sz w:val="28"/>
        </w:rPr>
        <w:t xml:space="preserve">
      высоковольтной лаборатории </w:t>
      </w:r>
    </w:p>
    <w:p>
      <w:pPr>
        <w:spacing w:after="0"/>
        <w:ind w:left="0"/>
        <w:jc w:val="both"/>
      </w:pPr>
      <w:r>
        <w:rPr>
          <w:rFonts w:ascii="Times New Roman"/>
          <w:b w:val="false"/>
          <w:i w:val="false"/>
          <w:color w:val="000000"/>
          <w:sz w:val="28"/>
        </w:rPr>
        <w:t xml:space="preserve">
      службы ЭСТОП аэропорта ________________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ответственных за обслуживание электротехнической лаборатории. </w:t>
      </w:r>
    </w:p>
    <w:p>
      <w:pPr>
        <w:spacing w:after="0"/>
        <w:ind w:left="0"/>
        <w:jc w:val="both"/>
      </w:pPr>
      <w:r>
        <w:rPr>
          <w:rFonts w:ascii="Times New Roman"/>
          <w:b w:val="false"/>
          <w:i w:val="false"/>
          <w:color w:val="000000"/>
          <w:sz w:val="28"/>
        </w:rPr>
        <w:t xml:space="preserve">
      2. График проверки знаний специальных правил по технике безопасности у персонала лаборатории. </w:t>
      </w:r>
    </w:p>
    <w:p>
      <w:pPr>
        <w:spacing w:after="0"/>
        <w:ind w:left="0"/>
        <w:jc w:val="both"/>
      </w:pPr>
      <w:r>
        <w:rPr>
          <w:rFonts w:ascii="Times New Roman"/>
          <w:b w:val="false"/>
          <w:i w:val="false"/>
          <w:color w:val="000000"/>
          <w:sz w:val="28"/>
        </w:rPr>
        <w:t xml:space="preserve">
      3. Перечень средств защиты, измерений и их проверок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средства,|Заводской номер|Периодичность|Дата проверки </w:t>
      </w:r>
    </w:p>
    <w:p>
      <w:pPr>
        <w:spacing w:after="0"/>
        <w:ind w:left="0"/>
        <w:jc w:val="both"/>
      </w:pPr>
      <w:r>
        <w:rPr>
          <w:rFonts w:ascii="Times New Roman"/>
          <w:b w:val="false"/>
          <w:i w:val="false"/>
          <w:color w:val="000000"/>
          <w:sz w:val="28"/>
        </w:rPr>
        <w:t xml:space="preserve">
        защиты, измерения   |               |   проверок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 Печень выполненных работ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Дата|Наименование объек-|Наименование выпол-|Акт (протокол, заклю- </w:t>
      </w:r>
    </w:p>
    <w:p>
      <w:pPr>
        <w:spacing w:after="0"/>
        <w:ind w:left="0"/>
        <w:jc w:val="both"/>
      </w:pPr>
      <w:r>
        <w:rPr>
          <w:rFonts w:ascii="Times New Roman"/>
          <w:b w:val="false"/>
          <w:i w:val="false"/>
          <w:color w:val="000000"/>
          <w:sz w:val="28"/>
        </w:rPr>
        <w:t xml:space="preserve">
          |та, оборудования   |ненных работ       |чение), исполнители </w:t>
      </w:r>
    </w:p>
    <w:p>
      <w:pPr>
        <w:spacing w:after="0"/>
        <w:ind w:left="0"/>
        <w:jc w:val="both"/>
      </w:pPr>
      <w:r>
        <w:rPr>
          <w:rFonts w:ascii="Times New Roman"/>
          <w:b w:val="false"/>
          <w:i w:val="false"/>
          <w:color w:val="000000"/>
          <w:sz w:val="28"/>
        </w:rPr>
        <w:t xml:space="preserve">
      ____|___________________|___________________|_____________________ </w:t>
      </w:r>
    </w:p>
    <w:bookmarkStart w:name="z42" w:id="60"/>
    <w:p>
      <w:pPr>
        <w:spacing w:after="0"/>
        <w:ind w:left="0"/>
        <w:jc w:val="both"/>
      </w:pPr>
      <w:r>
        <w:rPr>
          <w:rFonts w:ascii="Times New Roman"/>
          <w:b w:val="false"/>
          <w:i w:val="false"/>
          <w:color w:val="000000"/>
          <w:sz w:val="28"/>
        </w:rPr>
        <w:t xml:space="preserve">
      Приложение 18           </w:t>
      </w:r>
    </w:p>
    <w:bookmarkEnd w:id="60"/>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учета протоколов,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актов испытаний и проверок электроустановок,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защитных средств службы ЭСТОП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аэропорта 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Наименование|Исполнитель|Наименование|Подпись |Передача доку- </w:t>
      </w:r>
    </w:p>
    <w:p>
      <w:pPr>
        <w:spacing w:after="0"/>
        <w:ind w:left="0"/>
        <w:jc w:val="both"/>
      </w:pPr>
      <w:r>
        <w:rPr>
          <w:rFonts w:ascii="Times New Roman"/>
          <w:b w:val="false"/>
          <w:i w:val="false"/>
          <w:color w:val="000000"/>
          <w:sz w:val="28"/>
        </w:rPr>
        <w:t xml:space="preserve">
          |и номер про- |           |узла, куда  |полу-   |ментов (дата, </w:t>
      </w:r>
    </w:p>
    <w:p>
      <w:pPr>
        <w:spacing w:after="0"/>
        <w:ind w:left="0"/>
        <w:jc w:val="both"/>
      </w:pPr>
      <w:r>
        <w:rPr>
          <w:rFonts w:ascii="Times New Roman"/>
          <w:b w:val="false"/>
          <w:i w:val="false"/>
          <w:color w:val="000000"/>
          <w:sz w:val="28"/>
        </w:rPr>
        <w:t xml:space="preserve">
          |токола, акта,|           |передан     |чившего |ф.и.о. кому </w:t>
      </w:r>
    </w:p>
    <w:p>
      <w:pPr>
        <w:spacing w:after="0"/>
        <w:ind w:left="0"/>
        <w:jc w:val="both"/>
      </w:pPr>
      <w:r>
        <w:rPr>
          <w:rFonts w:ascii="Times New Roman"/>
          <w:b w:val="false"/>
          <w:i w:val="false"/>
          <w:color w:val="000000"/>
          <w:sz w:val="28"/>
        </w:rPr>
        <w:t xml:space="preserve">
          |заключения   |           |документ    |документ|переданы) </w:t>
      </w:r>
    </w:p>
    <w:p>
      <w:pPr>
        <w:spacing w:after="0"/>
        <w:ind w:left="0"/>
        <w:jc w:val="both"/>
      </w:pPr>
      <w:r>
        <w:rPr>
          <w:rFonts w:ascii="Times New Roman"/>
          <w:b w:val="false"/>
          <w:i w:val="false"/>
          <w:color w:val="000000"/>
          <w:sz w:val="28"/>
        </w:rPr>
        <w:t xml:space="preserve">
      ____|_____________|___________|____________|________|_____________ </w:t>
      </w:r>
    </w:p>
    <w:bookmarkStart w:name="z43" w:id="61"/>
    <w:p>
      <w:pPr>
        <w:spacing w:after="0"/>
        <w:ind w:left="0"/>
        <w:jc w:val="both"/>
      </w:pPr>
      <w:r>
        <w:rPr>
          <w:rFonts w:ascii="Times New Roman"/>
          <w:b w:val="false"/>
          <w:i w:val="false"/>
          <w:color w:val="000000"/>
          <w:sz w:val="28"/>
        </w:rPr>
        <w:t xml:space="preserve">
            Приложение 19           </w:t>
      </w:r>
    </w:p>
    <w:bookmarkEnd w:id="61"/>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Значение выходных токов источников питания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аэродромных огней на различных ступенях яркости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Тип источни-|  Тип  | Единицы  |          Ступени яркости </w:t>
      </w:r>
    </w:p>
    <w:p>
      <w:pPr>
        <w:spacing w:after="0"/>
        <w:ind w:left="0"/>
        <w:jc w:val="both"/>
      </w:pPr>
      <w:r>
        <w:rPr>
          <w:rFonts w:ascii="Times New Roman"/>
          <w:b w:val="false"/>
          <w:i w:val="false"/>
          <w:color w:val="000000"/>
          <w:sz w:val="28"/>
        </w:rPr>
        <w:t xml:space="preserve">
      ка питания  |системы|измерения |__________________________________ </w:t>
      </w:r>
    </w:p>
    <w:p>
      <w:pPr>
        <w:spacing w:after="0"/>
        <w:ind w:left="0"/>
        <w:jc w:val="both"/>
      </w:pPr>
      <w:r>
        <w:rPr>
          <w:rFonts w:ascii="Times New Roman"/>
          <w:b w:val="false"/>
          <w:i w:val="false"/>
          <w:color w:val="000000"/>
          <w:sz w:val="28"/>
        </w:rPr>
        <w:t xml:space="preserve">
                  |       |параметров|    1     |     2     |     3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Старт 4, 8,  Свеча 3      А      4,3+/-0,1  5,1+/-0,15  5,8+/-0,27 </w:t>
      </w:r>
    </w:p>
    <w:p>
      <w:pPr>
        <w:spacing w:after="0"/>
        <w:ind w:left="0"/>
        <w:jc w:val="both"/>
      </w:pPr>
      <w:r>
        <w:rPr>
          <w:rFonts w:ascii="Times New Roman"/>
          <w:b w:val="false"/>
          <w:i w:val="false"/>
          <w:color w:val="000000"/>
          <w:sz w:val="28"/>
        </w:rPr>
        <w:t xml:space="preserve">
      16,24,       Свеча 4 </w:t>
      </w:r>
    </w:p>
    <w:p>
      <w:pPr>
        <w:spacing w:after="0"/>
        <w:ind w:left="0"/>
        <w:jc w:val="both"/>
      </w:pPr>
      <w:r>
        <w:rPr>
          <w:rFonts w:ascii="Times New Roman"/>
          <w:b w:val="false"/>
          <w:i w:val="false"/>
          <w:color w:val="000000"/>
          <w:sz w:val="28"/>
        </w:rPr>
        <w:t xml:space="preserve">
      - 32 </w:t>
      </w:r>
    </w:p>
    <w:p>
      <w:pPr>
        <w:spacing w:after="0"/>
        <w:ind w:left="0"/>
        <w:jc w:val="both"/>
      </w:pPr>
      <w:r>
        <w:rPr>
          <w:rFonts w:ascii="Times New Roman"/>
          <w:b w:val="false"/>
          <w:i w:val="false"/>
          <w:color w:val="000000"/>
          <w:sz w:val="28"/>
        </w:rPr>
        <w:t xml:space="preserve">
      ZKPT 4,8,    М2,М3        А      4,3+/-0,1  5,1+/-0,15  5,8+/-0,27 </w:t>
      </w:r>
    </w:p>
    <w:p>
      <w:pPr>
        <w:spacing w:after="0"/>
        <w:ind w:left="0"/>
        <w:jc w:val="both"/>
      </w:pPr>
      <w:r>
        <w:rPr>
          <w:rFonts w:ascii="Times New Roman"/>
          <w:b w:val="false"/>
          <w:i w:val="false"/>
          <w:color w:val="000000"/>
          <w:sz w:val="28"/>
        </w:rPr>
        <w:t xml:space="preserve">
      16, 32       Д2,Д3 </w:t>
      </w:r>
    </w:p>
    <w:p>
      <w:pPr>
        <w:spacing w:after="0"/>
        <w:ind w:left="0"/>
        <w:jc w:val="both"/>
      </w:pPr>
      <w:r>
        <w:rPr>
          <w:rFonts w:ascii="Times New Roman"/>
          <w:b w:val="false"/>
          <w:i w:val="false"/>
          <w:color w:val="000000"/>
          <w:sz w:val="28"/>
        </w:rPr>
        <w:t xml:space="preserve">
      ZKP 4, 8,    М2,Д2        А      3,7+/-0,1  4,3+/-0,1   5,1+/-0,15 </w:t>
      </w:r>
    </w:p>
    <w:p>
      <w:pPr>
        <w:spacing w:after="0"/>
        <w:ind w:left="0"/>
        <w:jc w:val="both"/>
      </w:pPr>
      <w:r>
        <w:rPr>
          <w:rFonts w:ascii="Times New Roman"/>
          <w:b w:val="false"/>
          <w:i w:val="false"/>
          <w:color w:val="000000"/>
          <w:sz w:val="28"/>
        </w:rPr>
        <w:t xml:space="preserve">
      16, 32 </w:t>
      </w:r>
    </w:p>
    <w:p>
      <w:pPr>
        <w:spacing w:after="0"/>
        <w:ind w:left="0"/>
        <w:jc w:val="both"/>
      </w:pPr>
      <w:r>
        <w:rPr>
          <w:rFonts w:ascii="Times New Roman"/>
          <w:b w:val="false"/>
          <w:i w:val="false"/>
          <w:color w:val="000000"/>
          <w:sz w:val="28"/>
        </w:rPr>
        <w:t xml:space="preserve">
      CCR ABB                   A      2,8+/-0,1  3,4+/-0,1   4,1+/-0,1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Тип источни-|  Тип  | Единицы  |     Ступени яркости  | </w:t>
      </w:r>
    </w:p>
    <w:p>
      <w:pPr>
        <w:spacing w:after="0"/>
        <w:ind w:left="0"/>
        <w:jc w:val="both"/>
      </w:pPr>
      <w:r>
        <w:rPr>
          <w:rFonts w:ascii="Times New Roman"/>
          <w:b w:val="false"/>
          <w:i w:val="false"/>
          <w:color w:val="000000"/>
          <w:sz w:val="28"/>
        </w:rPr>
        <w:t xml:space="preserve">
      ка питания  |системы|измерения |______________________| </w:t>
      </w:r>
    </w:p>
    <w:p>
      <w:pPr>
        <w:spacing w:after="0"/>
        <w:ind w:left="0"/>
        <w:jc w:val="both"/>
      </w:pPr>
      <w:r>
        <w:rPr>
          <w:rFonts w:ascii="Times New Roman"/>
          <w:b w:val="false"/>
          <w:i w:val="false"/>
          <w:color w:val="000000"/>
          <w:sz w:val="28"/>
        </w:rPr>
        <w:t xml:space="preserve">
                  |       |параметров|    4     |     5     |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Старт 4, 8,  Свеча 3      А      7,1+/-0,2  8,3-0,25 </w:t>
      </w:r>
    </w:p>
    <w:p>
      <w:pPr>
        <w:spacing w:after="0"/>
        <w:ind w:left="0"/>
        <w:jc w:val="both"/>
      </w:pPr>
      <w:r>
        <w:rPr>
          <w:rFonts w:ascii="Times New Roman"/>
          <w:b w:val="false"/>
          <w:i w:val="false"/>
          <w:color w:val="000000"/>
          <w:sz w:val="28"/>
        </w:rPr>
        <w:t xml:space="preserve">
      16,24,       Свеча 4 </w:t>
      </w:r>
    </w:p>
    <w:p>
      <w:pPr>
        <w:spacing w:after="0"/>
        <w:ind w:left="0"/>
        <w:jc w:val="both"/>
      </w:pPr>
      <w:r>
        <w:rPr>
          <w:rFonts w:ascii="Times New Roman"/>
          <w:b w:val="false"/>
          <w:i w:val="false"/>
          <w:color w:val="000000"/>
          <w:sz w:val="28"/>
        </w:rPr>
        <w:t xml:space="preserve">
      - 32 </w:t>
      </w:r>
    </w:p>
    <w:p>
      <w:pPr>
        <w:spacing w:after="0"/>
        <w:ind w:left="0"/>
        <w:jc w:val="both"/>
      </w:pPr>
      <w:r>
        <w:rPr>
          <w:rFonts w:ascii="Times New Roman"/>
          <w:b w:val="false"/>
          <w:i w:val="false"/>
          <w:color w:val="000000"/>
          <w:sz w:val="28"/>
        </w:rPr>
        <w:t xml:space="preserve">
      ZKPT 4,8,    М2,М3        А      7,3+/-0,2  8,3-0,25 </w:t>
      </w:r>
    </w:p>
    <w:p>
      <w:pPr>
        <w:spacing w:after="0"/>
        <w:ind w:left="0"/>
        <w:jc w:val="both"/>
      </w:pPr>
      <w:r>
        <w:rPr>
          <w:rFonts w:ascii="Times New Roman"/>
          <w:b w:val="false"/>
          <w:i w:val="false"/>
          <w:color w:val="000000"/>
          <w:sz w:val="28"/>
        </w:rPr>
        <w:t xml:space="preserve">
      16, 32       Д2,Д3 </w:t>
      </w:r>
    </w:p>
    <w:p>
      <w:pPr>
        <w:spacing w:after="0"/>
        <w:ind w:left="0"/>
        <w:jc w:val="both"/>
      </w:pPr>
      <w:r>
        <w:rPr>
          <w:rFonts w:ascii="Times New Roman"/>
          <w:b w:val="false"/>
          <w:i w:val="false"/>
          <w:color w:val="000000"/>
          <w:sz w:val="28"/>
        </w:rPr>
        <w:t xml:space="preserve">
      ZKP 4, 8,    М2,Д2        А      6,5+/-0,2  8,3-0,25 </w:t>
      </w:r>
    </w:p>
    <w:p>
      <w:pPr>
        <w:spacing w:after="0"/>
        <w:ind w:left="0"/>
        <w:jc w:val="both"/>
      </w:pPr>
      <w:r>
        <w:rPr>
          <w:rFonts w:ascii="Times New Roman"/>
          <w:b w:val="false"/>
          <w:i w:val="false"/>
          <w:color w:val="000000"/>
          <w:sz w:val="28"/>
        </w:rPr>
        <w:t xml:space="preserve">
      16, 32                                      8,3-0,25 </w:t>
      </w:r>
    </w:p>
    <w:p>
      <w:pPr>
        <w:spacing w:after="0"/>
        <w:ind w:left="0"/>
        <w:jc w:val="both"/>
      </w:pPr>
      <w:r>
        <w:rPr>
          <w:rFonts w:ascii="Times New Roman"/>
          <w:b w:val="false"/>
          <w:i w:val="false"/>
          <w:color w:val="000000"/>
          <w:sz w:val="28"/>
        </w:rPr>
        <w:t xml:space="preserve">
      CCR ABB                   A      5,2+/-0,1  6,6+/-0,1 </w:t>
      </w:r>
    </w:p>
    <w:p>
      <w:pPr>
        <w:spacing w:after="0"/>
        <w:ind w:left="0"/>
        <w:jc w:val="both"/>
      </w:pPr>
      <w:r>
        <w:rPr>
          <w:rFonts w:ascii="Times New Roman"/>
          <w:b w:val="false"/>
          <w:i w:val="false"/>
          <w:color w:val="000000"/>
          <w:sz w:val="28"/>
        </w:rPr>
        <w:t xml:space="preserve">
      ______________________________________________________      </w:t>
      </w:r>
    </w:p>
    <w:bookmarkStart w:name="z44" w:id="62"/>
    <w:p>
      <w:pPr>
        <w:spacing w:after="0"/>
        <w:ind w:left="0"/>
        <w:jc w:val="both"/>
      </w:pPr>
      <w:r>
        <w:rPr>
          <w:rFonts w:ascii="Times New Roman"/>
          <w:b w:val="false"/>
          <w:i w:val="false"/>
          <w:color w:val="000000"/>
          <w:sz w:val="28"/>
        </w:rPr>
        <w:t xml:space="preserve">
      Приложение 20           </w:t>
      </w:r>
    </w:p>
    <w:bookmarkEnd w:id="62"/>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Представляю на утверждение                Утверждаю </w:t>
      </w:r>
    </w:p>
    <w:p>
      <w:pPr>
        <w:spacing w:after="0"/>
        <w:ind w:left="0"/>
        <w:jc w:val="both"/>
      </w:pPr>
      <w:r>
        <w:rPr>
          <w:rFonts w:ascii="Times New Roman"/>
          <w:b w:val="false"/>
          <w:i w:val="false"/>
          <w:color w:val="000000"/>
          <w:sz w:val="28"/>
        </w:rPr>
        <w:t xml:space="preserve">
             Начальник службы ЭСТОП         Руководитель предприятия ГА </w:t>
      </w:r>
    </w:p>
    <w:p>
      <w:pPr>
        <w:spacing w:after="0"/>
        <w:ind w:left="0"/>
        <w:jc w:val="both"/>
      </w:pPr>
      <w:r>
        <w:rPr>
          <w:rFonts w:ascii="Times New Roman"/>
          <w:b w:val="false"/>
          <w:i w:val="false"/>
          <w:color w:val="000000"/>
          <w:sz w:val="28"/>
        </w:rPr>
        <w:t xml:space="preserve">
           _________________________        ___________________________ </w:t>
      </w:r>
    </w:p>
    <w:p>
      <w:pPr>
        <w:spacing w:after="0"/>
        <w:ind w:left="0"/>
        <w:jc w:val="both"/>
      </w:pPr>
      <w:r>
        <w:rPr>
          <w:rFonts w:ascii="Times New Roman"/>
          <w:b w:val="false"/>
          <w:i w:val="false"/>
          <w:color w:val="000000"/>
          <w:sz w:val="28"/>
        </w:rPr>
        <w:t xml:space="preserve">
           _________________________        ___________________________ </w:t>
      </w:r>
    </w:p>
    <w:p>
      <w:pPr>
        <w:spacing w:after="0"/>
        <w:ind w:left="0"/>
        <w:jc w:val="both"/>
      </w:pPr>
      <w:r>
        <w:rPr>
          <w:rFonts w:ascii="Times New Roman"/>
          <w:b w:val="false"/>
          <w:i w:val="false"/>
          <w:color w:val="000000"/>
          <w:sz w:val="28"/>
        </w:rPr>
        <w:t xml:space="preserve">
               (подпись, Ф.И.О.)                 (подпись, Ф.И.О.) </w:t>
      </w:r>
    </w:p>
    <w:p>
      <w:pPr>
        <w:spacing w:after="0"/>
        <w:ind w:left="0"/>
        <w:jc w:val="both"/>
      </w:pPr>
      <w:r>
        <w:rPr>
          <w:rFonts w:ascii="Times New Roman"/>
          <w:b w:val="false"/>
          <w:i w:val="false"/>
          <w:color w:val="000000"/>
          <w:sz w:val="28"/>
        </w:rPr>
        <w:t xml:space="preserve">
           "___" ___________ 20 _ г.         "___" ___________ 20 __ г.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 результатам летной проверки системы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светосигнального оборудования ОМИ </w:t>
      </w:r>
    </w:p>
    <w:p>
      <w:pPr>
        <w:spacing w:after="0"/>
        <w:ind w:left="0"/>
        <w:jc w:val="both"/>
      </w:pPr>
      <w:r>
        <w:rPr>
          <w:rFonts w:ascii="Times New Roman"/>
          <w:b w:val="false"/>
          <w:i w:val="false"/>
          <w:color w:val="000000"/>
          <w:sz w:val="28"/>
        </w:rPr>
        <w:t xml:space="preserve">
            типа_______________, установленного в аэропорту </w:t>
      </w:r>
    </w:p>
    <w:p>
      <w:pPr>
        <w:spacing w:after="0"/>
        <w:ind w:left="0"/>
        <w:jc w:val="both"/>
      </w:pPr>
      <w:r>
        <w:rPr>
          <w:rFonts w:ascii="Times New Roman"/>
          <w:b w:val="false"/>
          <w:i w:val="false"/>
          <w:color w:val="000000"/>
          <w:sz w:val="28"/>
        </w:rPr>
        <w:t xml:space="preserve">
            __________________ с МКпос____________ </w:t>
      </w:r>
    </w:p>
    <w:p>
      <w:pPr>
        <w:spacing w:after="0"/>
        <w:ind w:left="0"/>
        <w:jc w:val="both"/>
      </w:pPr>
      <w:r>
        <w:rPr>
          <w:rFonts w:ascii="Times New Roman"/>
          <w:b w:val="false"/>
          <w:i w:val="false"/>
          <w:color w:val="000000"/>
          <w:sz w:val="28"/>
        </w:rPr>
        <w:t xml:space="preserve">
            Летная проверка системы светосигнального оборудования проводилась в целях определения правильности функционирования системы и соответствия ее действующим нормам </w:t>
      </w:r>
    </w:p>
    <w:p>
      <w:pPr>
        <w:spacing w:after="0"/>
        <w:ind w:left="0"/>
        <w:jc w:val="both"/>
      </w:pPr>
      <w:r>
        <w:rPr>
          <w:rFonts w:ascii="Times New Roman"/>
          <w:b w:val="false"/>
          <w:i w:val="false"/>
          <w:color w:val="000000"/>
          <w:sz w:val="28"/>
        </w:rPr>
        <w:t xml:space="preserve">
                   Полеты выполнялись ____________ 20 ___г.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на воздушном судне ___________, бортовой номер _______ </w:t>
      </w:r>
    </w:p>
    <w:p>
      <w:pPr>
        <w:spacing w:after="0"/>
        <w:ind w:left="0"/>
        <w:jc w:val="both"/>
      </w:pP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Проверка проводилась в соответствии с утвержденной программой и методическими указаниями по летной проверке систем светосигнального оборудования.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Результаты летной проверки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Проверяемый параметр            |Результат|Соответствие </w:t>
      </w:r>
    </w:p>
    <w:p>
      <w:pPr>
        <w:spacing w:after="0"/>
        <w:ind w:left="0"/>
        <w:jc w:val="both"/>
      </w:pPr>
      <w:r>
        <w:rPr>
          <w:rFonts w:ascii="Times New Roman"/>
          <w:b w:val="false"/>
          <w:i w:val="false"/>
          <w:color w:val="000000"/>
          <w:sz w:val="28"/>
        </w:rPr>
        <w:t xml:space="preserve">
                                                 |         |требованиям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Соответствие схемы расположения и цвета </w:t>
      </w:r>
    </w:p>
    <w:p>
      <w:pPr>
        <w:spacing w:after="0"/>
        <w:ind w:left="0"/>
        <w:jc w:val="both"/>
      </w:pPr>
      <w:r>
        <w:rPr>
          <w:rFonts w:ascii="Times New Roman"/>
          <w:b w:val="false"/>
          <w:i w:val="false"/>
          <w:color w:val="000000"/>
          <w:sz w:val="28"/>
        </w:rPr>
        <w:t xml:space="preserve">
      огней утвержденной схеме </w:t>
      </w:r>
    </w:p>
    <w:p>
      <w:pPr>
        <w:spacing w:after="0"/>
        <w:ind w:left="0"/>
        <w:jc w:val="both"/>
      </w:pPr>
      <w:r>
        <w:rPr>
          <w:rFonts w:ascii="Times New Roman"/>
          <w:b w:val="false"/>
          <w:i w:val="false"/>
          <w:color w:val="000000"/>
          <w:sz w:val="28"/>
        </w:rPr>
        <w:t xml:space="preserve">
      2. Количество негорящих огней в каждой из </w:t>
      </w:r>
    </w:p>
    <w:p>
      <w:pPr>
        <w:spacing w:after="0"/>
        <w:ind w:left="0"/>
        <w:jc w:val="both"/>
      </w:pPr>
      <w:r>
        <w:rPr>
          <w:rFonts w:ascii="Times New Roman"/>
          <w:b w:val="false"/>
          <w:i w:val="false"/>
          <w:color w:val="000000"/>
          <w:sz w:val="28"/>
        </w:rPr>
        <w:t xml:space="preserve">
      подсистем (в штуках и процентах от общего </w:t>
      </w:r>
    </w:p>
    <w:p>
      <w:pPr>
        <w:spacing w:after="0"/>
        <w:ind w:left="0"/>
        <w:jc w:val="both"/>
      </w:pPr>
      <w:r>
        <w:rPr>
          <w:rFonts w:ascii="Times New Roman"/>
          <w:b w:val="false"/>
          <w:i w:val="false"/>
          <w:color w:val="000000"/>
          <w:sz w:val="28"/>
        </w:rPr>
        <w:t xml:space="preserve">
      количества огней в подсистемах): </w:t>
      </w:r>
    </w:p>
    <w:p>
      <w:pPr>
        <w:spacing w:after="0"/>
        <w:ind w:left="0"/>
        <w:jc w:val="both"/>
      </w:pPr>
      <w:r>
        <w:rPr>
          <w:rFonts w:ascii="Times New Roman"/>
          <w:b w:val="false"/>
          <w:i w:val="false"/>
          <w:color w:val="000000"/>
          <w:sz w:val="28"/>
        </w:rPr>
        <w:t xml:space="preserve">
      огни приближения и светового горизонта; </w:t>
      </w:r>
    </w:p>
    <w:p>
      <w:pPr>
        <w:spacing w:after="0"/>
        <w:ind w:left="0"/>
        <w:jc w:val="both"/>
      </w:pPr>
      <w:r>
        <w:rPr>
          <w:rFonts w:ascii="Times New Roman"/>
          <w:b w:val="false"/>
          <w:i w:val="false"/>
          <w:color w:val="000000"/>
          <w:sz w:val="28"/>
        </w:rPr>
        <w:t xml:space="preserve">
      входные огни; </w:t>
      </w:r>
    </w:p>
    <w:p>
      <w:pPr>
        <w:spacing w:after="0"/>
        <w:ind w:left="0"/>
        <w:jc w:val="both"/>
      </w:pPr>
      <w:r>
        <w:rPr>
          <w:rFonts w:ascii="Times New Roman"/>
          <w:b w:val="false"/>
          <w:i w:val="false"/>
          <w:color w:val="000000"/>
          <w:sz w:val="28"/>
        </w:rPr>
        <w:t xml:space="preserve">
      боковые огни ВПП и знака приземления; </w:t>
      </w:r>
    </w:p>
    <w:p>
      <w:pPr>
        <w:spacing w:after="0"/>
        <w:ind w:left="0"/>
        <w:jc w:val="both"/>
      </w:pPr>
      <w:r>
        <w:rPr>
          <w:rFonts w:ascii="Times New Roman"/>
          <w:b w:val="false"/>
          <w:i w:val="false"/>
          <w:color w:val="000000"/>
          <w:sz w:val="28"/>
        </w:rPr>
        <w:t xml:space="preserve">
      ограничительные огни </w:t>
      </w:r>
    </w:p>
    <w:p>
      <w:pPr>
        <w:spacing w:after="0"/>
        <w:ind w:left="0"/>
        <w:jc w:val="both"/>
      </w:pPr>
      <w:r>
        <w:rPr>
          <w:rFonts w:ascii="Times New Roman"/>
          <w:b w:val="false"/>
          <w:i w:val="false"/>
          <w:color w:val="000000"/>
          <w:sz w:val="28"/>
        </w:rPr>
        <w:t xml:space="preserve">
      3. Наличие двух и более не горящих огней, </w:t>
      </w:r>
    </w:p>
    <w:p>
      <w:pPr>
        <w:spacing w:after="0"/>
        <w:ind w:left="0"/>
        <w:jc w:val="both"/>
      </w:pPr>
      <w:r>
        <w:rPr>
          <w:rFonts w:ascii="Times New Roman"/>
          <w:b w:val="false"/>
          <w:i w:val="false"/>
          <w:color w:val="000000"/>
          <w:sz w:val="28"/>
        </w:rPr>
        <w:t xml:space="preserve">
      следующих друг за другом в продольном </w:t>
      </w:r>
    </w:p>
    <w:p>
      <w:pPr>
        <w:spacing w:after="0"/>
        <w:ind w:left="0"/>
        <w:jc w:val="both"/>
      </w:pPr>
      <w:r>
        <w:rPr>
          <w:rFonts w:ascii="Times New Roman"/>
          <w:b w:val="false"/>
          <w:i w:val="false"/>
          <w:color w:val="000000"/>
          <w:sz w:val="28"/>
        </w:rPr>
        <w:t xml:space="preserve">
      направлении </w:t>
      </w:r>
    </w:p>
    <w:p>
      <w:pPr>
        <w:spacing w:after="0"/>
        <w:ind w:left="0"/>
        <w:jc w:val="both"/>
      </w:pPr>
      <w:r>
        <w:rPr>
          <w:rFonts w:ascii="Times New Roman"/>
          <w:b w:val="false"/>
          <w:i w:val="false"/>
          <w:color w:val="000000"/>
          <w:sz w:val="28"/>
        </w:rPr>
        <w:t xml:space="preserve">
      4. Количество огней в подсистеме, </w:t>
      </w:r>
    </w:p>
    <w:p>
      <w:pPr>
        <w:spacing w:after="0"/>
        <w:ind w:left="0"/>
        <w:jc w:val="both"/>
      </w:pPr>
      <w:r>
        <w:rPr>
          <w:rFonts w:ascii="Times New Roman"/>
          <w:b w:val="false"/>
          <w:i w:val="false"/>
          <w:color w:val="000000"/>
          <w:sz w:val="28"/>
        </w:rPr>
        <w:t xml:space="preserve">
      отличающихся по яркости от остальных: </w:t>
      </w:r>
    </w:p>
    <w:p>
      <w:pPr>
        <w:spacing w:after="0"/>
        <w:ind w:left="0"/>
        <w:jc w:val="both"/>
      </w:pPr>
      <w:r>
        <w:rPr>
          <w:rFonts w:ascii="Times New Roman"/>
          <w:b w:val="false"/>
          <w:i w:val="false"/>
          <w:color w:val="000000"/>
          <w:sz w:val="28"/>
        </w:rPr>
        <w:t xml:space="preserve">
      огни приближения и светового горизонта; </w:t>
      </w:r>
    </w:p>
    <w:p>
      <w:pPr>
        <w:spacing w:after="0"/>
        <w:ind w:left="0"/>
        <w:jc w:val="both"/>
      </w:pPr>
      <w:r>
        <w:rPr>
          <w:rFonts w:ascii="Times New Roman"/>
          <w:b w:val="false"/>
          <w:i w:val="false"/>
          <w:color w:val="000000"/>
          <w:sz w:val="28"/>
        </w:rPr>
        <w:t xml:space="preserve">
      входные огни; </w:t>
      </w:r>
    </w:p>
    <w:p>
      <w:pPr>
        <w:spacing w:after="0"/>
        <w:ind w:left="0"/>
        <w:jc w:val="both"/>
      </w:pPr>
      <w:r>
        <w:rPr>
          <w:rFonts w:ascii="Times New Roman"/>
          <w:b w:val="false"/>
          <w:i w:val="false"/>
          <w:color w:val="000000"/>
          <w:sz w:val="28"/>
        </w:rPr>
        <w:t xml:space="preserve">
      посадочные огни ВПП и знака приземления; </w:t>
      </w:r>
    </w:p>
    <w:p>
      <w:pPr>
        <w:spacing w:after="0"/>
        <w:ind w:left="0"/>
        <w:jc w:val="both"/>
      </w:pPr>
      <w:r>
        <w:rPr>
          <w:rFonts w:ascii="Times New Roman"/>
          <w:b w:val="false"/>
          <w:i w:val="false"/>
          <w:color w:val="000000"/>
          <w:sz w:val="28"/>
        </w:rPr>
        <w:t xml:space="preserve">
      ограничительные огни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Вывод </w:t>
      </w:r>
    </w:p>
    <w:p>
      <w:pPr>
        <w:spacing w:after="0"/>
        <w:ind w:left="0"/>
        <w:jc w:val="both"/>
      </w:pPr>
      <w:r>
        <w:rPr>
          <w:rFonts w:ascii="Times New Roman"/>
          <w:b w:val="false"/>
          <w:i w:val="false"/>
          <w:color w:val="000000"/>
          <w:sz w:val="28"/>
        </w:rPr>
        <w:t xml:space="preserve">
            (Делается заключение о соответствии системы светосигнального оборудования действующим нормам) </w:t>
      </w:r>
    </w:p>
    <w:p>
      <w:pPr>
        <w:spacing w:after="0"/>
        <w:ind w:left="0"/>
        <w:jc w:val="both"/>
      </w:pPr>
      <w:r>
        <w:rPr>
          <w:rFonts w:ascii="Times New Roman"/>
          <w:b w:val="false"/>
          <w:i w:val="false"/>
          <w:color w:val="000000"/>
          <w:sz w:val="28"/>
        </w:rPr>
        <w:t xml:space="preserve">
            Приложение: Фотографии системы огней. </w:t>
      </w:r>
    </w:p>
    <w:p>
      <w:pPr>
        <w:spacing w:after="0"/>
        <w:ind w:left="0"/>
        <w:jc w:val="both"/>
      </w:pPr>
      <w:r>
        <w:rPr>
          <w:rFonts w:ascii="Times New Roman"/>
          <w:b w:val="false"/>
          <w:i w:val="false"/>
          <w:color w:val="000000"/>
          <w:sz w:val="28"/>
        </w:rPr>
        <w:t xml:space="preserve">
            Командир воздушного судна ______________   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Инженер-оператор          ______________   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Инженер (техник) службы ЭСТОП ____________  ______________ </w:t>
      </w:r>
    </w:p>
    <w:p>
      <w:pPr>
        <w:spacing w:after="0"/>
        <w:ind w:left="0"/>
        <w:jc w:val="both"/>
      </w:pPr>
      <w:r>
        <w:rPr>
          <w:rFonts w:ascii="Times New Roman"/>
          <w:b w:val="false"/>
          <w:i w:val="false"/>
          <w:color w:val="000000"/>
          <w:sz w:val="28"/>
        </w:rPr>
        <w:t xml:space="preserve">
                                           (подпись)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Представляю на утверждение              Утверждаю </w:t>
      </w:r>
    </w:p>
    <w:p>
      <w:pPr>
        <w:spacing w:after="0"/>
        <w:ind w:left="0"/>
        <w:jc w:val="both"/>
      </w:pPr>
      <w:r>
        <w:rPr>
          <w:rFonts w:ascii="Times New Roman"/>
          <w:b w:val="false"/>
          <w:i w:val="false"/>
          <w:color w:val="000000"/>
          <w:sz w:val="28"/>
        </w:rPr>
        <w:t xml:space="preserve">
            Начальник службы ЭСТОП                  Руководитель </w:t>
      </w:r>
    </w:p>
    <w:p>
      <w:pPr>
        <w:spacing w:after="0"/>
        <w:ind w:left="0"/>
        <w:jc w:val="both"/>
      </w:pPr>
      <w:r>
        <w:rPr>
          <w:rFonts w:ascii="Times New Roman"/>
          <w:b w:val="false"/>
          <w:i w:val="false"/>
          <w:color w:val="000000"/>
          <w:sz w:val="28"/>
        </w:rPr>
        <w:t xml:space="preserve">
                                        предприятия гражданской авиации </w:t>
      </w:r>
    </w:p>
    <w:p>
      <w:pPr>
        <w:spacing w:after="0"/>
        <w:ind w:left="0"/>
        <w:jc w:val="both"/>
      </w:pPr>
      <w:r>
        <w:rPr>
          <w:rFonts w:ascii="Times New Roman"/>
          <w:b w:val="false"/>
          <w:i w:val="false"/>
          <w:color w:val="000000"/>
          <w:sz w:val="28"/>
        </w:rPr>
        <w:t xml:space="preserve">
            ______________________        _______________________________ </w:t>
      </w:r>
    </w:p>
    <w:p>
      <w:pPr>
        <w:spacing w:after="0"/>
        <w:ind w:left="0"/>
        <w:jc w:val="both"/>
      </w:pPr>
      <w:r>
        <w:rPr>
          <w:rFonts w:ascii="Times New Roman"/>
          <w:b w:val="false"/>
          <w:i w:val="false"/>
          <w:color w:val="000000"/>
          <w:sz w:val="28"/>
        </w:rPr>
        <w:t xml:space="preserve">
                  (Ф.И.О.)                             (Ф.И.О. </w:t>
      </w:r>
    </w:p>
    <w:p>
      <w:pPr>
        <w:spacing w:after="0"/>
        <w:ind w:left="0"/>
        <w:jc w:val="both"/>
      </w:pPr>
      <w:r>
        <w:rPr>
          <w:rFonts w:ascii="Times New Roman"/>
          <w:b w:val="false"/>
          <w:i w:val="false"/>
          <w:color w:val="000000"/>
          <w:sz w:val="28"/>
        </w:rPr>
        <w:t xml:space="preserve">
            ______________________        _______________________________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"__" __________ 20__ г.       "___"_______________ 20 ___ г.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 результатам летной проверки системы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светосигнального оборудования ОВИ </w:t>
      </w:r>
    </w:p>
    <w:p>
      <w:pPr>
        <w:spacing w:after="0"/>
        <w:ind w:left="0"/>
        <w:jc w:val="both"/>
      </w:pPr>
      <w:r>
        <w:rPr>
          <w:rFonts w:ascii="Times New Roman"/>
          <w:b w:val="false"/>
          <w:i w:val="false"/>
          <w:color w:val="000000"/>
          <w:sz w:val="28"/>
        </w:rPr>
        <w:t xml:space="preserve">
            типа_______________, установленного в аэропорту </w:t>
      </w:r>
    </w:p>
    <w:p>
      <w:pPr>
        <w:spacing w:after="0"/>
        <w:ind w:left="0"/>
        <w:jc w:val="both"/>
      </w:pPr>
      <w:r>
        <w:rPr>
          <w:rFonts w:ascii="Times New Roman"/>
          <w:b w:val="false"/>
          <w:i w:val="false"/>
          <w:color w:val="000000"/>
          <w:sz w:val="28"/>
        </w:rPr>
        <w:t xml:space="preserve">
            __________________ с МКпос____________ </w:t>
      </w:r>
    </w:p>
    <w:p>
      <w:pPr>
        <w:spacing w:after="0"/>
        <w:ind w:left="0"/>
        <w:jc w:val="both"/>
      </w:pPr>
      <w:r>
        <w:rPr>
          <w:rFonts w:ascii="Times New Roman"/>
          <w:b w:val="false"/>
          <w:i w:val="false"/>
          <w:color w:val="000000"/>
          <w:sz w:val="28"/>
        </w:rPr>
        <w:t xml:space="preserve">
            Летная проверка системы светосигнального оборудования проводилась в целях определения правильности функционирования системы и соответствия ее действующим нормам </w:t>
      </w:r>
    </w:p>
    <w:p>
      <w:pPr>
        <w:spacing w:after="0"/>
        <w:ind w:left="0"/>
        <w:jc w:val="both"/>
      </w:pPr>
      <w:r>
        <w:rPr>
          <w:rFonts w:ascii="Times New Roman"/>
          <w:b w:val="false"/>
          <w:i w:val="false"/>
          <w:color w:val="000000"/>
          <w:sz w:val="28"/>
        </w:rPr>
        <w:t xml:space="preserve">
                   Полеты выполнялись ____________ 20 ___г.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на воздушном судне ___________, бортовой номер _______ </w:t>
      </w:r>
    </w:p>
    <w:p>
      <w:pPr>
        <w:spacing w:after="0"/>
        <w:ind w:left="0"/>
        <w:jc w:val="both"/>
      </w:pPr>
      <w:r>
        <w:rPr>
          <w:rFonts w:ascii="Times New Roman"/>
          <w:b w:val="false"/>
          <w:i w:val="false"/>
          <w:color w:val="000000"/>
          <w:sz w:val="28"/>
        </w:rPr>
        <w:t xml:space="preserve">
                                  (тип) </w:t>
      </w:r>
    </w:p>
    <w:p>
      <w:pPr>
        <w:spacing w:after="0"/>
        <w:ind w:left="0"/>
        <w:jc w:val="both"/>
      </w:pPr>
      <w:r>
        <w:rPr>
          <w:rFonts w:ascii="Times New Roman"/>
          <w:b w:val="false"/>
          <w:i w:val="false"/>
          <w:color w:val="000000"/>
          <w:sz w:val="28"/>
        </w:rPr>
        <w:t xml:space="preserve">
            Проверка проводилась в соответствии с утвержденной программой и методическими указаниями по летной проверке систем светосигнального оборудования ОВИ.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Результаты летной проверки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Проверяемый параметр            |Результат|Соответствие </w:t>
      </w:r>
    </w:p>
    <w:p>
      <w:pPr>
        <w:spacing w:after="0"/>
        <w:ind w:left="0"/>
        <w:jc w:val="both"/>
      </w:pPr>
      <w:r>
        <w:rPr>
          <w:rFonts w:ascii="Times New Roman"/>
          <w:b w:val="false"/>
          <w:i w:val="false"/>
          <w:color w:val="000000"/>
          <w:sz w:val="28"/>
        </w:rPr>
        <w:t xml:space="preserve">
                                                 |         |требованиям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Соответствие схемы расположения и цвета </w:t>
      </w:r>
    </w:p>
    <w:p>
      <w:pPr>
        <w:spacing w:after="0"/>
        <w:ind w:left="0"/>
        <w:jc w:val="both"/>
      </w:pPr>
      <w:r>
        <w:rPr>
          <w:rFonts w:ascii="Times New Roman"/>
          <w:b w:val="false"/>
          <w:i w:val="false"/>
          <w:color w:val="000000"/>
          <w:sz w:val="28"/>
        </w:rPr>
        <w:t xml:space="preserve">
      огней утвержденной схеме </w:t>
      </w:r>
    </w:p>
    <w:p>
      <w:pPr>
        <w:spacing w:after="0"/>
        <w:ind w:left="0"/>
        <w:jc w:val="both"/>
      </w:pPr>
      <w:r>
        <w:rPr>
          <w:rFonts w:ascii="Times New Roman"/>
          <w:b w:val="false"/>
          <w:i w:val="false"/>
          <w:color w:val="000000"/>
          <w:sz w:val="28"/>
        </w:rPr>
        <w:t xml:space="preserve">
      2. Количество негорящих огней в каждой из </w:t>
      </w:r>
    </w:p>
    <w:p>
      <w:pPr>
        <w:spacing w:after="0"/>
        <w:ind w:left="0"/>
        <w:jc w:val="both"/>
      </w:pPr>
      <w:r>
        <w:rPr>
          <w:rFonts w:ascii="Times New Roman"/>
          <w:b w:val="false"/>
          <w:i w:val="false"/>
          <w:color w:val="000000"/>
          <w:sz w:val="28"/>
        </w:rPr>
        <w:t xml:space="preserve">
      подсистем (в штуках и процентах от общего </w:t>
      </w:r>
    </w:p>
    <w:p>
      <w:pPr>
        <w:spacing w:after="0"/>
        <w:ind w:left="0"/>
        <w:jc w:val="both"/>
      </w:pPr>
      <w:r>
        <w:rPr>
          <w:rFonts w:ascii="Times New Roman"/>
          <w:b w:val="false"/>
          <w:i w:val="false"/>
          <w:color w:val="000000"/>
          <w:sz w:val="28"/>
        </w:rPr>
        <w:t xml:space="preserve">
      количества огней в подсистемах): </w:t>
      </w:r>
    </w:p>
    <w:p>
      <w:pPr>
        <w:spacing w:after="0"/>
        <w:ind w:left="0"/>
        <w:jc w:val="both"/>
      </w:pPr>
      <w:r>
        <w:rPr>
          <w:rFonts w:ascii="Times New Roman"/>
          <w:b w:val="false"/>
          <w:i w:val="false"/>
          <w:color w:val="000000"/>
          <w:sz w:val="28"/>
        </w:rPr>
        <w:t xml:space="preserve">
      огни приближения и световых горизонтов; </w:t>
      </w:r>
    </w:p>
    <w:p>
      <w:pPr>
        <w:spacing w:after="0"/>
        <w:ind w:left="0"/>
        <w:jc w:val="both"/>
      </w:pPr>
      <w:r>
        <w:rPr>
          <w:rFonts w:ascii="Times New Roman"/>
          <w:b w:val="false"/>
          <w:i w:val="false"/>
          <w:color w:val="000000"/>
          <w:sz w:val="28"/>
        </w:rPr>
        <w:t xml:space="preserve">
      входные огни; </w:t>
      </w:r>
    </w:p>
    <w:p>
      <w:pPr>
        <w:spacing w:after="0"/>
        <w:ind w:left="0"/>
        <w:jc w:val="both"/>
      </w:pPr>
      <w:r>
        <w:rPr>
          <w:rFonts w:ascii="Times New Roman"/>
          <w:b w:val="false"/>
          <w:i w:val="false"/>
          <w:color w:val="000000"/>
          <w:sz w:val="28"/>
        </w:rPr>
        <w:t xml:space="preserve">
      посадочные огни ВПП и знака приземления; </w:t>
      </w:r>
    </w:p>
    <w:p>
      <w:pPr>
        <w:spacing w:after="0"/>
        <w:ind w:left="0"/>
        <w:jc w:val="both"/>
      </w:pPr>
      <w:r>
        <w:rPr>
          <w:rFonts w:ascii="Times New Roman"/>
          <w:b w:val="false"/>
          <w:i w:val="false"/>
          <w:color w:val="000000"/>
          <w:sz w:val="28"/>
        </w:rPr>
        <w:t xml:space="preserve">
      ограничительные огни; </w:t>
      </w:r>
    </w:p>
    <w:p>
      <w:pPr>
        <w:spacing w:after="0"/>
        <w:ind w:left="0"/>
        <w:jc w:val="both"/>
      </w:pPr>
      <w:r>
        <w:rPr>
          <w:rFonts w:ascii="Times New Roman"/>
          <w:b w:val="false"/>
          <w:i w:val="false"/>
          <w:color w:val="000000"/>
          <w:sz w:val="28"/>
        </w:rPr>
        <w:t xml:space="preserve">
      огни зоны приземления; </w:t>
      </w:r>
    </w:p>
    <w:p>
      <w:pPr>
        <w:spacing w:after="0"/>
        <w:ind w:left="0"/>
        <w:jc w:val="both"/>
      </w:pPr>
      <w:r>
        <w:rPr>
          <w:rFonts w:ascii="Times New Roman"/>
          <w:b w:val="false"/>
          <w:i w:val="false"/>
          <w:color w:val="000000"/>
          <w:sz w:val="28"/>
        </w:rPr>
        <w:t xml:space="preserve">
      осевые огни ВПП; </w:t>
      </w:r>
    </w:p>
    <w:p>
      <w:pPr>
        <w:spacing w:after="0"/>
        <w:ind w:left="0"/>
        <w:jc w:val="both"/>
      </w:pPr>
      <w:r>
        <w:rPr>
          <w:rFonts w:ascii="Times New Roman"/>
          <w:b w:val="false"/>
          <w:i w:val="false"/>
          <w:color w:val="000000"/>
          <w:sz w:val="28"/>
        </w:rPr>
        <w:t xml:space="preserve">
      боковые рулежные огни; </w:t>
      </w:r>
    </w:p>
    <w:p>
      <w:pPr>
        <w:spacing w:after="0"/>
        <w:ind w:left="0"/>
        <w:jc w:val="both"/>
      </w:pPr>
      <w:r>
        <w:rPr>
          <w:rFonts w:ascii="Times New Roman"/>
          <w:b w:val="false"/>
          <w:i w:val="false"/>
          <w:color w:val="000000"/>
          <w:sz w:val="28"/>
        </w:rPr>
        <w:t xml:space="preserve">
      осевые огни РД; </w:t>
      </w:r>
    </w:p>
    <w:p>
      <w:pPr>
        <w:spacing w:after="0"/>
        <w:ind w:left="0"/>
        <w:jc w:val="both"/>
      </w:pPr>
      <w:r>
        <w:rPr>
          <w:rFonts w:ascii="Times New Roman"/>
          <w:b w:val="false"/>
          <w:i w:val="false"/>
          <w:color w:val="000000"/>
          <w:sz w:val="28"/>
        </w:rPr>
        <w:t xml:space="preserve">
      стоп-огни; </w:t>
      </w:r>
    </w:p>
    <w:p>
      <w:pPr>
        <w:spacing w:after="0"/>
        <w:ind w:left="0"/>
        <w:jc w:val="both"/>
      </w:pPr>
      <w:r>
        <w:rPr>
          <w:rFonts w:ascii="Times New Roman"/>
          <w:b w:val="false"/>
          <w:i w:val="false"/>
          <w:color w:val="000000"/>
          <w:sz w:val="28"/>
        </w:rPr>
        <w:t xml:space="preserve">
      предупредительные огни; </w:t>
      </w:r>
    </w:p>
    <w:p>
      <w:pPr>
        <w:spacing w:after="0"/>
        <w:ind w:left="0"/>
        <w:jc w:val="both"/>
      </w:pPr>
      <w:r>
        <w:rPr>
          <w:rFonts w:ascii="Times New Roman"/>
          <w:b w:val="false"/>
          <w:i w:val="false"/>
          <w:color w:val="000000"/>
          <w:sz w:val="28"/>
        </w:rPr>
        <w:t xml:space="preserve">
      огни критических зон РМС; </w:t>
      </w:r>
    </w:p>
    <w:p>
      <w:pPr>
        <w:spacing w:after="0"/>
        <w:ind w:left="0"/>
        <w:jc w:val="both"/>
      </w:pPr>
      <w:r>
        <w:rPr>
          <w:rFonts w:ascii="Times New Roman"/>
          <w:b w:val="false"/>
          <w:i w:val="false"/>
          <w:color w:val="000000"/>
          <w:sz w:val="28"/>
        </w:rPr>
        <w:t xml:space="preserve">
      управляемые световые указатели; </w:t>
      </w:r>
    </w:p>
    <w:p>
      <w:pPr>
        <w:spacing w:after="0"/>
        <w:ind w:left="0"/>
        <w:jc w:val="both"/>
      </w:pPr>
      <w:r>
        <w:rPr>
          <w:rFonts w:ascii="Times New Roman"/>
          <w:b w:val="false"/>
          <w:i w:val="false"/>
          <w:color w:val="000000"/>
          <w:sz w:val="28"/>
        </w:rPr>
        <w:t xml:space="preserve">
      неуправляемые световые указатели. </w:t>
      </w:r>
    </w:p>
    <w:p>
      <w:pPr>
        <w:spacing w:after="0"/>
        <w:ind w:left="0"/>
        <w:jc w:val="both"/>
      </w:pPr>
      <w:r>
        <w:rPr>
          <w:rFonts w:ascii="Times New Roman"/>
          <w:b w:val="false"/>
          <w:i w:val="false"/>
          <w:color w:val="000000"/>
          <w:sz w:val="28"/>
        </w:rPr>
        <w:t xml:space="preserve">
      3. Наличие двух и более рядом расположенных </w:t>
      </w:r>
    </w:p>
    <w:p>
      <w:pPr>
        <w:spacing w:after="0"/>
        <w:ind w:left="0"/>
        <w:jc w:val="both"/>
      </w:pPr>
      <w:r>
        <w:rPr>
          <w:rFonts w:ascii="Times New Roman"/>
          <w:b w:val="false"/>
          <w:i w:val="false"/>
          <w:color w:val="000000"/>
          <w:sz w:val="28"/>
        </w:rPr>
        <w:t xml:space="preserve">
      негорящих огней. </w:t>
      </w:r>
    </w:p>
    <w:p>
      <w:pPr>
        <w:spacing w:after="0"/>
        <w:ind w:left="0"/>
        <w:jc w:val="both"/>
      </w:pPr>
      <w:r>
        <w:rPr>
          <w:rFonts w:ascii="Times New Roman"/>
          <w:b w:val="false"/>
          <w:i w:val="false"/>
          <w:color w:val="000000"/>
          <w:sz w:val="28"/>
        </w:rPr>
        <w:t xml:space="preserve">
      4. Количество огней, отличающихся </w:t>
      </w:r>
    </w:p>
    <w:p>
      <w:pPr>
        <w:spacing w:after="0"/>
        <w:ind w:left="0"/>
        <w:jc w:val="both"/>
      </w:pPr>
      <w:r>
        <w:rPr>
          <w:rFonts w:ascii="Times New Roman"/>
          <w:b w:val="false"/>
          <w:i w:val="false"/>
          <w:color w:val="000000"/>
          <w:sz w:val="28"/>
        </w:rPr>
        <w:t xml:space="preserve">
      по яркости от остальных огней, в подсистеме: </w:t>
      </w:r>
    </w:p>
    <w:p>
      <w:pPr>
        <w:spacing w:after="0"/>
        <w:ind w:left="0"/>
        <w:jc w:val="both"/>
      </w:pPr>
      <w:r>
        <w:rPr>
          <w:rFonts w:ascii="Times New Roman"/>
          <w:b w:val="false"/>
          <w:i w:val="false"/>
          <w:color w:val="000000"/>
          <w:sz w:val="28"/>
        </w:rPr>
        <w:t xml:space="preserve">
      огни приближения и световых горизонтов; </w:t>
      </w:r>
    </w:p>
    <w:p>
      <w:pPr>
        <w:spacing w:after="0"/>
        <w:ind w:left="0"/>
        <w:jc w:val="both"/>
      </w:pPr>
      <w:r>
        <w:rPr>
          <w:rFonts w:ascii="Times New Roman"/>
          <w:b w:val="false"/>
          <w:i w:val="false"/>
          <w:color w:val="000000"/>
          <w:sz w:val="28"/>
        </w:rPr>
        <w:t xml:space="preserve">
      входные огни; </w:t>
      </w:r>
    </w:p>
    <w:p>
      <w:pPr>
        <w:spacing w:after="0"/>
        <w:ind w:left="0"/>
        <w:jc w:val="both"/>
      </w:pPr>
      <w:r>
        <w:rPr>
          <w:rFonts w:ascii="Times New Roman"/>
          <w:b w:val="false"/>
          <w:i w:val="false"/>
          <w:color w:val="000000"/>
          <w:sz w:val="28"/>
        </w:rPr>
        <w:t xml:space="preserve">
      посадочные огни ВПП и знака; </w:t>
      </w:r>
    </w:p>
    <w:p>
      <w:pPr>
        <w:spacing w:after="0"/>
        <w:ind w:left="0"/>
        <w:jc w:val="both"/>
      </w:pPr>
      <w:r>
        <w:rPr>
          <w:rFonts w:ascii="Times New Roman"/>
          <w:b w:val="false"/>
          <w:i w:val="false"/>
          <w:color w:val="000000"/>
          <w:sz w:val="28"/>
        </w:rPr>
        <w:t xml:space="preserve">
      приземления; </w:t>
      </w:r>
    </w:p>
    <w:p>
      <w:pPr>
        <w:spacing w:after="0"/>
        <w:ind w:left="0"/>
        <w:jc w:val="both"/>
      </w:pPr>
      <w:r>
        <w:rPr>
          <w:rFonts w:ascii="Times New Roman"/>
          <w:b w:val="false"/>
          <w:i w:val="false"/>
          <w:color w:val="000000"/>
          <w:sz w:val="28"/>
        </w:rPr>
        <w:t xml:space="preserve">
      ограничительные огни; </w:t>
      </w:r>
    </w:p>
    <w:p>
      <w:pPr>
        <w:spacing w:after="0"/>
        <w:ind w:left="0"/>
        <w:jc w:val="both"/>
      </w:pPr>
      <w:r>
        <w:rPr>
          <w:rFonts w:ascii="Times New Roman"/>
          <w:b w:val="false"/>
          <w:i w:val="false"/>
          <w:color w:val="000000"/>
          <w:sz w:val="28"/>
        </w:rPr>
        <w:t xml:space="preserve">
      огни зоны приземления; </w:t>
      </w:r>
    </w:p>
    <w:p>
      <w:pPr>
        <w:spacing w:after="0"/>
        <w:ind w:left="0"/>
        <w:jc w:val="both"/>
      </w:pPr>
      <w:r>
        <w:rPr>
          <w:rFonts w:ascii="Times New Roman"/>
          <w:b w:val="false"/>
          <w:i w:val="false"/>
          <w:color w:val="000000"/>
          <w:sz w:val="28"/>
        </w:rPr>
        <w:t xml:space="preserve">
      осевые огни ВПП; </w:t>
      </w:r>
    </w:p>
    <w:p>
      <w:pPr>
        <w:spacing w:after="0"/>
        <w:ind w:left="0"/>
        <w:jc w:val="both"/>
      </w:pPr>
      <w:r>
        <w:rPr>
          <w:rFonts w:ascii="Times New Roman"/>
          <w:b w:val="false"/>
          <w:i w:val="false"/>
          <w:color w:val="000000"/>
          <w:sz w:val="28"/>
        </w:rPr>
        <w:t xml:space="preserve">
      боковые рулежные огни; </w:t>
      </w:r>
    </w:p>
    <w:p>
      <w:pPr>
        <w:spacing w:after="0"/>
        <w:ind w:left="0"/>
        <w:jc w:val="both"/>
      </w:pPr>
      <w:r>
        <w:rPr>
          <w:rFonts w:ascii="Times New Roman"/>
          <w:b w:val="false"/>
          <w:i w:val="false"/>
          <w:color w:val="000000"/>
          <w:sz w:val="28"/>
        </w:rPr>
        <w:t xml:space="preserve">
      осевые огни РД. </w:t>
      </w:r>
    </w:p>
    <w:p>
      <w:pPr>
        <w:spacing w:after="0"/>
        <w:ind w:left="0"/>
        <w:jc w:val="both"/>
      </w:pPr>
      <w:r>
        <w:rPr>
          <w:rFonts w:ascii="Times New Roman"/>
          <w:b w:val="false"/>
          <w:i w:val="false"/>
          <w:color w:val="000000"/>
          <w:sz w:val="28"/>
        </w:rPr>
        <w:t xml:space="preserve">
      5. Наличие темпового промежутка при </w:t>
      </w:r>
    </w:p>
    <w:p>
      <w:pPr>
        <w:spacing w:after="0"/>
        <w:ind w:left="0"/>
        <w:jc w:val="both"/>
      </w:pPr>
      <w:r>
        <w:rPr>
          <w:rFonts w:ascii="Times New Roman"/>
          <w:b w:val="false"/>
          <w:i w:val="false"/>
          <w:color w:val="000000"/>
          <w:sz w:val="28"/>
        </w:rPr>
        <w:t xml:space="preserve">
      переключении групп яркости огней кнопками </w:t>
      </w:r>
    </w:p>
    <w:p>
      <w:pPr>
        <w:spacing w:after="0"/>
        <w:ind w:left="0"/>
        <w:jc w:val="both"/>
      </w:pPr>
      <w:r>
        <w:rPr>
          <w:rFonts w:ascii="Times New Roman"/>
          <w:b w:val="false"/>
          <w:i w:val="false"/>
          <w:color w:val="000000"/>
          <w:sz w:val="28"/>
        </w:rPr>
        <w:t xml:space="preserve">
      оперативного управления. </w:t>
      </w:r>
    </w:p>
    <w:p>
      <w:pPr>
        <w:spacing w:after="0"/>
        <w:ind w:left="0"/>
        <w:jc w:val="both"/>
      </w:pPr>
      <w:r>
        <w:rPr>
          <w:rFonts w:ascii="Times New Roman"/>
          <w:b w:val="false"/>
          <w:i w:val="false"/>
          <w:color w:val="000000"/>
          <w:sz w:val="28"/>
        </w:rPr>
        <w:t xml:space="preserve">
      6. Правильность набора групп огней </w:t>
      </w:r>
    </w:p>
    <w:p>
      <w:pPr>
        <w:spacing w:after="0"/>
        <w:ind w:left="0"/>
        <w:jc w:val="both"/>
      </w:pPr>
      <w:r>
        <w:rPr>
          <w:rFonts w:ascii="Times New Roman"/>
          <w:b w:val="false"/>
          <w:i w:val="false"/>
          <w:color w:val="000000"/>
          <w:sz w:val="28"/>
        </w:rPr>
        <w:t xml:space="preserve">
      по кнопкам оперативного управления </w:t>
      </w:r>
    </w:p>
    <w:p>
      <w:pPr>
        <w:spacing w:after="0"/>
        <w:ind w:left="0"/>
        <w:jc w:val="both"/>
      </w:pPr>
      <w:r>
        <w:rPr>
          <w:rFonts w:ascii="Times New Roman"/>
          <w:b w:val="false"/>
          <w:i w:val="false"/>
          <w:color w:val="000000"/>
          <w:sz w:val="28"/>
        </w:rPr>
        <w:t xml:space="preserve">
      диспетчера </w:t>
      </w:r>
    </w:p>
    <w:p>
      <w:pPr>
        <w:spacing w:after="0"/>
        <w:ind w:left="0"/>
        <w:jc w:val="both"/>
      </w:pPr>
      <w:r>
        <w:rPr>
          <w:rFonts w:ascii="Times New Roman"/>
          <w:b w:val="false"/>
          <w:i w:val="false"/>
          <w:color w:val="000000"/>
          <w:sz w:val="28"/>
        </w:rPr>
        <w:t xml:space="preserve">
      7. Время с момента погасания огней </w:t>
      </w:r>
    </w:p>
    <w:p>
      <w:pPr>
        <w:spacing w:after="0"/>
        <w:ind w:left="0"/>
        <w:jc w:val="both"/>
      </w:pPr>
      <w:r>
        <w:rPr>
          <w:rFonts w:ascii="Times New Roman"/>
          <w:b w:val="false"/>
          <w:i w:val="false"/>
          <w:color w:val="000000"/>
          <w:sz w:val="28"/>
        </w:rPr>
        <w:t xml:space="preserve">
      системы ОВИ до ее восстановления при </w:t>
      </w:r>
    </w:p>
    <w:p>
      <w:pPr>
        <w:spacing w:after="0"/>
        <w:ind w:left="0"/>
        <w:jc w:val="both"/>
      </w:pPr>
      <w:r>
        <w:rPr>
          <w:rFonts w:ascii="Times New Roman"/>
          <w:b w:val="false"/>
          <w:i w:val="false"/>
          <w:color w:val="000000"/>
          <w:sz w:val="28"/>
        </w:rPr>
        <w:t xml:space="preserve">
      переходе на резервный источник питания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Вывод </w:t>
      </w:r>
    </w:p>
    <w:p>
      <w:pPr>
        <w:spacing w:after="0"/>
        <w:ind w:left="0"/>
        <w:jc w:val="both"/>
      </w:pPr>
      <w:r>
        <w:rPr>
          <w:rFonts w:ascii="Times New Roman"/>
          <w:b w:val="false"/>
          <w:i w:val="false"/>
          <w:color w:val="000000"/>
          <w:sz w:val="28"/>
        </w:rPr>
        <w:t xml:space="preserve">
            (Делается заключение о соответствии системы светосигнального оборудования действующим нормам). </w:t>
      </w:r>
    </w:p>
    <w:p>
      <w:pPr>
        <w:spacing w:after="0"/>
        <w:ind w:left="0"/>
        <w:jc w:val="both"/>
      </w:pPr>
      <w:r>
        <w:rPr>
          <w:rFonts w:ascii="Times New Roman"/>
          <w:b w:val="false"/>
          <w:i w:val="false"/>
          <w:color w:val="000000"/>
          <w:sz w:val="28"/>
        </w:rPr>
        <w:t xml:space="preserve">
            Приложение: Фотографии системы светосигнального оборудования. </w:t>
      </w:r>
    </w:p>
    <w:p>
      <w:pPr>
        <w:spacing w:after="0"/>
        <w:ind w:left="0"/>
        <w:jc w:val="both"/>
      </w:pPr>
      <w:r>
        <w:rPr>
          <w:rFonts w:ascii="Times New Roman"/>
          <w:b w:val="false"/>
          <w:i w:val="false"/>
          <w:color w:val="000000"/>
          <w:sz w:val="28"/>
        </w:rPr>
        <w:t xml:space="preserve">
            Командир воздушного судна _____________      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Инженер-оператор          _____________      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Ст. инженер (техник) службы ЭСТОП __________   ___________ </w:t>
      </w:r>
    </w:p>
    <w:p>
      <w:pPr>
        <w:spacing w:after="0"/>
        <w:ind w:left="0"/>
        <w:jc w:val="both"/>
      </w:pPr>
      <w:r>
        <w:rPr>
          <w:rFonts w:ascii="Times New Roman"/>
          <w:b w:val="false"/>
          <w:i w:val="false"/>
          <w:color w:val="000000"/>
          <w:sz w:val="28"/>
        </w:rPr>
        <w:t xml:space="preserve">
                                               (подпись)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Форма журнала учета работы оперативной группы </w:t>
      </w:r>
    </w:p>
    <w:p>
      <w:pPr>
        <w:spacing w:after="0"/>
        <w:ind w:left="0"/>
        <w:jc w:val="both"/>
      </w:pPr>
      <w:r>
        <w:rPr>
          <w:rFonts w:ascii="Times New Roman"/>
          <w:b w:val="false"/>
          <w:i w:val="false"/>
          <w:color w:val="000000"/>
          <w:sz w:val="28"/>
        </w:rPr>
        <w:t xml:space="preserve">
      службы ЭСТОП аэропорта 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оперативной группы по сменам (ф.и.о., должность, квалификационная группа по ТБ, старшие по сменам). </w:t>
      </w:r>
    </w:p>
    <w:p>
      <w:pPr>
        <w:spacing w:after="0"/>
        <w:ind w:left="0"/>
        <w:jc w:val="both"/>
      </w:pPr>
      <w:r>
        <w:rPr>
          <w:rFonts w:ascii="Times New Roman"/>
          <w:b w:val="false"/>
          <w:i w:val="false"/>
          <w:color w:val="000000"/>
          <w:sz w:val="28"/>
        </w:rPr>
        <w:t xml:space="preserve">
      2. Список лиц службы имеющих право единоличного осмотра в элекроустановках. </w:t>
      </w:r>
    </w:p>
    <w:p>
      <w:pPr>
        <w:spacing w:after="0"/>
        <w:ind w:left="0"/>
        <w:jc w:val="both"/>
      </w:pPr>
      <w:r>
        <w:rPr>
          <w:rFonts w:ascii="Times New Roman"/>
          <w:b w:val="false"/>
          <w:i w:val="false"/>
          <w:color w:val="000000"/>
          <w:sz w:val="28"/>
        </w:rPr>
        <w:t xml:space="preserve">
      3. Список лиц службы, имеющих право отдавать оперативные распоряжения. </w:t>
      </w:r>
    </w:p>
    <w:p>
      <w:pPr>
        <w:spacing w:after="0"/>
        <w:ind w:left="0"/>
        <w:jc w:val="both"/>
      </w:pPr>
      <w:r>
        <w:rPr>
          <w:rFonts w:ascii="Times New Roman"/>
          <w:b w:val="false"/>
          <w:i w:val="false"/>
          <w:color w:val="000000"/>
          <w:sz w:val="28"/>
        </w:rPr>
        <w:t xml:space="preserve">
      4. Список лиц службы, имеющих право переговоров с диспетчером энергоснабжающей организации. </w:t>
      </w:r>
    </w:p>
    <w:p>
      <w:pPr>
        <w:spacing w:after="0"/>
        <w:ind w:left="0"/>
        <w:jc w:val="both"/>
      </w:pPr>
      <w:r>
        <w:rPr>
          <w:rFonts w:ascii="Times New Roman"/>
          <w:b w:val="false"/>
          <w:i w:val="false"/>
          <w:color w:val="000000"/>
          <w:sz w:val="28"/>
        </w:rPr>
        <w:t xml:space="preserve">
      5. Список ответственных дежурных в вышестоящей энергоснабжающей организации. </w:t>
      </w:r>
    </w:p>
    <w:p>
      <w:pPr>
        <w:spacing w:after="0"/>
        <w:ind w:left="0"/>
        <w:jc w:val="both"/>
      </w:pPr>
      <w:r>
        <w:rPr>
          <w:rFonts w:ascii="Times New Roman"/>
          <w:b w:val="false"/>
          <w:i w:val="false"/>
          <w:color w:val="000000"/>
          <w:sz w:val="28"/>
        </w:rPr>
        <w:t xml:space="preserve">
      6. Перечень защитных средств оперативной группы и регистрация испытаний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защитного|  Периодичность  |       Дата проверки </w:t>
      </w:r>
    </w:p>
    <w:p>
      <w:pPr>
        <w:spacing w:after="0"/>
        <w:ind w:left="0"/>
        <w:jc w:val="both"/>
      </w:pPr>
      <w:r>
        <w:rPr>
          <w:rFonts w:ascii="Times New Roman"/>
          <w:b w:val="false"/>
          <w:i w:val="false"/>
          <w:color w:val="000000"/>
          <w:sz w:val="28"/>
        </w:rPr>
        <w:t xml:space="preserve">
            средства        |     проверок    |_________________________ </w:t>
      </w:r>
    </w:p>
    <w:p>
      <w:pPr>
        <w:spacing w:after="0"/>
        <w:ind w:left="0"/>
        <w:jc w:val="both"/>
      </w:pPr>
      <w:r>
        <w:rPr>
          <w:rFonts w:ascii="Times New Roman"/>
          <w:b w:val="false"/>
          <w:i w:val="false"/>
          <w:color w:val="000000"/>
          <w:sz w:val="28"/>
        </w:rPr>
        <w:t xml:space="preserve">
                            |                 |   |   |   |   |    |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7. Табель учета средств измерений оперативной группы и их проверок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Заводской  | Периодичность| </w:t>
      </w:r>
    </w:p>
    <w:p>
      <w:pPr>
        <w:spacing w:after="0"/>
        <w:ind w:left="0"/>
        <w:jc w:val="both"/>
      </w:pPr>
      <w:r>
        <w:rPr>
          <w:rFonts w:ascii="Times New Roman"/>
          <w:b w:val="false"/>
          <w:i w:val="false"/>
          <w:color w:val="000000"/>
          <w:sz w:val="28"/>
        </w:rPr>
        <w:t xml:space="preserve">
        средства  |инвентарный |   проверок   |      Дата проверки </w:t>
      </w:r>
    </w:p>
    <w:p>
      <w:pPr>
        <w:spacing w:after="0"/>
        <w:ind w:left="0"/>
        <w:jc w:val="both"/>
      </w:pPr>
      <w:r>
        <w:rPr>
          <w:rFonts w:ascii="Times New Roman"/>
          <w:b w:val="false"/>
          <w:i w:val="false"/>
          <w:color w:val="000000"/>
          <w:sz w:val="28"/>
        </w:rPr>
        <w:t xml:space="preserve">
        измерения |   номер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            |              |    |   |   |   |    |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8. Перечень выполненных работ за смену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Число, месяц, год,|Наименование выполненных работ за смену </w:t>
      </w:r>
    </w:p>
    <w:p>
      <w:pPr>
        <w:spacing w:after="0"/>
        <w:ind w:left="0"/>
        <w:jc w:val="both"/>
      </w:pPr>
      <w:r>
        <w:rPr>
          <w:rFonts w:ascii="Times New Roman"/>
          <w:b w:val="false"/>
          <w:i w:val="false"/>
          <w:color w:val="000000"/>
          <w:sz w:val="28"/>
        </w:rPr>
        <w:t xml:space="preserve">
        время сдачи и   |персоналом оперативной группы (указать время, </w:t>
      </w:r>
    </w:p>
    <w:p>
      <w:pPr>
        <w:spacing w:after="0"/>
        <w:ind w:left="0"/>
        <w:jc w:val="both"/>
      </w:pPr>
      <w:r>
        <w:rPr>
          <w:rFonts w:ascii="Times New Roman"/>
          <w:b w:val="false"/>
          <w:i w:val="false"/>
          <w:color w:val="000000"/>
          <w:sz w:val="28"/>
        </w:rPr>
        <w:t xml:space="preserve">
        приема смены    |исполнителя и наименование работы, при </w:t>
      </w:r>
    </w:p>
    <w:p>
      <w:pPr>
        <w:spacing w:after="0"/>
        <w:ind w:left="0"/>
        <w:jc w:val="both"/>
      </w:pPr>
      <w:r>
        <w:rPr>
          <w:rFonts w:ascii="Times New Roman"/>
          <w:b w:val="false"/>
          <w:i w:val="false"/>
          <w:color w:val="000000"/>
          <w:sz w:val="28"/>
        </w:rPr>
        <w:t xml:space="preserve">
                        |нарушениях в работе оборудования ЭСТОП - объект и </w:t>
      </w:r>
    </w:p>
    <w:p>
      <w:pPr>
        <w:spacing w:after="0"/>
        <w:ind w:left="0"/>
        <w:jc w:val="both"/>
      </w:pPr>
      <w:r>
        <w:rPr>
          <w:rFonts w:ascii="Times New Roman"/>
          <w:b w:val="false"/>
          <w:i w:val="false"/>
          <w:color w:val="000000"/>
          <w:sz w:val="28"/>
        </w:rPr>
        <w:t xml:space="preserve">
                        |характер нарушения, последствия, принятые меры, </w:t>
      </w:r>
    </w:p>
    <w:p>
      <w:pPr>
        <w:spacing w:after="0"/>
        <w:ind w:left="0"/>
        <w:jc w:val="both"/>
      </w:pPr>
      <w:r>
        <w:rPr>
          <w:rFonts w:ascii="Times New Roman"/>
          <w:b w:val="false"/>
          <w:i w:val="false"/>
          <w:color w:val="000000"/>
          <w:sz w:val="28"/>
        </w:rPr>
        <w:t xml:space="preserve">
                        | время устранения, ведется учет выдачи и сдачи </w:t>
      </w:r>
    </w:p>
    <w:p>
      <w:pPr>
        <w:spacing w:after="0"/>
        <w:ind w:left="0"/>
        <w:jc w:val="both"/>
      </w:pPr>
      <w:r>
        <w:rPr>
          <w:rFonts w:ascii="Times New Roman"/>
          <w:b w:val="false"/>
          <w:i w:val="false"/>
          <w:color w:val="000000"/>
          <w:sz w:val="28"/>
        </w:rPr>
        <w:t xml:space="preserve">
                        |ключей, защитных средств, приборов, донесений, </w:t>
      </w:r>
    </w:p>
    <w:p>
      <w:pPr>
        <w:spacing w:after="0"/>
        <w:ind w:left="0"/>
        <w:jc w:val="both"/>
      </w:pPr>
      <w:r>
        <w:rPr>
          <w:rFonts w:ascii="Times New Roman"/>
          <w:b w:val="false"/>
          <w:i w:val="false"/>
          <w:color w:val="000000"/>
          <w:sz w:val="28"/>
        </w:rPr>
        <w:t xml:space="preserve">
                        |согласований и т.д.) </w:t>
      </w:r>
    </w:p>
    <w:p>
      <w:pPr>
        <w:spacing w:after="0"/>
        <w:ind w:left="0"/>
        <w:jc w:val="both"/>
      </w:pPr>
      <w:r>
        <w:rPr>
          <w:rFonts w:ascii="Times New Roman"/>
          <w:b w:val="false"/>
          <w:i w:val="false"/>
          <w:color w:val="000000"/>
          <w:sz w:val="28"/>
        </w:rPr>
        <w:t xml:space="preserve">
      __________________|_______________________________________________ </w:t>
      </w:r>
    </w:p>
    <w:bookmarkStart w:name="z47" w:id="63"/>
    <w:p>
      <w:pPr>
        <w:spacing w:after="0"/>
        <w:ind w:left="0"/>
        <w:jc w:val="both"/>
      </w:pPr>
      <w:r>
        <w:rPr>
          <w:rFonts w:ascii="Times New Roman"/>
          <w:b w:val="false"/>
          <w:i w:val="false"/>
          <w:color w:val="000000"/>
          <w:sz w:val="28"/>
        </w:rPr>
        <w:t xml:space="preserve">
      Приложение 23           </w:t>
      </w:r>
    </w:p>
    <w:bookmarkEnd w:id="63"/>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журнала регистрации нарядов и распоряжений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 работам в электроустановках службы ЭСТОП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аэропорта______________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службы, имеющих право выдачи нарядов и распоряжений для работы в электроустановках аэропорта (ф. и. о., должность, квалификационная группа по ТБ). </w:t>
      </w:r>
    </w:p>
    <w:p>
      <w:pPr>
        <w:spacing w:after="0"/>
        <w:ind w:left="0"/>
        <w:jc w:val="both"/>
      </w:pPr>
      <w:r>
        <w:rPr>
          <w:rFonts w:ascii="Times New Roman"/>
          <w:b w:val="false"/>
          <w:i w:val="false"/>
          <w:color w:val="000000"/>
          <w:sz w:val="28"/>
        </w:rPr>
        <w:t xml:space="preserve">
            2. Список лиц службы, допущенных к работе по нарядам и распоряжениям в электроустановках аэропорта (ф. и. о., должность, квалификационная группа по ТБ). </w:t>
      </w:r>
    </w:p>
    <w:p>
      <w:pPr>
        <w:spacing w:after="0"/>
        <w:ind w:left="0"/>
        <w:jc w:val="both"/>
      </w:pPr>
      <w:r>
        <w:rPr>
          <w:rFonts w:ascii="Times New Roman"/>
          <w:b w:val="false"/>
          <w:i w:val="false"/>
          <w:color w:val="000000"/>
          <w:sz w:val="28"/>
        </w:rPr>
        <w:t xml:space="preserve">
            3. Список лиц службы, допущенных к работе по нарядам в электроустановках энергоснабжающей организации*. </w:t>
      </w:r>
    </w:p>
    <w:p>
      <w:pPr>
        <w:spacing w:after="0"/>
        <w:ind w:left="0"/>
        <w:jc w:val="both"/>
      </w:pPr>
      <w:r>
        <w:rPr>
          <w:rFonts w:ascii="Times New Roman"/>
          <w:b w:val="false"/>
          <w:i w:val="false"/>
          <w:color w:val="000000"/>
          <w:sz w:val="28"/>
        </w:rPr>
        <w:t xml:space="preserve">
            4. Список лиц службы, назначаемых ответственными руководителями и производителями работ по нарядам и распоряжениям, а также наблюдающими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Номер наряда,|Место и усло-|Дата и|Должность, |Долж-    |Должность, </w:t>
      </w:r>
    </w:p>
    <w:p>
      <w:pPr>
        <w:spacing w:after="0"/>
        <w:ind w:left="0"/>
        <w:jc w:val="both"/>
      </w:pPr>
      <w:r>
        <w:rPr>
          <w:rFonts w:ascii="Times New Roman"/>
          <w:b w:val="false"/>
          <w:i w:val="false"/>
          <w:color w:val="000000"/>
          <w:sz w:val="28"/>
        </w:rPr>
        <w:t xml:space="preserve">
      дата и время |вия производ-|время |ф.и.о. от- |ность    |ф.и.о. </w:t>
      </w:r>
    </w:p>
    <w:p>
      <w:pPr>
        <w:spacing w:after="0"/>
        <w:ind w:left="0"/>
        <w:jc w:val="both"/>
      </w:pPr>
      <w:r>
        <w:rPr>
          <w:rFonts w:ascii="Times New Roman"/>
          <w:b w:val="false"/>
          <w:i w:val="false"/>
          <w:color w:val="000000"/>
          <w:sz w:val="28"/>
        </w:rPr>
        <w:t xml:space="preserve">
      выдачи, долж-|ства работ по|выпол-|ветствен-  |ф.и.о.   |принявшего </w:t>
      </w:r>
    </w:p>
    <w:p>
      <w:pPr>
        <w:spacing w:after="0"/>
        <w:ind w:left="0"/>
        <w:jc w:val="both"/>
      </w:pPr>
      <w:r>
        <w:rPr>
          <w:rFonts w:ascii="Times New Roman"/>
          <w:b w:val="false"/>
          <w:i w:val="false"/>
          <w:color w:val="000000"/>
          <w:sz w:val="28"/>
        </w:rPr>
        <w:t xml:space="preserve">
      ность, ф.и.о.|наряду, пере-|нения |ного руко- |получив- |работу и </w:t>
      </w:r>
    </w:p>
    <w:p>
      <w:pPr>
        <w:spacing w:after="0"/>
        <w:ind w:left="0"/>
        <w:jc w:val="both"/>
      </w:pPr>
      <w:r>
        <w:rPr>
          <w:rFonts w:ascii="Times New Roman"/>
          <w:b w:val="false"/>
          <w:i w:val="false"/>
          <w:color w:val="000000"/>
          <w:sz w:val="28"/>
        </w:rPr>
        <w:t xml:space="preserve">
      выдавшего    |чень работ,  |работы|водителя   |шего на- |закрывшего </w:t>
      </w:r>
    </w:p>
    <w:p>
      <w:pPr>
        <w:spacing w:after="0"/>
        <w:ind w:left="0"/>
        <w:jc w:val="both"/>
      </w:pPr>
      <w:r>
        <w:rPr>
          <w:rFonts w:ascii="Times New Roman"/>
          <w:b w:val="false"/>
          <w:i w:val="false"/>
          <w:color w:val="000000"/>
          <w:sz w:val="28"/>
        </w:rPr>
        <w:t xml:space="preserve">
      наряд        |подлежащих   |      |производи- |ряд, дата|наряд, да- </w:t>
      </w:r>
    </w:p>
    <w:p>
      <w:pPr>
        <w:spacing w:after="0"/>
        <w:ind w:left="0"/>
        <w:jc w:val="both"/>
      </w:pPr>
      <w:r>
        <w:rPr>
          <w:rFonts w:ascii="Times New Roman"/>
          <w:b w:val="false"/>
          <w:i w:val="false"/>
          <w:color w:val="000000"/>
          <w:sz w:val="28"/>
        </w:rPr>
        <w:t xml:space="preserve">
                   |выполнению   |      |теля работы|и время  |та и время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 Список оформляется при производственной необходимости </w:t>
      </w:r>
    </w:p>
    <w:p>
      <w:pPr>
        <w:spacing w:after="0"/>
        <w:ind w:left="0"/>
        <w:jc w:val="both"/>
      </w:pPr>
      <w:r>
        <w:rPr>
          <w:rFonts w:ascii="Times New Roman"/>
          <w:b w:val="false"/>
          <w:i w:val="false"/>
          <w:color w:val="000000"/>
          <w:sz w:val="28"/>
        </w:rPr>
        <w:t xml:space="preserve">
            6. Перечень регистрируемых распоряжений: </w:t>
      </w:r>
    </w:p>
    <w:p>
      <w:pPr>
        <w:spacing w:after="0"/>
        <w:ind w:left="0"/>
        <w:jc w:val="both"/>
      </w:pPr>
      <w:r>
        <w:rPr>
          <w:rFonts w:ascii="Times New Roman"/>
          <w:b w:val="false"/>
          <w:i w:val="false"/>
          <w:color w:val="000000"/>
          <w:sz w:val="28"/>
        </w:rPr>
        <w:t xml:space="preserve">
            перечень работ, выполняемых по распоряжению, </w:t>
      </w:r>
    </w:p>
    <w:p>
      <w:pPr>
        <w:spacing w:after="0"/>
        <w:ind w:left="0"/>
        <w:jc w:val="both"/>
      </w:pPr>
      <w:r>
        <w:rPr>
          <w:rFonts w:ascii="Times New Roman"/>
          <w:b w:val="false"/>
          <w:i w:val="false"/>
          <w:color w:val="000000"/>
          <w:sz w:val="28"/>
        </w:rPr>
        <w:t xml:space="preserve">
            перечень регистрируемых распоряжений по работам в электроустановках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Кем отдано | Место и условия |Дата и  |ф.и.о., квали-|Отметки об </w:t>
      </w:r>
    </w:p>
    <w:p>
      <w:pPr>
        <w:spacing w:after="0"/>
        <w:ind w:left="0"/>
        <w:jc w:val="both"/>
      </w:pPr>
      <w:r>
        <w:rPr>
          <w:rFonts w:ascii="Times New Roman"/>
          <w:b w:val="false"/>
          <w:i w:val="false"/>
          <w:color w:val="000000"/>
          <w:sz w:val="28"/>
        </w:rPr>
        <w:t xml:space="preserve">
      распоряжение|производства ра- |время на|фикационная   |окончании </w:t>
      </w:r>
    </w:p>
    <w:p>
      <w:pPr>
        <w:spacing w:after="0"/>
        <w:ind w:left="0"/>
        <w:jc w:val="both"/>
      </w:pPr>
      <w:r>
        <w:rPr>
          <w:rFonts w:ascii="Times New Roman"/>
          <w:b w:val="false"/>
          <w:i w:val="false"/>
          <w:color w:val="000000"/>
          <w:sz w:val="28"/>
        </w:rPr>
        <w:t xml:space="preserve">
      (ф.и.о.,    |бот по распоряже-|выполне-|группа произ- |работы (да- </w:t>
      </w:r>
    </w:p>
    <w:p>
      <w:pPr>
        <w:spacing w:after="0"/>
        <w:ind w:left="0"/>
        <w:jc w:val="both"/>
      </w:pPr>
      <w:r>
        <w:rPr>
          <w:rFonts w:ascii="Times New Roman"/>
          <w:b w:val="false"/>
          <w:i w:val="false"/>
          <w:color w:val="000000"/>
          <w:sz w:val="28"/>
        </w:rPr>
        <w:t xml:space="preserve">
      должность)  |нию, перечень ра-|ние     |водителя работ|та, время и </w:t>
      </w:r>
    </w:p>
    <w:p>
      <w:pPr>
        <w:spacing w:after="0"/>
        <w:ind w:left="0"/>
        <w:jc w:val="both"/>
      </w:pPr>
      <w:r>
        <w:rPr>
          <w:rFonts w:ascii="Times New Roman"/>
          <w:b w:val="false"/>
          <w:i w:val="false"/>
          <w:color w:val="000000"/>
          <w:sz w:val="28"/>
        </w:rPr>
        <w:t xml:space="preserve">
                  |бот, подлежащих  |работы  |и членов бри- |подпись) </w:t>
      </w:r>
    </w:p>
    <w:p>
      <w:pPr>
        <w:spacing w:after="0"/>
        <w:ind w:left="0"/>
        <w:jc w:val="both"/>
      </w:pPr>
      <w:r>
        <w:rPr>
          <w:rFonts w:ascii="Times New Roman"/>
          <w:b w:val="false"/>
          <w:i w:val="false"/>
          <w:color w:val="000000"/>
          <w:sz w:val="28"/>
        </w:rPr>
        <w:t xml:space="preserve">
                  |выполнению       |        |гады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Приложение 24           </w:t>
      </w:r>
    </w:p>
    <w:p>
      <w:pPr>
        <w:spacing w:after="0"/>
        <w:ind w:left="0"/>
        <w:jc w:val="both"/>
      </w:pPr>
      <w:r>
        <w:rPr>
          <w:rFonts w:ascii="Times New Roman"/>
          <w:b w:val="false"/>
          <w:i w:val="false"/>
          <w:color w:val="000000"/>
          <w:sz w:val="28"/>
        </w:rPr>
        <w:t xml:space="preserve">
      к Правилам электросветотехнического </w:t>
      </w:r>
    </w:p>
    <w:p>
      <w:pPr>
        <w:spacing w:after="0"/>
        <w:ind w:left="0"/>
        <w:jc w:val="both"/>
      </w:pPr>
      <w:r>
        <w:rPr>
          <w:rFonts w:ascii="Times New Roman"/>
          <w:b w:val="false"/>
          <w:i w:val="false"/>
          <w:color w:val="000000"/>
          <w:sz w:val="28"/>
        </w:rPr>
        <w:t xml:space="preserve">
      обеспечения полетов в гражданской </w:t>
      </w:r>
    </w:p>
    <w:p>
      <w:pPr>
        <w:spacing w:after="0"/>
        <w:ind w:left="0"/>
        <w:jc w:val="both"/>
      </w:pPr>
      <w:r>
        <w:rPr>
          <w:rFonts w:ascii="Times New Roman"/>
          <w:b w:val="false"/>
          <w:i w:val="false"/>
          <w:color w:val="000000"/>
          <w:sz w:val="28"/>
        </w:rPr>
        <w:t xml:space="preserve">
      авиации, утвержденным приказом  </w:t>
      </w:r>
    </w:p>
    <w:p>
      <w:pPr>
        <w:spacing w:after="0"/>
        <w:ind w:left="0"/>
        <w:jc w:val="both"/>
      </w:pPr>
      <w:r>
        <w:rPr>
          <w:rFonts w:ascii="Times New Roman"/>
          <w:b w:val="false"/>
          <w:i w:val="false"/>
          <w:color w:val="000000"/>
          <w:sz w:val="28"/>
        </w:rPr>
        <w:t xml:space="preserve">
      Председателя Комитета гражданской </w:t>
      </w:r>
    </w:p>
    <w:p>
      <w:pPr>
        <w:spacing w:after="0"/>
        <w:ind w:left="0"/>
        <w:jc w:val="both"/>
      </w:pPr>
      <w:r>
        <w:rPr>
          <w:rFonts w:ascii="Times New Roman"/>
          <w:b w:val="false"/>
          <w:i w:val="false"/>
          <w:color w:val="000000"/>
          <w:sz w:val="28"/>
        </w:rPr>
        <w:t xml:space="preserve">
      авиации Республики Казахстан   </w:t>
      </w:r>
    </w:p>
    <w:p>
      <w:pPr>
        <w:spacing w:after="0"/>
        <w:ind w:left="0"/>
        <w:jc w:val="both"/>
      </w:pPr>
      <w:r>
        <w:rPr>
          <w:rFonts w:ascii="Times New Roman"/>
          <w:b w:val="false"/>
          <w:i w:val="false"/>
          <w:color w:val="000000"/>
          <w:sz w:val="28"/>
        </w:rPr>
        <w:t xml:space="preserve">
      от 19 декабря 2002 г. N 832-ю </w:t>
      </w:r>
    </w:p>
    <w:p>
      <w:pPr>
        <w:spacing w:after="0"/>
        <w:ind w:left="0"/>
        <w:jc w:val="both"/>
      </w:pPr>
      <w:r>
        <w:rPr>
          <w:rFonts w:ascii="Times New Roman"/>
          <w:b w:val="false"/>
          <w:i w:val="false"/>
          <w:color w:val="000000"/>
          <w:sz w:val="28"/>
        </w:rPr>
        <w:t xml:space="preserve">
      ФОРМА ЖУРНАЛА ЗАЯВОК НА ТЕКУЩИЙ РЕМОНТ ЭЛЕКТРОУСТАНОВОК </w:t>
      </w:r>
    </w:p>
    <w:p>
      <w:pPr>
        <w:spacing w:after="0"/>
        <w:ind w:left="0"/>
        <w:jc w:val="both"/>
      </w:pPr>
      <w:r>
        <w:rPr>
          <w:rFonts w:ascii="Times New Roman"/>
          <w:b w:val="false"/>
          <w:i w:val="false"/>
          <w:color w:val="000000"/>
          <w:sz w:val="28"/>
        </w:rPr>
        <w:t xml:space="preserve">
      ОБЪЕКТОВ ОБЩЕГО НАЗНАЧЕНИЯ </w:t>
      </w:r>
    </w:p>
    <w:p>
      <w:pPr>
        <w:spacing w:after="0"/>
        <w:ind w:left="0"/>
        <w:jc w:val="both"/>
      </w:pPr>
      <w:r>
        <w:rPr>
          <w:rFonts w:ascii="Times New Roman"/>
          <w:b w:val="false"/>
          <w:i w:val="false"/>
          <w:color w:val="000000"/>
          <w:sz w:val="28"/>
        </w:rPr>
        <w:t xml:space="preserve">
      АЭРОПОРТА _____________________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лиц, выполняющих работы по заявкам. </w:t>
      </w:r>
    </w:p>
    <w:p>
      <w:pPr>
        <w:spacing w:after="0"/>
        <w:ind w:left="0"/>
        <w:jc w:val="both"/>
      </w:pPr>
      <w:r>
        <w:rPr>
          <w:rFonts w:ascii="Times New Roman"/>
          <w:b w:val="false"/>
          <w:i w:val="false"/>
          <w:color w:val="000000"/>
          <w:sz w:val="28"/>
        </w:rPr>
        <w:t xml:space="preserve">
      2. Перечень поступающих заявок и их выполнение: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время|Наименование службы,        |Текст |Отметка о выполнении </w:t>
            </w:r>
          </w:p>
          <w:p>
            <w:pPr>
              <w:spacing w:after="20"/>
              <w:ind w:left="20"/>
              <w:jc w:val="both"/>
            </w:pPr>
            <w:r>
              <w:rPr>
                <w:rFonts w:ascii="Times New Roman"/>
                <w:b w:val="false"/>
                <w:i w:val="false"/>
                <w:color w:val="000000"/>
                <w:sz w:val="20"/>
              </w:rPr>
              <w:t xml:space="preserve">
поступления |от которой поступила заявка,|заявки|(дата, время, </w:t>
            </w:r>
          </w:p>
          <w:p>
            <w:pPr>
              <w:spacing w:after="20"/>
              <w:ind w:left="20"/>
              <w:jc w:val="both"/>
            </w:pPr>
            <w:r>
              <w:rPr>
                <w:rFonts w:ascii="Times New Roman"/>
                <w:b w:val="false"/>
                <w:i w:val="false"/>
                <w:color w:val="000000"/>
                <w:sz w:val="20"/>
              </w:rPr>
              <w:t xml:space="preserve">
заявки      |ф.и.о., должность заявителя |      |исполнитель)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РАЗРЕШЕНИЕ НА ПРОИЗВОДСТВО ЗЕМЛЯНЫХ РАБОТ </w:t>
      </w:r>
    </w:p>
    <w:p>
      <w:pPr>
        <w:spacing w:after="0"/>
        <w:ind w:left="0"/>
        <w:jc w:val="both"/>
      </w:pPr>
      <w:r>
        <w:rPr>
          <w:rFonts w:ascii="Times New Roman"/>
          <w:b w:val="false"/>
          <w:i w:val="false"/>
          <w:color w:val="000000"/>
          <w:sz w:val="28"/>
        </w:rPr>
        <w:t xml:space="preserve">
            На территории _________________________________________ </w:t>
      </w:r>
    </w:p>
    <w:p>
      <w:pPr>
        <w:spacing w:after="0"/>
        <w:ind w:left="0"/>
        <w:jc w:val="both"/>
      </w:pPr>
      <w:r>
        <w:rPr>
          <w:rFonts w:ascii="Times New Roman"/>
          <w:b w:val="false"/>
          <w:i w:val="false"/>
          <w:color w:val="000000"/>
          <w:sz w:val="28"/>
        </w:rPr>
        <w:t xml:space="preserve">
                             (аэропорт,  предприятие ГА) </w:t>
      </w:r>
    </w:p>
    <w:p>
      <w:pPr>
        <w:spacing w:after="0"/>
        <w:ind w:left="0"/>
        <w:jc w:val="both"/>
      </w:pPr>
      <w:r>
        <w:rPr>
          <w:rFonts w:ascii="Times New Roman"/>
          <w:b w:val="false"/>
          <w:i w:val="false"/>
          <w:color w:val="000000"/>
          <w:sz w:val="28"/>
        </w:rPr>
        <w:t xml:space="preserve">
            Представителю _________________________________________ </w:t>
      </w:r>
    </w:p>
    <w:p>
      <w:pPr>
        <w:spacing w:after="0"/>
        <w:ind w:left="0"/>
        <w:jc w:val="both"/>
      </w:pPr>
      <w:r>
        <w:rPr>
          <w:rFonts w:ascii="Times New Roman"/>
          <w:b w:val="false"/>
          <w:i w:val="false"/>
          <w:color w:val="000000"/>
          <w:sz w:val="28"/>
        </w:rPr>
        <w:t xml:space="preserve">
                              (организация, должность) </w:t>
      </w:r>
    </w:p>
    <w:p>
      <w:pPr>
        <w:spacing w:after="0"/>
        <w:ind w:left="0"/>
        <w:jc w:val="both"/>
      </w:pPr>
      <w:r>
        <w:rPr>
          <w:rFonts w:ascii="Times New Roman"/>
          <w:b w:val="false"/>
          <w:i w:val="false"/>
          <w:color w:val="000000"/>
          <w:sz w:val="28"/>
        </w:rPr>
        <w:t xml:space="preserve">
            г-ну _______________________ разрешается  производство </w:t>
      </w:r>
    </w:p>
    <w:p>
      <w:pPr>
        <w:spacing w:after="0"/>
        <w:ind w:left="0"/>
        <w:jc w:val="both"/>
      </w:pPr>
      <w:r>
        <w:rPr>
          <w:rFonts w:ascii="Times New Roman"/>
          <w:b w:val="false"/>
          <w:i w:val="false"/>
          <w:color w:val="000000"/>
          <w:sz w:val="28"/>
        </w:rPr>
        <w:t xml:space="preserve">
            работ _________________________________________________ </w:t>
      </w:r>
    </w:p>
    <w:p>
      <w:pPr>
        <w:spacing w:after="0"/>
        <w:ind w:left="0"/>
        <w:jc w:val="both"/>
      </w:pPr>
      <w:r>
        <w:rPr>
          <w:rFonts w:ascii="Times New Roman"/>
          <w:b w:val="false"/>
          <w:i w:val="false"/>
          <w:color w:val="000000"/>
          <w:sz w:val="28"/>
        </w:rPr>
        <w:t xml:space="preserve">
                                 (характер работы)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(место проведения работы) </w:t>
      </w:r>
    </w:p>
    <w:p>
      <w:pPr>
        <w:spacing w:after="0"/>
        <w:ind w:left="0"/>
        <w:jc w:val="both"/>
      </w:pPr>
      <w:r>
        <w:rPr>
          <w:rFonts w:ascii="Times New Roman"/>
          <w:b w:val="false"/>
          <w:i w:val="false"/>
          <w:color w:val="000000"/>
          <w:sz w:val="28"/>
        </w:rPr>
        <w:t xml:space="preserve">
      с раскрытием траншеи (котлована) длиной _______ м. по проекту </w:t>
      </w:r>
    </w:p>
    <w:p>
      <w:pPr>
        <w:spacing w:after="0"/>
        <w:ind w:left="0"/>
        <w:jc w:val="both"/>
      </w:pPr>
      <w:r>
        <w:rPr>
          <w:rFonts w:ascii="Times New Roman"/>
          <w:b w:val="false"/>
          <w:i w:val="false"/>
          <w:color w:val="000000"/>
          <w:sz w:val="28"/>
        </w:rPr>
        <w:t xml:space="preserve">
      (эскизу) N________________ от___________________20____г., </w:t>
      </w:r>
    </w:p>
    <w:p>
      <w:pPr>
        <w:spacing w:after="0"/>
        <w:ind w:left="0"/>
        <w:jc w:val="both"/>
      </w:pPr>
      <w:r>
        <w:rPr>
          <w:rFonts w:ascii="Times New Roman"/>
          <w:b w:val="false"/>
          <w:i w:val="false"/>
          <w:color w:val="000000"/>
          <w:sz w:val="28"/>
        </w:rPr>
        <w:t xml:space="preserve">
      согласованному с  _______________________________________, </w:t>
      </w:r>
    </w:p>
    <w:p>
      <w:pPr>
        <w:spacing w:after="0"/>
        <w:ind w:left="0"/>
        <w:jc w:val="both"/>
      </w:pPr>
      <w:r>
        <w:rPr>
          <w:rFonts w:ascii="Times New Roman"/>
          <w:b w:val="false"/>
          <w:i w:val="false"/>
          <w:color w:val="000000"/>
          <w:sz w:val="28"/>
        </w:rPr>
        <w:t xml:space="preserve">
                           (указать лицо и организацию) </w:t>
      </w:r>
    </w:p>
    <w:p>
      <w:pPr>
        <w:spacing w:after="0"/>
        <w:ind w:left="0"/>
        <w:jc w:val="both"/>
      </w:pPr>
      <w:r>
        <w:rPr>
          <w:rFonts w:ascii="Times New Roman"/>
          <w:b w:val="false"/>
          <w:i w:val="false"/>
          <w:color w:val="000000"/>
          <w:sz w:val="28"/>
        </w:rPr>
        <w:t xml:space="preserve">
      при соблюдении Правил охраны высоковольтных электрических сетей </w:t>
      </w:r>
    </w:p>
    <w:p>
      <w:pPr>
        <w:spacing w:after="0"/>
        <w:ind w:left="0"/>
        <w:jc w:val="both"/>
      </w:pPr>
      <w:r>
        <w:rPr>
          <w:rFonts w:ascii="Times New Roman"/>
          <w:b w:val="false"/>
          <w:i w:val="false"/>
          <w:color w:val="000000"/>
          <w:sz w:val="28"/>
        </w:rPr>
        <w:t xml:space="preserve">
      и Правил охраны электрических сетей напряжением до 1000 В, утвержденных постановлением СМ СССР от 30 октября 1953 г. и от 11 сентября 1972 г. N 627. Работа должна быть начата в сроки, указанные в настоящем разрешении, с выполнением следующих условий: </w:t>
      </w:r>
    </w:p>
    <w:p>
      <w:pPr>
        <w:spacing w:after="0"/>
        <w:ind w:left="0"/>
        <w:jc w:val="both"/>
      </w:pPr>
      <w:r>
        <w:rPr>
          <w:rFonts w:ascii="Times New Roman"/>
          <w:b w:val="false"/>
          <w:i w:val="false"/>
          <w:color w:val="000000"/>
          <w:sz w:val="28"/>
        </w:rPr>
        <w:t xml:space="preserve">
      1. Земляные работы на территории аэропорта должны выполняться при соблюдении правил техники безопасности и под техническим </w:t>
      </w:r>
    </w:p>
    <w:p>
      <w:pPr>
        <w:spacing w:after="0"/>
        <w:ind w:left="0"/>
        <w:jc w:val="both"/>
      </w:pPr>
      <w:r>
        <w:rPr>
          <w:rFonts w:ascii="Times New Roman"/>
          <w:b w:val="false"/>
          <w:i w:val="false"/>
          <w:color w:val="000000"/>
          <w:sz w:val="28"/>
        </w:rPr>
        <w:t xml:space="preserve">
      надзором соответствующих эксплуатационных служб. </w:t>
      </w:r>
    </w:p>
    <w:p>
      <w:pPr>
        <w:spacing w:after="0"/>
        <w:ind w:left="0"/>
        <w:jc w:val="both"/>
      </w:pPr>
      <w:r>
        <w:rPr>
          <w:rFonts w:ascii="Times New Roman"/>
          <w:b w:val="false"/>
          <w:i w:val="false"/>
          <w:color w:val="000000"/>
          <w:sz w:val="28"/>
        </w:rPr>
        <w:t xml:space="preserve">
      2. Во время выполнения pa6oт лицо, ответственное за производство работ, обязано находиться на месте, имея при себе разрешение и утвержденный проект (эскиз). </w:t>
      </w:r>
    </w:p>
    <w:p>
      <w:pPr>
        <w:spacing w:after="0"/>
        <w:ind w:left="0"/>
        <w:jc w:val="both"/>
      </w:pPr>
      <w:r>
        <w:rPr>
          <w:rFonts w:ascii="Times New Roman"/>
          <w:b w:val="false"/>
          <w:i w:val="false"/>
          <w:color w:val="000000"/>
          <w:sz w:val="28"/>
        </w:rPr>
        <w:t xml:space="preserve">
      3. Лицо, ответственное за производство работ, обязано до их </w:t>
      </w:r>
    </w:p>
    <w:p>
      <w:pPr>
        <w:spacing w:after="0"/>
        <w:ind w:left="0"/>
        <w:jc w:val="both"/>
      </w:pPr>
      <w:r>
        <w:rPr>
          <w:rFonts w:ascii="Times New Roman"/>
          <w:b w:val="false"/>
          <w:i w:val="false"/>
          <w:color w:val="000000"/>
          <w:sz w:val="28"/>
        </w:rPr>
        <w:t xml:space="preserve">
      начала вызвать на место работ представителей эксплуатационных </w:t>
      </w:r>
    </w:p>
    <w:p>
      <w:pPr>
        <w:spacing w:after="0"/>
        <w:ind w:left="0"/>
        <w:jc w:val="both"/>
      </w:pPr>
      <w:r>
        <w:rPr>
          <w:rFonts w:ascii="Times New Roman"/>
          <w:b w:val="false"/>
          <w:i w:val="false"/>
          <w:color w:val="000000"/>
          <w:sz w:val="28"/>
        </w:rPr>
        <w:t xml:space="preserve">
      служб, указанных в разрешении, установить совместно с ними точное </w:t>
      </w:r>
    </w:p>
    <w:p>
      <w:pPr>
        <w:spacing w:after="0"/>
        <w:ind w:left="0"/>
        <w:jc w:val="both"/>
      </w:pPr>
      <w:r>
        <w:rPr>
          <w:rFonts w:ascii="Times New Roman"/>
          <w:b w:val="false"/>
          <w:i w:val="false"/>
          <w:color w:val="000000"/>
          <w:sz w:val="28"/>
        </w:rPr>
        <w:t xml:space="preserve">
      расположение подземных коммуникаций и принять необходимые меры, </w:t>
      </w:r>
    </w:p>
    <w:p>
      <w:pPr>
        <w:spacing w:after="0"/>
        <w:ind w:left="0"/>
        <w:jc w:val="both"/>
      </w:pPr>
      <w:r>
        <w:rPr>
          <w:rFonts w:ascii="Times New Roman"/>
          <w:b w:val="false"/>
          <w:i w:val="false"/>
          <w:color w:val="000000"/>
          <w:sz w:val="28"/>
        </w:rPr>
        <w:t xml:space="preserve">
      обеспечивающие их полную сохранность. </w:t>
      </w:r>
    </w:p>
    <w:p>
      <w:pPr>
        <w:spacing w:after="0"/>
        <w:ind w:left="0"/>
        <w:jc w:val="both"/>
      </w:pPr>
      <w:r>
        <w:rPr>
          <w:rFonts w:ascii="Times New Roman"/>
          <w:b w:val="false"/>
          <w:i w:val="false"/>
          <w:color w:val="000000"/>
          <w:sz w:val="28"/>
        </w:rPr>
        <w:t xml:space="preserve">
      При выполнении земляных работ механизмами лицо, ответственное за их производство, обязано вручить водителю землеройного механизма эскиз, показать на месте границы работ и расположение действующих подземных коммуникаций, сохранность которых должна быть обеспечена. </w:t>
      </w:r>
    </w:p>
    <w:p>
      <w:pPr>
        <w:spacing w:after="0"/>
        <w:ind w:left="0"/>
        <w:jc w:val="both"/>
      </w:pPr>
      <w:r>
        <w:rPr>
          <w:rFonts w:ascii="Times New Roman"/>
          <w:b w:val="false"/>
          <w:i w:val="false"/>
          <w:color w:val="000000"/>
          <w:sz w:val="28"/>
        </w:rPr>
        <w:t xml:space="preserve">
      Руководители эксплуатационных служб обязаны обеспечить явку </w:t>
      </w:r>
    </w:p>
    <w:p>
      <w:pPr>
        <w:spacing w:after="0"/>
        <w:ind w:left="0"/>
        <w:jc w:val="both"/>
      </w:pPr>
      <w:r>
        <w:rPr>
          <w:rFonts w:ascii="Times New Roman"/>
          <w:b w:val="false"/>
          <w:i w:val="false"/>
          <w:color w:val="000000"/>
          <w:sz w:val="28"/>
        </w:rPr>
        <w:t xml:space="preserve">
      своих ответственных представителей к месту работ по вызову строящей организации, и дать исчерпывающие указания в письменном виде </w:t>
      </w:r>
    </w:p>
    <w:p>
      <w:pPr>
        <w:spacing w:after="0"/>
        <w:ind w:left="0"/>
        <w:jc w:val="both"/>
      </w:pPr>
      <w:r>
        <w:rPr>
          <w:rFonts w:ascii="Times New Roman"/>
          <w:b w:val="false"/>
          <w:i w:val="false"/>
          <w:color w:val="000000"/>
          <w:sz w:val="28"/>
        </w:rPr>
        <w:t xml:space="preserve">
      об условиях, необходимых для обеспечения сохранности принадлежащих им подземных коммуникации. </w:t>
      </w:r>
    </w:p>
    <w:p>
      <w:pPr>
        <w:spacing w:after="0"/>
        <w:ind w:left="0"/>
        <w:jc w:val="both"/>
      </w:pPr>
      <w:r>
        <w:rPr>
          <w:rFonts w:ascii="Times New Roman"/>
          <w:b w:val="false"/>
          <w:i w:val="false"/>
          <w:color w:val="000000"/>
          <w:sz w:val="28"/>
        </w:rPr>
        <w:t xml:space="preserve">
      4. Ответственность за повреждение существующих коммуникаций несет организация, производящая работы, и лицо, ответственное </w:t>
      </w:r>
    </w:p>
    <w:p>
      <w:pPr>
        <w:spacing w:after="0"/>
        <w:ind w:left="0"/>
        <w:jc w:val="both"/>
      </w:pPr>
      <w:r>
        <w:rPr>
          <w:rFonts w:ascii="Times New Roman"/>
          <w:b w:val="false"/>
          <w:i w:val="false"/>
          <w:color w:val="000000"/>
          <w:sz w:val="28"/>
        </w:rPr>
        <w:t xml:space="preserve">
      за производство работ. </w:t>
      </w:r>
    </w:p>
    <w:p>
      <w:pPr>
        <w:spacing w:after="0"/>
        <w:ind w:left="0"/>
        <w:jc w:val="both"/>
      </w:pPr>
      <w:r>
        <w:rPr>
          <w:rFonts w:ascii="Times New Roman"/>
          <w:b w:val="false"/>
          <w:i w:val="false"/>
          <w:color w:val="000000"/>
          <w:sz w:val="28"/>
        </w:rPr>
        <w:t xml:space="preserve">
      5. Каждое место работ должно быть ограждено и оборудовано </w:t>
      </w:r>
    </w:p>
    <w:p>
      <w:pPr>
        <w:spacing w:after="0"/>
        <w:ind w:left="0"/>
        <w:jc w:val="both"/>
      </w:pPr>
      <w:r>
        <w:rPr>
          <w:rFonts w:ascii="Times New Roman"/>
          <w:b w:val="false"/>
          <w:i w:val="false"/>
          <w:color w:val="000000"/>
          <w:sz w:val="28"/>
        </w:rPr>
        <w:t xml:space="preserve">
      стандартными предупреждающими знаками. В вечернее время к </w:t>
      </w:r>
    </w:p>
    <w:p>
      <w:pPr>
        <w:spacing w:after="0"/>
        <w:ind w:left="0"/>
        <w:jc w:val="both"/>
      </w:pPr>
      <w:r>
        <w:rPr>
          <w:rFonts w:ascii="Times New Roman"/>
          <w:b w:val="false"/>
          <w:i w:val="false"/>
          <w:color w:val="000000"/>
          <w:sz w:val="28"/>
        </w:rPr>
        <w:t xml:space="preserve">
      ограждению должны быть прикреплены красные габаритные огни. </w:t>
      </w:r>
    </w:p>
    <w:p>
      <w:pPr>
        <w:spacing w:after="0"/>
        <w:ind w:left="0"/>
        <w:jc w:val="both"/>
      </w:pPr>
      <w:r>
        <w:rPr>
          <w:rFonts w:ascii="Times New Roman"/>
          <w:b w:val="false"/>
          <w:i w:val="false"/>
          <w:color w:val="000000"/>
          <w:sz w:val="28"/>
        </w:rPr>
        <w:t xml:space="preserve">
      6. Во время производства земляных работ должны быть приняты </w:t>
      </w:r>
    </w:p>
    <w:p>
      <w:pPr>
        <w:spacing w:after="0"/>
        <w:ind w:left="0"/>
        <w:jc w:val="both"/>
      </w:pPr>
      <w:r>
        <w:rPr>
          <w:rFonts w:ascii="Times New Roman"/>
          <w:b w:val="false"/>
          <w:i w:val="false"/>
          <w:color w:val="000000"/>
          <w:sz w:val="28"/>
        </w:rPr>
        <w:t xml:space="preserve">
      меры предосторожности при подвеске встречающихся на трассе подземных коммуникаций (кабелей). </w:t>
      </w:r>
    </w:p>
    <w:p>
      <w:pPr>
        <w:spacing w:after="0"/>
        <w:ind w:left="0"/>
        <w:jc w:val="both"/>
      </w:pPr>
      <w:r>
        <w:rPr>
          <w:rFonts w:ascii="Times New Roman"/>
          <w:b w:val="false"/>
          <w:i w:val="false"/>
          <w:color w:val="000000"/>
          <w:sz w:val="28"/>
        </w:rPr>
        <w:t xml:space="preserve">
      Производство работ согласовано c представителями: </w:t>
      </w:r>
    </w:p>
    <w:p>
      <w:pPr>
        <w:spacing w:after="0"/>
        <w:ind w:left="0"/>
        <w:jc w:val="both"/>
      </w:pPr>
      <w:r>
        <w:rPr>
          <w:rFonts w:ascii="Times New Roman"/>
          <w:b w:val="false"/>
          <w:i w:val="false"/>
          <w:color w:val="000000"/>
          <w:sz w:val="28"/>
        </w:rPr>
        <w:t xml:space="preserve">
      Служба электротехнического </w:t>
      </w:r>
    </w:p>
    <w:p>
      <w:pPr>
        <w:spacing w:after="0"/>
        <w:ind w:left="0"/>
        <w:jc w:val="both"/>
      </w:pPr>
      <w:r>
        <w:rPr>
          <w:rFonts w:ascii="Times New Roman"/>
          <w:b w:val="false"/>
          <w:i w:val="false"/>
          <w:color w:val="000000"/>
          <w:sz w:val="28"/>
        </w:rPr>
        <w:t xml:space="preserve">
      обеспечения полетов            __________________   __________ </w:t>
      </w:r>
    </w:p>
    <w:p>
      <w:pPr>
        <w:spacing w:after="0"/>
        <w:ind w:left="0"/>
        <w:jc w:val="both"/>
      </w:pP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Аэродромная служба             __________________   __________ </w:t>
      </w:r>
    </w:p>
    <w:p>
      <w:pPr>
        <w:spacing w:after="0"/>
        <w:ind w:left="0"/>
        <w:jc w:val="both"/>
      </w:pP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Служба теплотехнического и </w:t>
      </w:r>
    </w:p>
    <w:p>
      <w:pPr>
        <w:spacing w:after="0"/>
        <w:ind w:left="0"/>
        <w:jc w:val="both"/>
      </w:pPr>
      <w:r>
        <w:rPr>
          <w:rFonts w:ascii="Times New Roman"/>
          <w:b w:val="false"/>
          <w:i w:val="false"/>
          <w:color w:val="000000"/>
          <w:sz w:val="28"/>
        </w:rPr>
        <w:t xml:space="preserve">
      санитарно-технического </w:t>
      </w:r>
    </w:p>
    <w:p>
      <w:pPr>
        <w:spacing w:after="0"/>
        <w:ind w:left="0"/>
        <w:jc w:val="both"/>
      </w:pPr>
      <w:r>
        <w:rPr>
          <w:rFonts w:ascii="Times New Roman"/>
          <w:b w:val="false"/>
          <w:i w:val="false"/>
          <w:color w:val="000000"/>
          <w:sz w:val="28"/>
        </w:rPr>
        <w:t xml:space="preserve">
      обеспечения                    __________________   __________ </w:t>
      </w:r>
    </w:p>
    <w:p>
      <w:pPr>
        <w:spacing w:after="0"/>
        <w:ind w:left="0"/>
        <w:jc w:val="both"/>
      </w:pP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РГП "Казаэронавигация":        __________________   __________ </w:t>
      </w:r>
    </w:p>
    <w:p>
      <w:pPr>
        <w:spacing w:after="0"/>
        <w:ind w:left="0"/>
        <w:jc w:val="both"/>
      </w:pP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База ЭРТОС                     __________________   __________ </w:t>
      </w:r>
    </w:p>
    <w:p>
      <w:pPr>
        <w:spacing w:after="0"/>
        <w:ind w:left="0"/>
        <w:jc w:val="both"/>
      </w:pP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Служба движения                __________________   __________ </w:t>
      </w:r>
    </w:p>
    <w:p>
      <w:pPr>
        <w:spacing w:after="0"/>
        <w:ind w:left="0"/>
        <w:jc w:val="both"/>
      </w:pPr>
      <w:r>
        <w:rPr>
          <w:rFonts w:ascii="Times New Roman"/>
          <w:b w:val="false"/>
          <w:i w:val="false"/>
          <w:color w:val="000000"/>
          <w:sz w:val="28"/>
        </w:rPr>
        <w:t xml:space="preserve">
                                     (должность, ф.и.о.)  (подпись) </w:t>
      </w:r>
    </w:p>
    <w:p>
      <w:pPr>
        <w:spacing w:after="0"/>
        <w:ind w:left="0"/>
        <w:jc w:val="both"/>
      </w:pPr>
      <w:r>
        <w:rPr>
          <w:rFonts w:ascii="Times New Roman"/>
          <w:b w:val="false"/>
          <w:i w:val="false"/>
          <w:color w:val="000000"/>
          <w:sz w:val="28"/>
        </w:rPr>
        <w:t xml:space="preserve">
      Я, _______________________________________________________________   </w:t>
      </w:r>
    </w:p>
    <w:p>
      <w:pPr>
        <w:spacing w:after="0"/>
        <w:ind w:left="0"/>
        <w:jc w:val="both"/>
      </w:pPr>
      <w:r>
        <w:rPr>
          <w:rFonts w:ascii="Times New Roman"/>
          <w:b w:val="false"/>
          <w:i w:val="false"/>
          <w:color w:val="000000"/>
          <w:sz w:val="28"/>
        </w:rPr>
        <w:t xml:space="preserve">
      (ф.и.о., должность производителя работ и наименование организации) </w:t>
      </w:r>
    </w:p>
    <w:p>
      <w:pPr>
        <w:spacing w:after="0"/>
        <w:ind w:left="0"/>
        <w:jc w:val="both"/>
      </w:pPr>
      <w:r>
        <w:rPr>
          <w:rFonts w:ascii="Times New Roman"/>
          <w:b w:val="false"/>
          <w:i w:val="false"/>
          <w:color w:val="000000"/>
          <w:sz w:val="28"/>
        </w:rPr>
        <w:t xml:space="preserve">
      ____________________, обязуюсь соблюдать все указанные выше           </w:t>
      </w:r>
    </w:p>
    <w:p>
      <w:pPr>
        <w:spacing w:after="0"/>
        <w:ind w:left="0"/>
        <w:jc w:val="both"/>
      </w:pPr>
      <w:r>
        <w:rPr>
          <w:rFonts w:ascii="Times New Roman"/>
          <w:b w:val="false"/>
          <w:i w:val="false"/>
          <w:color w:val="000000"/>
          <w:sz w:val="28"/>
        </w:rPr>
        <w:t xml:space="preserve">
      условия и за невыполнение обязательств настоящего разрешения </w:t>
      </w:r>
    </w:p>
    <w:p>
      <w:pPr>
        <w:spacing w:after="0"/>
        <w:ind w:left="0"/>
        <w:jc w:val="both"/>
      </w:pPr>
      <w:r>
        <w:rPr>
          <w:rFonts w:ascii="Times New Roman"/>
          <w:b w:val="false"/>
          <w:i w:val="false"/>
          <w:color w:val="000000"/>
          <w:sz w:val="28"/>
        </w:rPr>
        <w:t xml:space="preserve">
      несу ответственность ________________________________________________ </w:t>
      </w:r>
    </w:p>
    <w:p>
      <w:pPr>
        <w:spacing w:after="0"/>
        <w:ind w:left="0"/>
        <w:jc w:val="both"/>
      </w:pPr>
      <w:r>
        <w:rPr>
          <w:rFonts w:ascii="Times New Roman"/>
          <w:b w:val="false"/>
          <w:i w:val="false"/>
          <w:color w:val="000000"/>
          <w:sz w:val="28"/>
        </w:rPr>
        <w:t xml:space="preserve">
                                          (подпись, дата) </w:t>
      </w:r>
    </w:p>
    <w:p>
      <w:pPr>
        <w:spacing w:after="0"/>
        <w:ind w:left="0"/>
        <w:jc w:val="both"/>
      </w:pPr>
      <w:r>
        <w:rPr>
          <w:rFonts w:ascii="Times New Roman"/>
          <w:b w:val="false"/>
          <w:i w:val="false"/>
          <w:color w:val="000000"/>
          <w:sz w:val="28"/>
        </w:rPr>
        <w:t xml:space="preserve">
      Адрес организации ответственного производителя работ ________________ </w:t>
      </w:r>
    </w:p>
    <w:p>
      <w:pPr>
        <w:spacing w:after="0"/>
        <w:ind w:left="0"/>
        <w:jc w:val="both"/>
      </w:pPr>
      <w:r>
        <w:rPr>
          <w:rFonts w:ascii="Times New Roman"/>
          <w:b w:val="false"/>
          <w:i w:val="false"/>
          <w:color w:val="000000"/>
          <w:sz w:val="28"/>
        </w:rPr>
        <w:t xml:space="preserve">
      ________________________________________, телефон ___________________ </w:t>
      </w:r>
    </w:p>
    <w:p>
      <w:pPr>
        <w:spacing w:after="0"/>
        <w:ind w:left="0"/>
        <w:jc w:val="both"/>
      </w:pPr>
      <w:r>
        <w:rPr>
          <w:rFonts w:ascii="Times New Roman"/>
          <w:b w:val="false"/>
          <w:i w:val="false"/>
          <w:color w:val="000000"/>
          <w:sz w:val="28"/>
        </w:rPr>
        <w:t xml:space="preserve">
      Домашний адрес ответственного производителя работ   _________________ </w:t>
      </w:r>
    </w:p>
    <w:p>
      <w:pPr>
        <w:spacing w:after="0"/>
        <w:ind w:left="0"/>
        <w:jc w:val="both"/>
      </w:pPr>
      <w:r>
        <w:rPr>
          <w:rFonts w:ascii="Times New Roman"/>
          <w:b w:val="false"/>
          <w:i w:val="false"/>
          <w:color w:val="000000"/>
          <w:sz w:val="28"/>
        </w:rPr>
        <w:t xml:space="preserve">
      ________________________________________, телефон ___________________ </w:t>
      </w:r>
    </w:p>
    <w:p>
      <w:pPr>
        <w:spacing w:after="0"/>
        <w:ind w:left="0"/>
        <w:jc w:val="both"/>
      </w:pPr>
      <w:r>
        <w:rPr>
          <w:rFonts w:ascii="Times New Roman"/>
          <w:b w:val="false"/>
          <w:i w:val="false"/>
          <w:color w:val="000000"/>
          <w:sz w:val="28"/>
        </w:rPr>
        <w:t xml:space="preserve">
      Производство работ с соблюдением вышеуказанных условий разрешаю </w:t>
      </w:r>
    </w:p>
    <w:p>
      <w:pPr>
        <w:spacing w:after="0"/>
        <w:ind w:left="0"/>
        <w:jc w:val="both"/>
      </w:pPr>
      <w:r>
        <w:rPr>
          <w:rFonts w:ascii="Times New Roman"/>
          <w:b w:val="false"/>
          <w:i w:val="false"/>
          <w:color w:val="000000"/>
          <w:sz w:val="28"/>
        </w:rPr>
        <w:t xml:space="preserve">
      с "____"__________20 ____г. по "____"_________20____г. </w:t>
      </w:r>
    </w:p>
    <w:p>
      <w:pPr>
        <w:spacing w:after="0"/>
        <w:ind w:left="0"/>
        <w:jc w:val="both"/>
      </w:pPr>
      <w:r>
        <w:rPr>
          <w:rFonts w:ascii="Times New Roman"/>
          <w:b w:val="false"/>
          <w:i w:val="false"/>
          <w:color w:val="000000"/>
          <w:sz w:val="28"/>
        </w:rPr>
        <w:t xml:space="preserve">
      Начальник аэропорта ______________     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"____"______________20 ___г. </w:t>
      </w:r>
    </w:p>
    <w:bookmarkStart w:name="z50" w:id="64"/>
    <w:p>
      <w:pPr>
        <w:spacing w:after="0"/>
        <w:ind w:left="0"/>
        <w:jc w:val="both"/>
      </w:pPr>
      <w:r>
        <w:rPr>
          <w:rFonts w:ascii="Times New Roman"/>
          <w:b w:val="false"/>
          <w:i w:val="false"/>
          <w:color w:val="000000"/>
          <w:sz w:val="28"/>
        </w:rPr>
        <w:t xml:space="preserve">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ФОРМА ЖУРНАЛА ТЕХНИЧЕСКОГО УЧЕТА РАСХОДА ЭЛЕКТРОЭНЕРГИИ </w:t>
      </w:r>
    </w:p>
    <w:p>
      <w:pPr>
        <w:spacing w:after="0"/>
        <w:ind w:left="0"/>
        <w:jc w:val="both"/>
      </w:pPr>
      <w:r>
        <w:rPr>
          <w:rFonts w:ascii="Times New Roman"/>
          <w:b w:val="false"/>
          <w:i w:val="false"/>
          <w:color w:val="000000"/>
          <w:sz w:val="28"/>
        </w:rPr>
        <w:t xml:space="preserve">
      В АЭРОПОРТУ 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Список ответственных за учет расхода электроэнергии в аэропорту и распределение лимитов. </w:t>
      </w:r>
    </w:p>
    <w:p>
      <w:pPr>
        <w:spacing w:after="0"/>
        <w:ind w:left="0"/>
        <w:jc w:val="both"/>
      </w:pPr>
      <w:r>
        <w:rPr>
          <w:rFonts w:ascii="Times New Roman"/>
          <w:b w:val="false"/>
          <w:i w:val="false"/>
          <w:color w:val="000000"/>
          <w:sz w:val="28"/>
        </w:rPr>
        <w:t xml:space="preserve">
      2. Таблицу расчетных данных потребления электроэнергии по объектам служб аэропорта. </w:t>
      </w:r>
    </w:p>
    <w:p>
      <w:pPr>
        <w:spacing w:after="0"/>
        <w:ind w:left="0"/>
        <w:jc w:val="both"/>
      </w:pPr>
      <w:r>
        <w:rPr>
          <w:rFonts w:ascii="Times New Roman"/>
          <w:b w:val="false"/>
          <w:i w:val="false"/>
          <w:color w:val="000000"/>
          <w:sz w:val="28"/>
        </w:rPr>
        <w:t xml:space="preserve">
      3. Учет расхода электроэнергии по объектам служб аэропорта.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Место установ-| Номер  |Коэффициент|Устано-|Показания  |Общий|Эко- </w:t>
      </w:r>
    </w:p>
    <w:p>
      <w:pPr>
        <w:spacing w:after="0"/>
        <w:ind w:left="0"/>
        <w:jc w:val="both"/>
      </w:pPr>
      <w:r>
        <w:rPr>
          <w:rFonts w:ascii="Times New Roman"/>
          <w:b w:val="false"/>
          <w:i w:val="false"/>
          <w:color w:val="000000"/>
          <w:sz w:val="28"/>
        </w:rPr>
        <w:t xml:space="preserve">
      ки счетчика,  |счетчика|трансфор-  |вленный|счетчика   |рас- |номия, </w:t>
      </w:r>
    </w:p>
    <w:p>
      <w:pPr>
        <w:spacing w:after="0"/>
        <w:ind w:left="0"/>
        <w:jc w:val="both"/>
      </w:pPr>
      <w:r>
        <w:rPr>
          <w:rFonts w:ascii="Times New Roman"/>
          <w:b w:val="false"/>
          <w:i w:val="false"/>
          <w:color w:val="000000"/>
          <w:sz w:val="28"/>
        </w:rPr>
        <w:t xml:space="preserve">
      служба, объект|        |мации      |лимит  |___________|ход  |пере- </w:t>
      </w:r>
    </w:p>
    <w:p>
      <w:pPr>
        <w:spacing w:after="0"/>
        <w:ind w:left="0"/>
        <w:jc w:val="both"/>
      </w:pPr>
      <w:r>
        <w:rPr>
          <w:rFonts w:ascii="Times New Roman"/>
          <w:b w:val="false"/>
          <w:i w:val="false"/>
          <w:color w:val="000000"/>
          <w:sz w:val="28"/>
        </w:rPr>
        <w:t xml:space="preserve">
                    |        |           |       |на   |на   |     |расход </w:t>
      </w:r>
    </w:p>
    <w:p>
      <w:pPr>
        <w:spacing w:after="0"/>
        <w:ind w:left="0"/>
        <w:jc w:val="both"/>
      </w:pPr>
      <w:r>
        <w:rPr>
          <w:rFonts w:ascii="Times New Roman"/>
          <w:b w:val="false"/>
          <w:i w:val="false"/>
          <w:color w:val="000000"/>
          <w:sz w:val="28"/>
        </w:rPr>
        <w:t xml:space="preserve">
                    |        |           |       |200_г|200_г|     |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27</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r>
              <w:br/>
            </w: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предприятия гражданской авиации</w:t>
            </w:r>
          </w:p>
        </w:tc>
      </w:tr>
    </w:tbl>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 ___________ 20 __ г. </w:t>
      </w:r>
    </w:p>
    <w:p>
      <w:pPr>
        <w:spacing w:after="0"/>
        <w:ind w:left="0"/>
        <w:jc w:val="both"/>
      </w:pPr>
      <w:r>
        <w:rPr>
          <w:rFonts w:ascii="Times New Roman"/>
          <w:b w:val="false"/>
          <w:i w:val="false"/>
          <w:color w:val="000000"/>
          <w:sz w:val="28"/>
        </w:rPr>
        <w:t xml:space="preserve">
                      РЕКЛАМАЦИОННЫЙ АКТ </w:t>
      </w:r>
    </w:p>
    <w:p>
      <w:pPr>
        <w:spacing w:after="0"/>
        <w:ind w:left="0"/>
        <w:jc w:val="both"/>
      </w:pPr>
      <w:r>
        <w:rPr>
          <w:rFonts w:ascii="Times New Roman"/>
          <w:b w:val="false"/>
          <w:i w:val="false"/>
          <w:color w:val="000000"/>
          <w:sz w:val="28"/>
        </w:rPr>
        <w:t xml:space="preserve">
      на ________________________________________ </w:t>
      </w:r>
    </w:p>
    <w:p>
      <w:pPr>
        <w:spacing w:after="0"/>
        <w:ind w:left="0"/>
        <w:jc w:val="both"/>
      </w:pPr>
      <w:r>
        <w:rPr>
          <w:rFonts w:ascii="Times New Roman"/>
          <w:b w:val="false"/>
          <w:i w:val="false"/>
          <w:color w:val="000000"/>
          <w:sz w:val="28"/>
        </w:rPr>
        <w:t xml:space="preserve">
      (наименование авиационной техники, заводской номер) </w:t>
      </w:r>
    </w:p>
    <w:p>
      <w:pPr>
        <w:spacing w:after="0"/>
        <w:ind w:left="0"/>
        <w:jc w:val="both"/>
      </w:pPr>
      <w:r>
        <w:rPr>
          <w:rFonts w:ascii="Times New Roman"/>
          <w:b w:val="false"/>
          <w:i w:val="false"/>
          <w:color w:val="000000"/>
          <w:sz w:val="28"/>
        </w:rPr>
        <w:t xml:space="preserve">
      "___" __________20 __ г. </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xml:space="preserve">
      председателя_______________ </w:t>
      </w:r>
    </w:p>
    <w:p>
      <w:pPr>
        <w:spacing w:after="0"/>
        <w:ind w:left="0"/>
        <w:jc w:val="both"/>
      </w:pPr>
      <w:r>
        <w:rPr>
          <w:rFonts w:ascii="Times New Roman"/>
          <w:b w:val="false"/>
          <w:i w:val="false"/>
          <w:color w:val="000000"/>
          <w:sz w:val="28"/>
        </w:rPr>
        <w:t xml:space="preserve">
      членов___________________ и </w:t>
      </w:r>
    </w:p>
    <w:p>
      <w:pPr>
        <w:spacing w:after="0"/>
        <w:ind w:left="0"/>
        <w:jc w:val="both"/>
      </w:pPr>
      <w:r>
        <w:rPr>
          <w:rFonts w:ascii="Times New Roman"/>
          <w:b w:val="false"/>
          <w:i w:val="false"/>
          <w:color w:val="000000"/>
          <w:sz w:val="28"/>
        </w:rPr>
        <w:t xml:space="preserve">
      представителей ____________ </w:t>
      </w:r>
    </w:p>
    <w:p>
      <w:pPr>
        <w:spacing w:after="0"/>
        <w:ind w:left="0"/>
        <w:jc w:val="both"/>
      </w:pPr>
      <w:r>
        <w:rPr>
          <w:rFonts w:ascii="Times New Roman"/>
          <w:b w:val="false"/>
          <w:i w:val="false"/>
          <w:color w:val="000000"/>
          <w:sz w:val="28"/>
        </w:rPr>
        <w:t xml:space="preserve">
      ознакомившись с состоянием ____________________________, установила: </w:t>
      </w:r>
    </w:p>
    <w:p>
      <w:pPr>
        <w:spacing w:after="0"/>
        <w:ind w:left="0"/>
        <w:jc w:val="both"/>
      </w:pPr>
      <w:r>
        <w:rPr>
          <w:rFonts w:ascii="Times New Roman"/>
          <w:b w:val="false"/>
          <w:i w:val="false"/>
          <w:color w:val="000000"/>
          <w:sz w:val="28"/>
        </w:rPr>
        <w:t xml:space="preserve">
                              (наименование оборудования, изделия) </w:t>
      </w:r>
    </w:p>
    <w:p>
      <w:pPr>
        <w:spacing w:after="0"/>
        <w:ind w:left="0"/>
        <w:jc w:val="both"/>
      </w:pPr>
      <w:r>
        <w:rPr>
          <w:rFonts w:ascii="Times New Roman"/>
          <w:b w:val="false"/>
          <w:i w:val="false"/>
          <w:color w:val="000000"/>
          <w:sz w:val="28"/>
        </w:rPr>
        <w:t xml:space="preserve">
            1. Технические данные основного изделия оборудования: </w:t>
      </w:r>
    </w:p>
    <w:p>
      <w:pPr>
        <w:spacing w:after="0"/>
        <w:ind w:left="0"/>
        <w:jc w:val="both"/>
      </w:pPr>
      <w:r>
        <w:rPr>
          <w:rFonts w:ascii="Times New Roman"/>
          <w:b w:val="false"/>
          <w:i w:val="false"/>
          <w:color w:val="000000"/>
          <w:sz w:val="28"/>
        </w:rPr>
        <w:t xml:space="preserve">
      серия____________ заводской N_______,   выпущено заводом поставщиком </w:t>
      </w:r>
    </w:p>
    <w:p>
      <w:pPr>
        <w:spacing w:after="0"/>
        <w:ind w:left="0"/>
        <w:jc w:val="both"/>
      </w:pPr>
      <w:r>
        <w:rPr>
          <w:rFonts w:ascii="Times New Roman"/>
          <w:b w:val="false"/>
          <w:i w:val="false"/>
          <w:color w:val="000000"/>
          <w:sz w:val="28"/>
        </w:rPr>
        <w:t xml:space="preserve">
      __________________ с ресурсом ______________________ </w:t>
      </w:r>
    </w:p>
    <w:p>
      <w:pPr>
        <w:spacing w:after="0"/>
        <w:ind w:left="0"/>
        <w:jc w:val="both"/>
      </w:pPr>
      <w:r>
        <w:rPr>
          <w:rFonts w:ascii="Times New Roman"/>
          <w:b w:val="false"/>
          <w:i w:val="false"/>
          <w:color w:val="000000"/>
          <w:sz w:val="28"/>
        </w:rPr>
        <w:t xml:space="preserve">
                   (дата выпуска) </w:t>
      </w:r>
    </w:p>
    <w:p>
      <w:pPr>
        <w:spacing w:after="0"/>
        <w:ind w:left="0"/>
        <w:jc w:val="both"/>
      </w:pPr>
      <w:r>
        <w:rPr>
          <w:rFonts w:ascii="Times New Roman"/>
          <w:b w:val="false"/>
          <w:i w:val="false"/>
          <w:color w:val="000000"/>
          <w:sz w:val="28"/>
        </w:rPr>
        <w:t xml:space="preserve">
      гарантийный срок службы ___________________________ смонтировано </w:t>
      </w:r>
    </w:p>
    <w:p>
      <w:pPr>
        <w:spacing w:after="0"/>
        <w:ind w:left="0"/>
        <w:jc w:val="both"/>
      </w:pPr>
      <w:r>
        <w:rPr>
          <w:rFonts w:ascii="Times New Roman"/>
          <w:b w:val="false"/>
          <w:i w:val="false"/>
          <w:color w:val="000000"/>
          <w:sz w:val="28"/>
        </w:rPr>
        <w:t xml:space="preserve">
                              (дата монтажа, организация) </w:t>
      </w:r>
    </w:p>
    <w:p>
      <w:pPr>
        <w:spacing w:after="0"/>
        <w:ind w:left="0"/>
        <w:jc w:val="both"/>
      </w:pPr>
      <w:r>
        <w:rPr>
          <w:rFonts w:ascii="Times New Roman"/>
          <w:b w:val="false"/>
          <w:i w:val="false"/>
          <w:color w:val="000000"/>
          <w:sz w:val="28"/>
        </w:rPr>
        <w:t xml:space="preserve">
      по проекту _____________________________________________________ </w:t>
      </w:r>
    </w:p>
    <w:p>
      <w:pPr>
        <w:spacing w:after="0"/>
        <w:ind w:left="0"/>
        <w:jc w:val="both"/>
      </w:pPr>
      <w:r>
        <w:rPr>
          <w:rFonts w:ascii="Times New Roman"/>
          <w:b w:val="false"/>
          <w:i w:val="false"/>
          <w:color w:val="000000"/>
          <w:sz w:val="28"/>
        </w:rPr>
        <w:t xml:space="preserve">
                              (организация, архивный номер) </w:t>
      </w:r>
    </w:p>
    <w:p>
      <w:pPr>
        <w:spacing w:after="0"/>
        <w:ind w:left="0"/>
        <w:jc w:val="both"/>
      </w:pPr>
      <w:r>
        <w:rPr>
          <w:rFonts w:ascii="Times New Roman"/>
          <w:b w:val="false"/>
          <w:i w:val="false"/>
          <w:color w:val="000000"/>
          <w:sz w:val="28"/>
        </w:rPr>
        <w:t xml:space="preserve">
      Технические данные приборов агрегатов: 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серия ________ N_____________ выпущено заводом _________________, </w:t>
      </w:r>
    </w:p>
    <w:p>
      <w:pPr>
        <w:spacing w:after="0"/>
        <w:ind w:left="0"/>
        <w:jc w:val="both"/>
      </w:pPr>
      <w:r>
        <w:rPr>
          <w:rFonts w:ascii="Times New Roman"/>
          <w:b w:val="false"/>
          <w:i w:val="false"/>
          <w:color w:val="000000"/>
          <w:sz w:val="28"/>
        </w:rPr>
        <w:t xml:space="preserve">
                                                       (дата выпуска) </w:t>
      </w:r>
    </w:p>
    <w:p>
      <w:pPr>
        <w:spacing w:after="0"/>
        <w:ind w:left="0"/>
        <w:jc w:val="both"/>
      </w:pPr>
      <w:r>
        <w:rPr>
          <w:rFonts w:ascii="Times New Roman"/>
          <w:b w:val="false"/>
          <w:i w:val="false"/>
          <w:color w:val="000000"/>
          <w:sz w:val="28"/>
        </w:rPr>
        <w:t xml:space="preserve">
      гарантийный срок _______________________________________________ </w:t>
      </w:r>
    </w:p>
    <w:p>
      <w:pPr>
        <w:spacing w:after="0"/>
        <w:ind w:left="0"/>
        <w:jc w:val="both"/>
      </w:pPr>
      <w:r>
        <w:rPr>
          <w:rFonts w:ascii="Times New Roman"/>
          <w:b w:val="false"/>
          <w:i w:val="false"/>
          <w:color w:val="000000"/>
          <w:sz w:val="28"/>
        </w:rPr>
        <w:t xml:space="preserve">
      2. Изделие эксплуатировалось и формуляр велся с 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(указать замечания) </w:t>
      </w:r>
    </w:p>
    <w:p>
      <w:pPr>
        <w:spacing w:after="0"/>
        <w:ind w:left="0"/>
        <w:jc w:val="both"/>
      </w:pPr>
      <w:r>
        <w:rPr>
          <w:rFonts w:ascii="Times New Roman"/>
          <w:b w:val="false"/>
          <w:i w:val="false"/>
          <w:color w:val="000000"/>
          <w:sz w:val="28"/>
        </w:rPr>
        <w:t xml:space="preserve">
      3. Описание дефекта:______________________________________________ </w:t>
      </w:r>
    </w:p>
    <w:p>
      <w:pPr>
        <w:spacing w:after="0"/>
        <w:ind w:left="0"/>
        <w:jc w:val="both"/>
      </w:pPr>
      <w:r>
        <w:rPr>
          <w:rFonts w:ascii="Times New Roman"/>
          <w:b w:val="false"/>
          <w:i w:val="false"/>
          <w:color w:val="000000"/>
          <w:sz w:val="28"/>
        </w:rPr>
        <w:t xml:space="preserve">
               (краткое описание дефекта, обстоятельства, при которых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выявлен дефект, причины дефекта, установленные или предполагаемые,                               последствия) </w:t>
      </w:r>
    </w:p>
    <w:p>
      <w:pPr>
        <w:spacing w:after="0"/>
        <w:ind w:left="0"/>
        <w:jc w:val="both"/>
      </w:pPr>
      <w:r>
        <w:rPr>
          <w:rFonts w:ascii="Times New Roman"/>
          <w:b w:val="false"/>
          <w:i w:val="false"/>
          <w:color w:val="000000"/>
          <w:sz w:val="28"/>
        </w:rPr>
        <w:t xml:space="preserve">
      4. Перечень агрегатов и деталей, вышедших из строя:_______________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5. Перечень агрегатов и деталей, которые должны быть высланы заводом </w:t>
      </w:r>
    </w:p>
    <w:p>
      <w:pPr>
        <w:spacing w:after="0"/>
        <w:ind w:left="0"/>
        <w:jc w:val="both"/>
      </w:pPr>
      <w:r>
        <w:rPr>
          <w:rFonts w:ascii="Times New Roman"/>
          <w:b w:val="false"/>
          <w:i w:val="false"/>
          <w:color w:val="000000"/>
          <w:sz w:val="28"/>
        </w:rPr>
        <w:t xml:space="preserve">
      в эксплуатирующую организацию:____________________________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Адрес, куда должны быть высланы агрегаты и детали:_____________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Заключение о необходимости возврата вышедшего из строя изделия </w:t>
      </w:r>
    </w:p>
    <w:p>
      <w:pPr>
        <w:spacing w:after="0"/>
        <w:ind w:left="0"/>
        <w:jc w:val="both"/>
      </w:pPr>
      <w:r>
        <w:rPr>
          <w:rFonts w:ascii="Times New Roman"/>
          <w:b w:val="false"/>
          <w:i w:val="false"/>
          <w:color w:val="000000"/>
          <w:sz w:val="28"/>
        </w:rPr>
        <w:t xml:space="preserve">
      или агрегата (прибора) на завод после замены его новым, полученным </w:t>
      </w:r>
    </w:p>
    <w:p>
      <w:pPr>
        <w:spacing w:after="0"/>
        <w:ind w:left="0"/>
        <w:jc w:val="both"/>
      </w:pPr>
      <w:r>
        <w:rPr>
          <w:rFonts w:ascii="Times New Roman"/>
          <w:b w:val="false"/>
          <w:i w:val="false"/>
          <w:color w:val="000000"/>
          <w:sz w:val="28"/>
        </w:rPr>
        <w:t xml:space="preserve">
      от завода-изготовителя (указать адрес), а также в случае </w:t>
      </w:r>
    </w:p>
    <w:p>
      <w:pPr>
        <w:spacing w:after="0"/>
        <w:ind w:left="0"/>
        <w:jc w:val="both"/>
      </w:pPr>
      <w:r>
        <w:rPr>
          <w:rFonts w:ascii="Times New Roman"/>
          <w:b w:val="false"/>
          <w:i w:val="false"/>
          <w:color w:val="000000"/>
          <w:sz w:val="28"/>
        </w:rPr>
        <w:t xml:space="preserve">
      необходимости отправки изделия на исследование:___________________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(заполняется представителем завода-изготовителя) </w:t>
      </w:r>
    </w:p>
    <w:p>
      <w:pPr>
        <w:spacing w:after="0"/>
        <w:ind w:left="0"/>
        <w:jc w:val="both"/>
      </w:pPr>
      <w:r>
        <w:rPr>
          <w:rFonts w:ascii="Times New Roman"/>
          <w:b w:val="false"/>
          <w:i w:val="false"/>
          <w:color w:val="000000"/>
          <w:sz w:val="28"/>
        </w:rPr>
        <w:t xml:space="preserve">
      8. Какому заводу предъявляется акт _______________________________ </w:t>
      </w:r>
    </w:p>
    <w:p>
      <w:pPr>
        <w:spacing w:after="0"/>
        <w:ind w:left="0"/>
        <w:jc w:val="both"/>
      </w:pPr>
      <w:r>
        <w:rPr>
          <w:rFonts w:ascii="Times New Roman"/>
          <w:b w:val="false"/>
          <w:i w:val="false"/>
          <w:color w:val="000000"/>
          <w:sz w:val="28"/>
        </w:rPr>
        <w:t xml:space="preserve">
                                                 (наименование завода) </w:t>
      </w:r>
    </w:p>
    <w:p>
      <w:pPr>
        <w:spacing w:after="0"/>
        <w:ind w:left="0"/>
        <w:jc w:val="both"/>
      </w:pPr>
      <w:r>
        <w:rPr>
          <w:rFonts w:ascii="Times New Roman"/>
          <w:b w:val="false"/>
          <w:i w:val="false"/>
          <w:color w:val="000000"/>
          <w:sz w:val="28"/>
        </w:rPr>
        <w:t xml:space="preserve">
      9. Заключение комиссии: </w:t>
      </w:r>
    </w:p>
    <w:p>
      <w:pPr>
        <w:spacing w:after="0"/>
        <w:ind w:left="0"/>
        <w:jc w:val="both"/>
      </w:pPr>
      <w:r>
        <w:rPr>
          <w:rFonts w:ascii="Times New Roman"/>
          <w:b w:val="false"/>
          <w:i w:val="false"/>
          <w:color w:val="000000"/>
          <w:sz w:val="28"/>
        </w:rPr>
        <w:t xml:space="preserve">
            На основании вышеизложенного комиссия считает, что: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оборудования, изделия) </w:t>
      </w:r>
    </w:p>
    <w:p>
      <w:pPr>
        <w:spacing w:after="0"/>
        <w:ind w:left="0"/>
        <w:jc w:val="both"/>
      </w:pPr>
      <w:r>
        <w:rPr>
          <w:rFonts w:ascii="Times New Roman"/>
          <w:b w:val="false"/>
          <w:i w:val="false"/>
          <w:color w:val="000000"/>
          <w:sz w:val="28"/>
        </w:rPr>
        <w:t xml:space="preserve">
      _________________________________________________________________ к </w:t>
      </w:r>
    </w:p>
    <w:p>
      <w:pPr>
        <w:spacing w:after="0"/>
        <w:ind w:left="0"/>
        <w:jc w:val="both"/>
      </w:pPr>
      <w:r>
        <w:rPr>
          <w:rFonts w:ascii="Times New Roman"/>
          <w:b w:val="false"/>
          <w:i w:val="false"/>
          <w:color w:val="000000"/>
          <w:sz w:val="28"/>
        </w:rPr>
        <w:t xml:space="preserve">
      дальнейшей эксплуатации не пригодно и подлежит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(списанию, замене или ремонта с указанием исполнителя и места </w:t>
      </w:r>
    </w:p>
    <w:p>
      <w:pPr>
        <w:spacing w:after="0"/>
        <w:ind w:left="0"/>
        <w:jc w:val="both"/>
      </w:pPr>
      <w:r>
        <w:rPr>
          <w:rFonts w:ascii="Times New Roman"/>
          <w:b w:val="false"/>
          <w:i w:val="false"/>
          <w:color w:val="000000"/>
          <w:sz w:val="28"/>
        </w:rPr>
        <w:t xml:space="preserve">
                               производства ремонта) </w:t>
      </w:r>
    </w:p>
    <w:p>
      <w:pPr>
        <w:spacing w:after="0"/>
        <w:ind w:left="0"/>
        <w:jc w:val="both"/>
      </w:pPr>
      <w:r>
        <w:rPr>
          <w:rFonts w:ascii="Times New Roman"/>
          <w:b w:val="false"/>
          <w:i w:val="false"/>
          <w:color w:val="000000"/>
          <w:sz w:val="28"/>
        </w:rPr>
        <w:t xml:space="preserve">
      10. Изделие авиационной техники введено в строй путем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(указать дату извещения завода-изготовителя об обнаруженном дефекте) </w:t>
      </w:r>
    </w:p>
    <w:p>
      <w:pPr>
        <w:spacing w:after="0"/>
        <w:ind w:left="0"/>
        <w:jc w:val="both"/>
      </w:pPr>
      <w:r>
        <w:rPr>
          <w:rFonts w:ascii="Times New Roman"/>
          <w:b w:val="false"/>
          <w:i w:val="false"/>
          <w:color w:val="000000"/>
          <w:sz w:val="28"/>
        </w:rPr>
        <w:t xml:space="preserve">
      11. К акту прилагаются следующие материалы:_______________________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(акты, фотографии и другие материалы) </w:t>
      </w:r>
    </w:p>
    <w:p>
      <w:pPr>
        <w:spacing w:after="0"/>
        <w:ind w:left="0"/>
        <w:jc w:val="both"/>
      </w:pPr>
      <w:r>
        <w:rPr>
          <w:rFonts w:ascii="Times New Roman"/>
          <w:b w:val="false"/>
          <w:i w:val="false"/>
          <w:color w:val="000000"/>
          <w:sz w:val="28"/>
        </w:rPr>
        <w:t xml:space="preserve">
      Председатель комиссии ________________  _______________  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
      Члены комиссии от эксп- </w:t>
      </w:r>
    </w:p>
    <w:p>
      <w:pPr>
        <w:spacing w:after="0"/>
        <w:ind w:left="0"/>
        <w:jc w:val="both"/>
      </w:pPr>
      <w:r>
        <w:rPr>
          <w:rFonts w:ascii="Times New Roman"/>
          <w:b w:val="false"/>
          <w:i w:val="false"/>
          <w:color w:val="000000"/>
          <w:sz w:val="28"/>
        </w:rPr>
        <w:t xml:space="preserve">
      луатирующей организации ______________  _______________  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
      Представитель завода- </w:t>
      </w:r>
    </w:p>
    <w:p>
      <w:pPr>
        <w:spacing w:after="0"/>
        <w:ind w:left="0"/>
        <w:jc w:val="both"/>
      </w:pPr>
      <w:r>
        <w:rPr>
          <w:rFonts w:ascii="Times New Roman"/>
          <w:b w:val="false"/>
          <w:i w:val="false"/>
          <w:color w:val="000000"/>
          <w:sz w:val="28"/>
        </w:rPr>
        <w:t xml:space="preserve">
      поставщика            ________________  _______________  __________ </w:t>
      </w:r>
    </w:p>
    <w:p>
      <w:pPr>
        <w:spacing w:after="0"/>
        <w:ind w:left="0"/>
        <w:jc w:val="both"/>
      </w:pPr>
      <w:r>
        <w:rPr>
          <w:rFonts w:ascii="Times New Roman"/>
          <w:b w:val="false"/>
          <w:i w:val="false"/>
          <w:color w:val="000000"/>
          <w:sz w:val="28"/>
        </w:rPr>
        <w:t xml:space="preserve">
                               (должность)       (подпись)      (ф.и.о.) </w:t>
      </w:r>
    </w:p>
    <w:bookmarkStart w:name="z52" w:id="65"/>
    <w:p>
      <w:pPr>
        <w:spacing w:after="0"/>
        <w:ind w:left="0"/>
        <w:jc w:val="both"/>
      </w:pPr>
      <w:r>
        <w:rPr>
          <w:rFonts w:ascii="Times New Roman"/>
          <w:b w:val="false"/>
          <w:i w:val="false"/>
          <w:color w:val="000000"/>
          <w:sz w:val="28"/>
        </w:rPr>
        <w:t xml:space="preserve">
      м.п.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РЕКЛАМАЦИОННЫЙ АКТ N___ </w:t>
      </w:r>
    </w:p>
    <w:p>
      <w:pPr>
        <w:spacing w:after="0"/>
        <w:ind w:left="0"/>
        <w:jc w:val="both"/>
      </w:pPr>
      <w:r>
        <w:rPr>
          <w:rFonts w:ascii="Times New Roman"/>
          <w:b w:val="false"/>
          <w:i w:val="false"/>
          <w:color w:val="000000"/>
          <w:sz w:val="28"/>
        </w:rPr>
        <w:t xml:space="preserve">
      НА ВНУТРИТАРНУЮ НЕДОСТАЧУ ИМУЩЕСТВА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 20___г. </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xml:space="preserve">
      председателя ____________________________________________________ </w:t>
      </w:r>
    </w:p>
    <w:p>
      <w:pPr>
        <w:spacing w:after="0"/>
        <w:ind w:left="0"/>
        <w:jc w:val="both"/>
      </w:pPr>
      <w:r>
        <w:rPr>
          <w:rFonts w:ascii="Times New Roman"/>
          <w:b w:val="false"/>
          <w:i w:val="false"/>
          <w:color w:val="000000"/>
          <w:sz w:val="28"/>
        </w:rPr>
        <w:t xml:space="preserve">
      и членов ________________________________________________________ </w:t>
      </w:r>
    </w:p>
    <w:p>
      <w:pPr>
        <w:spacing w:after="0"/>
        <w:ind w:left="0"/>
        <w:jc w:val="both"/>
      </w:pPr>
      <w:r>
        <w:rPr>
          <w:rFonts w:ascii="Times New Roman"/>
          <w:b w:val="false"/>
          <w:i w:val="false"/>
          <w:color w:val="000000"/>
          <w:sz w:val="28"/>
        </w:rPr>
        <w:t xml:space="preserve">
      ознакомившись с состоянием полученного имущества, установила: </w:t>
      </w:r>
    </w:p>
    <w:p>
      <w:pPr>
        <w:spacing w:after="0"/>
        <w:ind w:left="0"/>
        <w:jc w:val="both"/>
      </w:pPr>
      <w:r>
        <w:rPr>
          <w:rFonts w:ascii="Times New Roman"/>
          <w:b w:val="false"/>
          <w:i w:val="false"/>
          <w:color w:val="000000"/>
          <w:sz w:val="28"/>
        </w:rPr>
        <w:t xml:space="preserve">
      1. Полученное имущество __________________ поставляется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в соответствии с договором N__________ от________________________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2. Имущество получено____________________________________________ </w:t>
      </w:r>
    </w:p>
    <w:p>
      <w:pPr>
        <w:spacing w:after="0"/>
        <w:ind w:left="0"/>
        <w:jc w:val="both"/>
      </w:pPr>
      <w:r>
        <w:rPr>
          <w:rFonts w:ascii="Times New Roman"/>
          <w:b w:val="false"/>
          <w:i w:val="false"/>
          <w:color w:val="000000"/>
          <w:sz w:val="28"/>
        </w:rPr>
        <w:t xml:space="preserve">
                               (по международной железнодорожной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накладной, почтовой квитанции, приемосдаточному акту) </w:t>
      </w:r>
    </w:p>
    <w:p>
      <w:pPr>
        <w:spacing w:after="0"/>
        <w:ind w:left="0"/>
        <w:jc w:val="both"/>
      </w:pPr>
      <w:r>
        <w:rPr>
          <w:rFonts w:ascii="Times New Roman"/>
          <w:b w:val="false"/>
          <w:i w:val="false"/>
          <w:color w:val="000000"/>
          <w:sz w:val="28"/>
        </w:rPr>
        <w:t xml:space="preserve">
      N ____________ от _________в количестве__________________________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мест с маркировкой ______________________________________________ </w:t>
      </w:r>
    </w:p>
    <w:p>
      <w:pPr>
        <w:spacing w:after="0"/>
        <w:ind w:left="0"/>
        <w:jc w:val="both"/>
      </w:pPr>
      <w:r>
        <w:rPr>
          <w:rFonts w:ascii="Times New Roman"/>
          <w:b w:val="false"/>
          <w:i w:val="false"/>
          <w:color w:val="000000"/>
          <w:sz w:val="28"/>
        </w:rPr>
        <w:t xml:space="preserve">
      3. Состояние тары и пломб на товарных местах, соответствие массы </w:t>
      </w:r>
    </w:p>
    <w:p>
      <w:pPr>
        <w:spacing w:after="0"/>
        <w:ind w:left="0"/>
        <w:jc w:val="both"/>
      </w:pPr>
      <w:r>
        <w:rPr>
          <w:rFonts w:ascii="Times New Roman"/>
          <w:b w:val="false"/>
          <w:i w:val="false"/>
          <w:color w:val="000000"/>
          <w:sz w:val="28"/>
        </w:rPr>
        <w:t xml:space="preserve">
      брутто массе по накладным (указать номера мест)__________________ </w:t>
      </w:r>
    </w:p>
    <w:p>
      <w:pPr>
        <w:spacing w:after="0"/>
        <w:ind w:left="0"/>
        <w:jc w:val="both"/>
      </w:pPr>
      <w:r>
        <w:rPr>
          <w:rFonts w:ascii="Times New Roman"/>
          <w:b w:val="false"/>
          <w:i w:val="false"/>
          <w:color w:val="000000"/>
          <w:sz w:val="28"/>
        </w:rPr>
        <w:t xml:space="preserve">
            В случае повреждения товарных мест получатель обязан </w:t>
      </w:r>
    </w:p>
    <w:p>
      <w:pPr>
        <w:spacing w:after="0"/>
        <w:ind w:left="0"/>
        <w:jc w:val="both"/>
      </w:pPr>
      <w:r>
        <w:rPr>
          <w:rFonts w:ascii="Times New Roman"/>
          <w:b w:val="false"/>
          <w:i w:val="false"/>
          <w:color w:val="000000"/>
          <w:sz w:val="28"/>
        </w:rPr>
        <w:t xml:space="preserve">
      совместно с представителем транспортной организации составить </w:t>
      </w:r>
    </w:p>
    <w:p>
      <w:pPr>
        <w:spacing w:after="0"/>
        <w:ind w:left="0"/>
        <w:jc w:val="both"/>
      </w:pPr>
      <w:r>
        <w:rPr>
          <w:rFonts w:ascii="Times New Roman"/>
          <w:b w:val="false"/>
          <w:i w:val="false"/>
          <w:color w:val="000000"/>
          <w:sz w:val="28"/>
        </w:rPr>
        <w:t xml:space="preserve">
      коммерческий акт, который должен быть приложен к настоящему </w:t>
      </w:r>
    </w:p>
    <w:p>
      <w:pPr>
        <w:spacing w:after="0"/>
        <w:ind w:left="0"/>
        <w:jc w:val="both"/>
      </w:pPr>
      <w:r>
        <w:rPr>
          <w:rFonts w:ascii="Times New Roman"/>
          <w:b w:val="false"/>
          <w:i w:val="false"/>
          <w:color w:val="000000"/>
          <w:sz w:val="28"/>
        </w:rPr>
        <w:t xml:space="preserve">
      рекламационному акту. </w:t>
      </w:r>
    </w:p>
    <w:p>
      <w:pPr>
        <w:spacing w:after="0"/>
        <w:ind w:left="0"/>
        <w:jc w:val="both"/>
      </w:pPr>
      <w:r>
        <w:rPr>
          <w:rFonts w:ascii="Times New Roman"/>
          <w:b w:val="false"/>
          <w:i w:val="false"/>
          <w:color w:val="000000"/>
          <w:sz w:val="28"/>
        </w:rPr>
        <w:t xml:space="preserve">
      4. При вскрытии товарных мест обнаружено следующее расхождение </w:t>
      </w:r>
    </w:p>
    <w:p>
      <w:pPr>
        <w:spacing w:after="0"/>
        <w:ind w:left="0"/>
        <w:jc w:val="both"/>
      </w:pPr>
      <w:r>
        <w:rPr>
          <w:rFonts w:ascii="Times New Roman"/>
          <w:b w:val="false"/>
          <w:i w:val="false"/>
          <w:color w:val="000000"/>
          <w:sz w:val="28"/>
        </w:rPr>
        <w:t xml:space="preserve">
      между данными по упаковочным листам и количеством имущества </w:t>
      </w:r>
    </w:p>
    <w:p>
      <w:pPr>
        <w:spacing w:after="0"/>
        <w:ind w:left="0"/>
        <w:jc w:val="both"/>
      </w:pPr>
      <w:r>
        <w:rPr>
          <w:rFonts w:ascii="Times New Roman"/>
          <w:b w:val="false"/>
          <w:i w:val="false"/>
          <w:color w:val="000000"/>
          <w:sz w:val="28"/>
        </w:rPr>
        <w:t xml:space="preserve">
      (отдельно по каждому месту)_____________________________________ </w:t>
      </w:r>
    </w:p>
    <w:p>
      <w:pPr>
        <w:spacing w:after="0"/>
        <w:ind w:left="0"/>
        <w:jc w:val="both"/>
      </w:pPr>
      <w:r>
        <w:rPr>
          <w:rFonts w:ascii="Times New Roman"/>
          <w:b w:val="false"/>
          <w:i w:val="false"/>
          <w:color w:val="000000"/>
          <w:sz w:val="28"/>
        </w:rPr>
        <w:t xml:space="preserve">
      5. Заключение комиссии: ________________________________________ </w:t>
      </w:r>
    </w:p>
    <w:p>
      <w:pPr>
        <w:spacing w:after="0"/>
        <w:ind w:left="0"/>
        <w:jc w:val="both"/>
      </w:pPr>
      <w:r>
        <w:rPr>
          <w:rFonts w:ascii="Times New Roman"/>
          <w:b w:val="false"/>
          <w:i w:val="false"/>
          <w:color w:val="000000"/>
          <w:sz w:val="28"/>
        </w:rPr>
        <w:t xml:space="preserve">
            На основании выше изложенного комиссия считает, что: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оборудования, изделия) </w:t>
      </w:r>
    </w:p>
    <w:p>
      <w:pPr>
        <w:spacing w:after="0"/>
        <w:ind w:left="0"/>
        <w:jc w:val="both"/>
      </w:pPr>
      <w:r>
        <w:rPr>
          <w:rFonts w:ascii="Times New Roman"/>
          <w:b w:val="false"/>
          <w:i w:val="false"/>
          <w:color w:val="000000"/>
          <w:sz w:val="28"/>
        </w:rPr>
        <w:t xml:space="preserve">
      к монтажу не пригодно и подлежит _______________________________ </w:t>
      </w:r>
    </w:p>
    <w:p>
      <w:pPr>
        <w:spacing w:after="0"/>
        <w:ind w:left="0"/>
        <w:jc w:val="both"/>
      </w:pPr>
      <w:r>
        <w:rPr>
          <w:rFonts w:ascii="Times New Roman"/>
          <w:b w:val="false"/>
          <w:i w:val="false"/>
          <w:color w:val="000000"/>
          <w:sz w:val="28"/>
        </w:rPr>
        <w:t xml:space="preserve">
                                       (доукомплектованию, замене или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ремонту с указанием исполнителя и места производства ремонта) </w:t>
      </w:r>
    </w:p>
    <w:p>
      <w:pPr>
        <w:spacing w:after="0"/>
        <w:ind w:left="0"/>
        <w:jc w:val="both"/>
      </w:pPr>
      <w:r>
        <w:rPr>
          <w:rFonts w:ascii="Times New Roman"/>
          <w:b w:val="false"/>
          <w:i w:val="false"/>
          <w:color w:val="000000"/>
          <w:sz w:val="28"/>
        </w:rPr>
        <w:t xml:space="preserve">
      6. К акту прилагаются следующие материалы: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(коммерческий акт, упаковочные листы, фотографии </w:t>
      </w:r>
    </w:p>
    <w:p>
      <w:pPr>
        <w:spacing w:after="0"/>
        <w:ind w:left="0"/>
        <w:jc w:val="both"/>
      </w:pPr>
      <w:r>
        <w:rPr>
          <w:rFonts w:ascii="Times New Roman"/>
          <w:b w:val="false"/>
          <w:i w:val="false"/>
          <w:color w:val="000000"/>
          <w:sz w:val="28"/>
        </w:rPr>
        <w:t xml:space="preserve">
                         поврежденных мест и др.) </w:t>
      </w:r>
    </w:p>
    <w:p>
      <w:pPr>
        <w:spacing w:after="0"/>
        <w:ind w:left="0"/>
        <w:jc w:val="both"/>
      </w:pPr>
      <w:r>
        <w:rPr>
          <w:rFonts w:ascii="Times New Roman"/>
          <w:b w:val="false"/>
          <w:i w:val="false"/>
          <w:color w:val="000000"/>
          <w:sz w:val="28"/>
        </w:rPr>
        <w:t xml:space="preserve">
      Председатель комиссии________________  _______________  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
      Члены комиссии: ________________  _______________  _______________ </w:t>
      </w:r>
    </w:p>
    <w:p>
      <w:pPr>
        <w:spacing w:after="0"/>
        <w:ind w:left="0"/>
        <w:jc w:val="both"/>
      </w:pPr>
      <w:r>
        <w:rPr>
          <w:rFonts w:ascii="Times New Roman"/>
          <w:b w:val="false"/>
          <w:i w:val="false"/>
          <w:color w:val="000000"/>
          <w:sz w:val="28"/>
        </w:rPr>
        <w:t xml:space="preserve">
                         (должность)       (подпись)         (ф.и.о.)     </w:t>
      </w:r>
    </w:p>
    <w:bookmarkStart w:name="z53" w:id="66"/>
    <w:p>
      <w:pPr>
        <w:spacing w:after="0"/>
        <w:ind w:left="0"/>
        <w:jc w:val="both"/>
      </w:pPr>
      <w:r>
        <w:rPr>
          <w:rFonts w:ascii="Times New Roman"/>
          <w:b w:val="false"/>
          <w:i w:val="false"/>
          <w:color w:val="000000"/>
          <w:sz w:val="28"/>
        </w:rPr>
        <w:t xml:space="preserve">
      м. п.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РЕКЛАМАЦИОННЫЙ АКТ N___ </w:t>
      </w:r>
    </w:p>
    <w:p>
      <w:pPr>
        <w:spacing w:after="0"/>
        <w:ind w:left="0"/>
        <w:jc w:val="both"/>
      </w:pPr>
      <w:r>
        <w:rPr>
          <w:rFonts w:ascii="Times New Roman"/>
          <w:b w:val="false"/>
          <w:i w:val="false"/>
          <w:color w:val="000000"/>
          <w:sz w:val="28"/>
        </w:rPr>
        <w:t xml:space="preserve">
                     на _____________________________________ </w:t>
      </w:r>
    </w:p>
    <w:p>
      <w:pPr>
        <w:spacing w:after="0"/>
        <w:ind w:left="0"/>
        <w:jc w:val="both"/>
      </w:pPr>
      <w:r>
        <w:rPr>
          <w:rFonts w:ascii="Times New Roman"/>
          <w:b w:val="false"/>
          <w:i w:val="false"/>
          <w:color w:val="000000"/>
          <w:sz w:val="28"/>
        </w:rPr>
        <w:t xml:space="preserve">
                               (наименование изделия) </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xml:space="preserve">
      председателя __________________________________________________ </w:t>
      </w:r>
    </w:p>
    <w:p>
      <w:pPr>
        <w:spacing w:after="0"/>
        <w:ind w:left="0"/>
        <w:jc w:val="both"/>
      </w:pPr>
      <w:r>
        <w:rPr>
          <w:rFonts w:ascii="Times New Roman"/>
          <w:b w:val="false"/>
          <w:i w:val="false"/>
          <w:color w:val="000000"/>
          <w:sz w:val="28"/>
        </w:rPr>
        <w:t xml:space="preserve">
      и членов ______________________________________________________ </w:t>
      </w:r>
    </w:p>
    <w:p>
      <w:pPr>
        <w:spacing w:after="0"/>
        <w:ind w:left="0"/>
        <w:jc w:val="both"/>
      </w:pPr>
      <w:r>
        <w:rPr>
          <w:rFonts w:ascii="Times New Roman"/>
          <w:b w:val="false"/>
          <w:i w:val="false"/>
          <w:color w:val="000000"/>
          <w:sz w:val="28"/>
        </w:rPr>
        <w:t xml:space="preserve">
      ознакомившись с состоянием изделия, установила: _______________ </w:t>
      </w:r>
    </w:p>
    <w:p>
      <w:pPr>
        <w:spacing w:after="0"/>
        <w:ind w:left="0"/>
        <w:jc w:val="both"/>
      </w:pPr>
      <w:r>
        <w:rPr>
          <w:rFonts w:ascii="Times New Roman"/>
          <w:b w:val="false"/>
          <w:i w:val="false"/>
          <w:color w:val="000000"/>
          <w:sz w:val="28"/>
        </w:rPr>
        <w:t xml:space="preserve">
      1. ______________________, заводской N_________________________ </w:t>
      </w:r>
    </w:p>
    <w:p>
      <w:pPr>
        <w:spacing w:after="0"/>
        <w:ind w:left="0"/>
        <w:jc w:val="both"/>
      </w:pPr>
      <w:r>
        <w:rPr>
          <w:rFonts w:ascii="Times New Roman"/>
          <w:b w:val="false"/>
          <w:i w:val="false"/>
          <w:color w:val="000000"/>
          <w:sz w:val="28"/>
        </w:rPr>
        <w:t xml:space="preserve">
      серия ___________, выпущено заводом-поставщиком 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(страна)                (дата выпуска) </w:t>
      </w:r>
    </w:p>
    <w:p>
      <w:pPr>
        <w:spacing w:after="0"/>
        <w:ind w:left="0"/>
        <w:jc w:val="both"/>
      </w:pPr>
      <w:r>
        <w:rPr>
          <w:rFonts w:ascii="Times New Roman"/>
          <w:b w:val="false"/>
          <w:i w:val="false"/>
          <w:color w:val="000000"/>
          <w:sz w:val="28"/>
        </w:rPr>
        <w:t xml:space="preserve">
            С гарантийным сроком ______________ (лет) эксплуатируется </w:t>
      </w:r>
    </w:p>
    <w:p>
      <w:pPr>
        <w:spacing w:after="0"/>
        <w:ind w:left="0"/>
        <w:jc w:val="both"/>
      </w:pPr>
      <w:r>
        <w:rPr>
          <w:rFonts w:ascii="Times New Roman"/>
          <w:b w:val="false"/>
          <w:i w:val="false"/>
          <w:color w:val="000000"/>
          <w:sz w:val="28"/>
        </w:rPr>
        <w:t xml:space="preserve">
      в течение ____________________ с начала эксплуатации изделие </w:t>
      </w:r>
    </w:p>
    <w:p>
      <w:pPr>
        <w:spacing w:after="0"/>
        <w:ind w:left="0"/>
        <w:jc w:val="both"/>
      </w:pPr>
      <w:r>
        <w:rPr>
          <w:rFonts w:ascii="Times New Roman"/>
          <w:b w:val="false"/>
          <w:i w:val="false"/>
          <w:color w:val="000000"/>
          <w:sz w:val="28"/>
        </w:rPr>
        <w:t xml:space="preserve">
      наработало _________________ч. </w:t>
      </w:r>
    </w:p>
    <w:p>
      <w:pPr>
        <w:spacing w:after="0"/>
        <w:ind w:left="0"/>
        <w:jc w:val="both"/>
      </w:pPr>
      <w:r>
        <w:rPr>
          <w:rFonts w:ascii="Times New Roman"/>
          <w:b w:val="false"/>
          <w:i w:val="false"/>
          <w:color w:val="000000"/>
          <w:sz w:val="28"/>
        </w:rPr>
        <w:t xml:space="preserve">
      2. Эксплуатация изделия _______________________________________ </w:t>
      </w:r>
    </w:p>
    <w:p>
      <w:pPr>
        <w:spacing w:after="0"/>
        <w:ind w:left="0"/>
        <w:jc w:val="both"/>
      </w:pPr>
      <w:r>
        <w:rPr>
          <w:rFonts w:ascii="Times New Roman"/>
          <w:b w:val="false"/>
          <w:i w:val="false"/>
          <w:color w:val="000000"/>
          <w:sz w:val="28"/>
        </w:rPr>
        <w:t xml:space="preserve">
                                         (указать замечания)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3. Описание дефекта изделия: __________________________________ </w:t>
      </w:r>
    </w:p>
    <w:p>
      <w:pPr>
        <w:spacing w:after="0"/>
        <w:ind w:left="0"/>
        <w:jc w:val="both"/>
      </w:pPr>
      <w:r>
        <w:rPr>
          <w:rFonts w:ascii="Times New Roman"/>
          <w:b w:val="false"/>
          <w:i w:val="false"/>
          <w:color w:val="000000"/>
          <w:sz w:val="28"/>
        </w:rPr>
        <w:t xml:space="preserve">
                                    (дата и обстоятельства, при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которых выявлен дефект, его краткое описание, предполагаемые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причины и последствия дефекта) </w:t>
      </w:r>
    </w:p>
    <w:p>
      <w:pPr>
        <w:spacing w:after="0"/>
        <w:ind w:left="0"/>
        <w:jc w:val="both"/>
      </w:pPr>
      <w:r>
        <w:rPr>
          <w:rFonts w:ascii="Times New Roman"/>
          <w:b w:val="false"/>
          <w:i w:val="false"/>
          <w:color w:val="000000"/>
          <w:sz w:val="28"/>
        </w:rPr>
        <w:t xml:space="preserve">
      4. Перечень элементов, вышедших из строя: _____________________ </w:t>
      </w:r>
    </w:p>
    <w:p>
      <w:pPr>
        <w:spacing w:after="0"/>
        <w:ind w:left="0"/>
        <w:jc w:val="both"/>
      </w:pPr>
      <w:r>
        <w:rPr>
          <w:rFonts w:ascii="Times New Roman"/>
          <w:b w:val="false"/>
          <w:i w:val="false"/>
          <w:color w:val="000000"/>
          <w:sz w:val="28"/>
        </w:rPr>
        <w:t xml:space="preserve">
      5. Заключение комиссии: </w:t>
      </w:r>
    </w:p>
    <w:p>
      <w:pPr>
        <w:spacing w:after="0"/>
        <w:ind w:left="0"/>
        <w:jc w:val="both"/>
      </w:pPr>
      <w:r>
        <w:rPr>
          <w:rFonts w:ascii="Times New Roman"/>
          <w:b w:val="false"/>
          <w:i w:val="false"/>
          <w:color w:val="000000"/>
          <w:sz w:val="28"/>
        </w:rPr>
        <w:t xml:space="preserve">
      На основании вышеизложенного комиссия считает, что_____________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оборудования, изделия) </w:t>
      </w:r>
    </w:p>
    <w:p>
      <w:pPr>
        <w:spacing w:after="0"/>
        <w:ind w:left="0"/>
        <w:jc w:val="both"/>
      </w:pPr>
      <w:r>
        <w:rPr>
          <w:rFonts w:ascii="Times New Roman"/>
          <w:b w:val="false"/>
          <w:i w:val="false"/>
          <w:color w:val="000000"/>
          <w:sz w:val="28"/>
        </w:rPr>
        <w:t xml:space="preserve">
      к дальнейшей эксплуатации не пригодно и подлежит 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(списанию, замене или ремонту с указанием исполнителя и места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производства ремонта) </w:t>
      </w:r>
    </w:p>
    <w:p>
      <w:pPr>
        <w:spacing w:after="0"/>
        <w:ind w:left="0"/>
        <w:jc w:val="both"/>
      </w:pPr>
      <w:r>
        <w:rPr>
          <w:rFonts w:ascii="Times New Roman"/>
          <w:b w:val="false"/>
          <w:i w:val="false"/>
          <w:color w:val="000000"/>
          <w:sz w:val="28"/>
        </w:rPr>
        <w:t xml:space="preserve">
      Для восстановления изделия требуются следующие агрегаты и детали: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Дефект произошел ______________________________________________ </w:t>
      </w:r>
    </w:p>
    <w:p>
      <w:pPr>
        <w:spacing w:after="0"/>
        <w:ind w:left="0"/>
        <w:jc w:val="both"/>
      </w:pPr>
      <w:r>
        <w:rPr>
          <w:rFonts w:ascii="Times New Roman"/>
          <w:b w:val="false"/>
          <w:i w:val="false"/>
          <w:color w:val="000000"/>
          <w:sz w:val="28"/>
        </w:rPr>
        <w:t xml:space="preserve">
                        (по истечении или в период действия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гарантийного срока, по причине производственного дефекта,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нарушения правил эксплуатации и др.) </w:t>
      </w:r>
    </w:p>
    <w:p>
      <w:pPr>
        <w:spacing w:after="0"/>
        <w:ind w:left="0"/>
        <w:jc w:val="both"/>
      </w:pPr>
      <w:r>
        <w:rPr>
          <w:rFonts w:ascii="Times New Roman"/>
          <w:b w:val="false"/>
          <w:i w:val="false"/>
          <w:color w:val="000000"/>
          <w:sz w:val="28"/>
        </w:rPr>
        <w:t xml:space="preserve">
      Ремонт, замену изделия произвести за счет 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(завода-поставщика, эксплуатирующей организации) </w:t>
      </w:r>
    </w:p>
    <w:p>
      <w:pPr>
        <w:spacing w:after="0"/>
        <w:ind w:left="0"/>
        <w:jc w:val="both"/>
      </w:pPr>
      <w:r>
        <w:rPr>
          <w:rFonts w:ascii="Times New Roman"/>
          <w:b w:val="false"/>
          <w:i w:val="false"/>
          <w:color w:val="000000"/>
          <w:sz w:val="28"/>
        </w:rPr>
        <w:t xml:space="preserve">
            Для удовлетворения рекламации необходимо потребовать от </w:t>
      </w:r>
    </w:p>
    <w:p>
      <w:pPr>
        <w:spacing w:after="0"/>
        <w:ind w:left="0"/>
        <w:jc w:val="both"/>
      </w:pPr>
      <w:r>
        <w:rPr>
          <w:rFonts w:ascii="Times New Roman"/>
          <w:b w:val="false"/>
          <w:i w:val="false"/>
          <w:color w:val="000000"/>
          <w:sz w:val="28"/>
        </w:rPr>
        <w:t xml:space="preserve">
      поставщика_____________________________________________________ </w:t>
      </w:r>
    </w:p>
    <w:p>
      <w:pPr>
        <w:spacing w:after="0"/>
        <w:ind w:left="0"/>
        <w:jc w:val="both"/>
      </w:pPr>
      <w:r>
        <w:rPr>
          <w:rFonts w:ascii="Times New Roman"/>
          <w:b w:val="false"/>
          <w:i w:val="false"/>
          <w:color w:val="000000"/>
          <w:sz w:val="28"/>
        </w:rPr>
        <w:t xml:space="preserve">
                  (произвести полную замену, выслать отдельные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элементы и детали, произвести ремонт на заводе и т. д.) </w:t>
      </w:r>
    </w:p>
    <w:p>
      <w:pPr>
        <w:spacing w:after="0"/>
        <w:ind w:left="0"/>
        <w:jc w:val="both"/>
      </w:pPr>
      <w:r>
        <w:rPr>
          <w:rFonts w:ascii="Times New Roman"/>
          <w:b w:val="false"/>
          <w:i w:val="false"/>
          <w:color w:val="000000"/>
          <w:sz w:val="28"/>
        </w:rPr>
        <w:t xml:space="preserve">
      6. К акту прилагаются следующие материалы 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(фотографии, образцы; результаты анализов, упаковочные листы и др.) </w:t>
      </w:r>
    </w:p>
    <w:p>
      <w:pPr>
        <w:spacing w:after="0"/>
        <w:ind w:left="0"/>
        <w:jc w:val="both"/>
      </w:pPr>
      <w:r>
        <w:rPr>
          <w:rFonts w:ascii="Times New Roman"/>
          <w:b w:val="false"/>
          <w:i w:val="false"/>
          <w:color w:val="000000"/>
          <w:sz w:val="28"/>
        </w:rPr>
        <w:t xml:space="preserve">
      Председатель комиссии________________  _______________  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
      Члены комиссии: ________________  _______________  _______________ </w:t>
      </w:r>
    </w:p>
    <w:p>
      <w:pPr>
        <w:spacing w:after="0"/>
        <w:ind w:left="0"/>
        <w:jc w:val="both"/>
      </w:pPr>
      <w:r>
        <w:rPr>
          <w:rFonts w:ascii="Times New Roman"/>
          <w:b w:val="false"/>
          <w:i w:val="false"/>
          <w:color w:val="000000"/>
          <w:sz w:val="28"/>
        </w:rPr>
        <w:t xml:space="preserve">
                         (должность)       (подпись)         (ф.и.о.)     </w:t>
      </w:r>
    </w:p>
    <w:p>
      <w:pPr>
        <w:spacing w:after="0"/>
        <w:ind w:left="0"/>
        <w:jc w:val="both"/>
      </w:pPr>
      <w:r>
        <w:rPr>
          <w:rFonts w:ascii="Times New Roman"/>
          <w:b w:val="false"/>
          <w:i w:val="false"/>
          <w:color w:val="000000"/>
          <w:sz w:val="28"/>
        </w:rPr>
        <w:t xml:space="preserve">
      м. 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электросветотехнического</w:t>
            </w:r>
            <w:r>
              <w:br/>
            </w:r>
            <w:r>
              <w:rPr>
                <w:rFonts w:ascii="Times New Roman"/>
                <w:b w:val="false"/>
                <w:i w:val="false"/>
                <w:color w:val="000000"/>
                <w:sz w:val="20"/>
              </w:rPr>
              <w:t>обеспечения полетов в гражданской</w:t>
            </w:r>
            <w:r>
              <w:br/>
            </w:r>
            <w:r>
              <w:rPr>
                <w:rFonts w:ascii="Times New Roman"/>
                <w:b w:val="false"/>
                <w:i w:val="false"/>
                <w:color w:val="000000"/>
                <w:sz w:val="20"/>
              </w:rPr>
              <w:t>авиации, утвержденным приказом</w:t>
            </w:r>
            <w:r>
              <w:br/>
            </w:r>
            <w:r>
              <w:rPr>
                <w:rFonts w:ascii="Times New Roman"/>
                <w:b w:val="false"/>
                <w:i w:val="false"/>
                <w:color w:val="000000"/>
                <w:sz w:val="20"/>
              </w:rPr>
              <w:t>Председателя Комитета гражданской</w:t>
            </w:r>
            <w:r>
              <w:br/>
            </w:r>
            <w:r>
              <w:rPr>
                <w:rFonts w:ascii="Times New Roman"/>
                <w:b w:val="false"/>
                <w:i w:val="false"/>
                <w:color w:val="000000"/>
                <w:sz w:val="20"/>
              </w:rPr>
              <w:t>авиации Республики Казахстан</w:t>
            </w:r>
            <w:r>
              <w:br/>
            </w:r>
            <w:r>
              <w:rPr>
                <w:rFonts w:ascii="Times New Roman"/>
                <w:b w:val="false"/>
                <w:i w:val="false"/>
                <w:color w:val="000000"/>
                <w:sz w:val="20"/>
              </w:rPr>
              <w:t>от 19 декабря 2002 г. N 832-ю</w:t>
            </w:r>
          </w:p>
        </w:tc>
      </w:tr>
    </w:tbl>
    <w:p>
      <w:pPr>
        <w:spacing w:after="0"/>
        <w:ind w:left="0"/>
        <w:jc w:val="both"/>
      </w:pPr>
      <w:r>
        <w:rPr>
          <w:rFonts w:ascii="Times New Roman"/>
          <w:b w:val="false"/>
          <w:i w:val="false"/>
          <w:color w:val="000000"/>
          <w:sz w:val="28"/>
        </w:rPr>
        <w:t xml:space="preserve">
      ФОРМА ЖУРНАЛА ПРОВЕРКИ ЗНАНИЙ И ИНСТРУКТАЖА </w:t>
      </w:r>
    </w:p>
    <w:p>
      <w:pPr>
        <w:spacing w:after="0"/>
        <w:ind w:left="0"/>
        <w:jc w:val="both"/>
      </w:pPr>
      <w:r>
        <w:rPr>
          <w:rFonts w:ascii="Times New Roman"/>
          <w:b w:val="false"/>
          <w:i w:val="false"/>
          <w:color w:val="000000"/>
          <w:sz w:val="28"/>
        </w:rPr>
        <w:t xml:space="preserve">
      ПО ПТЭ И ПТБ ПЕРСОНАЛА СЛУЖБЫ ЭСТОП </w:t>
      </w:r>
    </w:p>
    <w:p>
      <w:pPr>
        <w:spacing w:after="0"/>
        <w:ind w:left="0"/>
        <w:jc w:val="both"/>
      </w:pPr>
      <w:r>
        <w:rPr>
          <w:rFonts w:ascii="Times New Roman"/>
          <w:b w:val="false"/>
          <w:i w:val="false"/>
          <w:color w:val="000000"/>
          <w:sz w:val="28"/>
        </w:rPr>
        <w:t xml:space="preserve">
      АЭРОПОРТА_______________ </w:t>
      </w:r>
    </w:p>
    <w:p>
      <w:pPr>
        <w:spacing w:after="0"/>
        <w:ind w:left="0"/>
        <w:jc w:val="both"/>
      </w:pPr>
      <w:r>
        <w:rPr>
          <w:rFonts w:ascii="Times New Roman"/>
          <w:b w:val="false"/>
          <w:i w:val="false"/>
          <w:color w:val="000000"/>
          <w:sz w:val="28"/>
        </w:rPr>
        <w:t xml:space="preserve">
      В журнал следует включить </w:t>
      </w:r>
    </w:p>
    <w:p>
      <w:pPr>
        <w:spacing w:after="0"/>
        <w:ind w:left="0"/>
        <w:jc w:val="both"/>
      </w:pPr>
      <w:r>
        <w:rPr>
          <w:rFonts w:ascii="Times New Roman"/>
          <w:b w:val="false"/>
          <w:i w:val="false"/>
          <w:color w:val="000000"/>
          <w:sz w:val="28"/>
        </w:rPr>
        <w:t xml:space="preserve">
      1. Учет производственного обучения, стажировки и допуска к самостоятельной работе </w:t>
      </w:r>
    </w:p>
    <w:p>
      <w:pPr>
        <w:spacing w:after="0"/>
        <w:ind w:left="0"/>
        <w:jc w:val="both"/>
      </w:pPr>
      <w:r>
        <w:rPr>
          <w:rFonts w:ascii="Times New Roman"/>
          <w:b w:val="false"/>
          <w:i w:val="false"/>
          <w:color w:val="000000"/>
          <w:sz w:val="28"/>
        </w:rPr>
        <w:t xml:space="preserve">
      2. Учет прохождения личным составом службы ЭСТОП медицинских осмотров (ф.и.о., должность, квалификационная группа по ТБ, даты прохождения медицинских осмотров) </w:t>
      </w:r>
    </w:p>
    <w:p>
      <w:pPr>
        <w:spacing w:after="0"/>
        <w:ind w:left="0"/>
        <w:jc w:val="both"/>
      </w:pPr>
      <w:r>
        <w:rPr>
          <w:rFonts w:ascii="Times New Roman"/>
          <w:b w:val="false"/>
          <w:i w:val="false"/>
          <w:color w:val="000000"/>
          <w:sz w:val="28"/>
        </w:rPr>
        <w:t xml:space="preserve">
      3. Перечень проводимых инструктажей и профилактических мероприятий по технике безопасности </w:t>
      </w:r>
    </w:p>
    <w:p>
      <w:pPr>
        <w:spacing w:after="0"/>
        <w:ind w:left="0"/>
        <w:jc w:val="both"/>
      </w:pPr>
      <w:r>
        <w:rPr>
          <w:rFonts w:ascii="Times New Roman"/>
          <w:b w:val="false"/>
          <w:i w:val="false"/>
          <w:color w:val="000000"/>
          <w:sz w:val="28"/>
        </w:rPr>
        <w:t xml:space="preserve">
      4. Учет проверки знаний по технике безопасности у персонала первой квалификационной группы </w:t>
      </w:r>
    </w:p>
    <w:p>
      <w:pPr>
        <w:spacing w:after="0"/>
        <w:ind w:left="0"/>
        <w:jc w:val="both"/>
      </w:pPr>
      <w:r>
        <w:rPr>
          <w:rFonts w:ascii="Times New Roman"/>
          <w:b w:val="false"/>
          <w:i w:val="false"/>
          <w:color w:val="000000"/>
          <w:sz w:val="28"/>
        </w:rPr>
        <w:t xml:space="preserve">
      5. Список лиц, входящих в состав квалификационных комиссий: </w:t>
      </w:r>
    </w:p>
    <w:p>
      <w:pPr>
        <w:spacing w:after="0"/>
        <w:ind w:left="0"/>
        <w:jc w:val="both"/>
      </w:pPr>
      <w:r>
        <w:rPr>
          <w:rFonts w:ascii="Times New Roman"/>
          <w:b w:val="false"/>
          <w:i w:val="false"/>
          <w:color w:val="000000"/>
          <w:sz w:val="28"/>
        </w:rPr>
        <w:t xml:space="preserve">
      для лица ответственного за электрохозяйство авиапредприятия, </w:t>
      </w:r>
    </w:p>
    <w:p>
      <w:pPr>
        <w:spacing w:after="0"/>
        <w:ind w:left="0"/>
        <w:jc w:val="both"/>
      </w:pPr>
      <w:r>
        <w:rPr>
          <w:rFonts w:ascii="Times New Roman"/>
          <w:b w:val="false"/>
          <w:i w:val="false"/>
          <w:color w:val="000000"/>
          <w:sz w:val="28"/>
        </w:rPr>
        <w:t xml:space="preserve">
      для лиц, ответственных за эксплуатацию электроустановок служб авиапредприятия, </w:t>
      </w:r>
    </w:p>
    <w:p>
      <w:pPr>
        <w:spacing w:after="0"/>
        <w:ind w:left="0"/>
        <w:jc w:val="both"/>
      </w:pPr>
      <w:r>
        <w:rPr>
          <w:rFonts w:ascii="Times New Roman"/>
          <w:b w:val="false"/>
          <w:i w:val="false"/>
          <w:color w:val="000000"/>
          <w:sz w:val="28"/>
        </w:rPr>
        <w:t xml:space="preserve">
      для инженерно технического персонала службы ЭСТОП </w:t>
      </w:r>
    </w:p>
    <w:p>
      <w:pPr>
        <w:spacing w:after="0"/>
        <w:ind w:left="0"/>
        <w:jc w:val="both"/>
      </w:pPr>
      <w:r>
        <w:rPr>
          <w:rFonts w:ascii="Times New Roman"/>
          <w:b w:val="false"/>
          <w:i w:val="false"/>
          <w:color w:val="000000"/>
          <w:sz w:val="28"/>
        </w:rPr>
        <w:t xml:space="preserve">
      6. Учет проверки знаний ПТЭ и ПТБ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ф.и.о., должность|Дата предыдущей  |Общая оценка знаний,|Подпись   | </w:t>
      </w:r>
    </w:p>
    <w:p>
      <w:pPr>
        <w:spacing w:after="0"/>
        <w:ind w:left="0"/>
        <w:jc w:val="both"/>
      </w:pPr>
      <w:r>
        <w:rPr>
          <w:rFonts w:ascii="Times New Roman"/>
          <w:b w:val="false"/>
          <w:i w:val="false"/>
          <w:color w:val="000000"/>
          <w:sz w:val="28"/>
        </w:rPr>
        <w:t xml:space="preserve">
      и стаж работы в  |проверки, оценка |квалификационная    |проверяе- | </w:t>
      </w:r>
    </w:p>
    <w:p>
      <w:pPr>
        <w:spacing w:after="0"/>
        <w:ind w:left="0"/>
        <w:jc w:val="both"/>
      </w:pPr>
      <w:r>
        <w:rPr>
          <w:rFonts w:ascii="Times New Roman"/>
          <w:b w:val="false"/>
          <w:i w:val="false"/>
          <w:color w:val="000000"/>
          <w:sz w:val="28"/>
        </w:rPr>
        <w:t xml:space="preserve">
      этой должности   |знаний и квалифи-|группа по ТБ и      |мого      | </w:t>
      </w:r>
    </w:p>
    <w:p>
      <w:pPr>
        <w:spacing w:after="0"/>
        <w:ind w:left="0"/>
        <w:jc w:val="both"/>
      </w:pPr>
      <w:r>
        <w:rPr>
          <w:rFonts w:ascii="Times New Roman"/>
          <w:b w:val="false"/>
          <w:i w:val="false"/>
          <w:color w:val="000000"/>
          <w:sz w:val="28"/>
        </w:rPr>
        <w:t xml:space="preserve">
                       |кационная группа |заключение комиссии |лица      | </w:t>
      </w:r>
    </w:p>
    <w:p>
      <w:pPr>
        <w:spacing w:after="0"/>
        <w:ind w:left="0"/>
        <w:jc w:val="both"/>
      </w:pPr>
      <w:r>
        <w:rPr>
          <w:rFonts w:ascii="Times New Roman"/>
          <w:b w:val="false"/>
          <w:i w:val="false"/>
          <w:color w:val="000000"/>
          <w:sz w:val="28"/>
        </w:rPr>
        <w:t xml:space="preserve">
                       |по ТБ            |                    |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