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273c" w14:textId="22d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28 декабря 2002 года N 902. Зарегистрирован в Министерстве юстиции Республики Казахстан 7 января 2002 года N 2109.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"Официальной газете" от 19.10.02 года N 42, "Ресми газет" от 19.10.02 года N 95)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55, 56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"55. БКС "ATFPro" (версия 2.0)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Автоматизированная банковская система розничного бизнеса "Аманат Плюс" (версия 1.5.8.1)".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контроля (Бурамбаева А.) направить настоящий Приказ на государственную регистрацию в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Базарбаеву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распространяется на отношения, возникшие с 1 января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