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bfd2" w14:textId="2dbb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ноября 2002 года № 372. Зарегистрирован в Министерстве юстиции Республики Казахстан 18 декабря 2002 года № 2087. Утратил силу приказом Министра сельского хозяйства Республики Казахстан от 22 июля 2013 года № 16-07/333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22.07.2013 </w:t>
      </w:r>
      <w:r>
        <w:rPr>
          <w:rFonts w:ascii="Times New Roman"/>
          <w:b w:val="false"/>
          <w:i w:val="false"/>
          <w:color w:val="ff0000"/>
          <w:sz w:val="28"/>
        </w:rPr>
        <w:t>№ 16-07/333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выдачи предписаний ветеринарными инспекторами;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и.о. Министра сельского хозяйства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и.о. Министра сельского хозяйства РК от 31.12.2009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ветеринарии (Мынжанов М.Т.) совместно с областными территориальными управлениями, городов Астаны и Алматы Министерства сельского хозяйства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порядке, принять необходимые меры,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2002 год N 372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ветеринарных документов (ветеринарно-санитарное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заключение, ветеринарное свидетельство, ветеринарный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сертификат, ветеринарная справка) ветеринарными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инспекторами на объекты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утратили силу приказом и.о. Министра сельского хозяйства РК от 31.12.2009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 Премьер-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2002 год N 372      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составления и выдачи предписаний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ветеринарными инспекторами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составления и выдачи предписаний ветеринарными инспекторами (далее - Правила), разработаны в соответствии с пунктом 1 статьи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от 10 июля 2002 года и являются обязательными для исполнения ветеринарными инспекторами, осуществляющими государственный ветеринарный надзор на территории Республики Казахстан, а также физическими и юридическими лицами, занимающимися разведением, содержанием, заготовкой (убоем), хранением, переработкой и реализацией животных, продуктов и сырья животного происхождения, ветеринарных препаратов, кормов и кормовых добавок, а также осуществляющими иную деятельность в области ветеринарии. 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 </w:t>
      </w:r>
    </w:p>
    <w:bookmarkEnd w:id="7"/>
    <w:bookmarkStart w:name="z9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ветеринарно-санитарная безопасность - состояние объектов государственного ветеринарного надзора, не представляющее опасности для здоровья животных и человека при обычных (установленных) условиях их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продуктов и сырья животного происхождения, включая процедуру идентификации , в целях защиты здоровья животных и человека от заразных болезней, в том числе общих для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государственного ветеринарного надзора - животные, возбудители болезней животных, продукты и сырье животного происхождения, ветеринарные препараты, корма и кормовые добавки, патологический материал для диагностики и ветеринарно-санитарной экспертизы, а также пробы воды, воздуха, почвы, растений, изделия и атрибуты ветеринарного и зоогигиенического назначения, используемые для профилактики, лечения и обработки животных, диагностики болезней животных, ветеринарно-санитарной экспертизы, ветеринарные лаборатории, транспортные средства, все виды тары, упаковочные материалы, которые могут быть факторами передачи возбудителей болезней животных, деятельность физических и юридических лиц в области ветеринарии, территории, производственные помещения и деятельность физических и юридических лиц, выращивающих, заготавливающих, хранящих, перерабатывающих, реализующих или использующих подконтрольные государственному ветеринарному надзору грузы, а также осуществляющих научную деятельность в области ветеринарии, скотопрогонные трассы, маршруты, территории пастбищ и водопоя животных и процедуры и формы их идентификации, ветеринарное свидетельство, ветеринарная справка, ветеринарно-санитарное заключение, акт экспертизы, нормативно-техническая документация по производству, заготовке (убою), хранению и переработке подконтрольных государственному надзору грузов и иная нормативная документация в области ветеринарии;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подконтрольные государственному ветеринарному надзору грузы - животные, продукты и сырье животного происхождения, ветеринарные препараты, корма и кормовые добавки;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продукты животного происхождения - мясо и мясопродукты, молоко и молокопродукты, рыба и рыбопродукты, яйцо и яйцепродукты, не используемые без соответствующей обработки в пищу, а также продукты пчеловодства;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сырье животного происхождения - шкура, шерсть, волос, щетина, пушнина, пух, перо, эндокринные железы, внутренности, кровь, кости, рога, копыта, другие продукты получаемые от животных, предназначенные на корм животным и (или) используемые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государственный орган в области ветеринарии - государственный орган,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Казахстан, осуществляющий в пределах своих полномочий реализацию государственной политики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эпизоотия -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единицы. 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Формы предписаний </w:t>
      </w:r>
    </w:p>
    <w:bookmarkEnd w:id="9"/>
    <w:bookmarkStart w:name="z10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принятия правовых мер воздействия по результатам государственного ветеринарного надзора в зависимости от установленных нарушений требований законодательства Республики Казахстан в области ветеринарии ветеринарными инспекторами издаются следующие формы предписаний: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предписание для устранения нарушений требований законодательства Республики Казахстан в области ветеринарии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предписание о проведении ветеринарно-санитарной экспертизы и диагностики объектов государственного ветеринарного надзора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предписание о запрещении или приостановлении хозяйственной деятельности физического или юридического лица без судебного решения в случаях угрозы возникновения или распространения особо опасных и других заразных болезней животных и человека, на срок не более трех дней с обязательным предъявлением в указанный срок искового заявления в суд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предписание о переаттестации ветеринарных специалистов лабораторий ветеринарно-санитарной экспертизы, допустивших неоднократные нарушения ветеринарных правил и нормативов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предписание об обезвреживании (обеззараживании), переработки животных, продуктов и сырья животного происхождения, ветеринарных препаратов, кормов и кормовых добавок, представляющих опасность для здоровья животных и человека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составления предписаний </w:t>
      </w:r>
    </w:p>
    <w:bookmarkEnd w:id="11"/>
    <w:bookmarkStart w:name="z10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Предписание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 устранении нарушений требований законодательства Республики Казахстан в области ветеринарии составляется ветеринарными инспекторами при установлении таких нарушений требований ветеринарного законодательства физическими и юридическими лицами, которые в случае не принятия мер могут привести к возникновению и распространению особо опасных заразных болезней, а также нанести вред здоровью населения, животных и ущерб экономике.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Предписание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>) о проведении ветеринарно-санитарной экспертизы и диагностики объектов государственного ветеринарного надзора составляется ветеринарными инспекторами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возникновения подозрения хранения и транспортировки или завоза подконтрольных государственному ветеринарному надзору грузов с нарушениями установленных ветеринарно-санитарных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продукты и сырье животного происхождения имеют неизвестное происхождение (отсутствие ветеринарных сопроводительных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на продукты и сырье животного происхождения отсутствует акт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возникновения подозрения на контаминацию продуктов и сырья животного происхождения с опасными для здоровья животных и человека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Предписание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 составляется ветеринарными инспекторами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возникновения вспышки очагов особо опасных болезней животных и связанных с ними необходимостью принятия срочных мер по их локализации и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необходимостью проведения профилактических мероприятий в угрожаемой зоне.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Предписание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</w:t>
      </w:r>
      <w:r>
        <w:rPr>
          <w:rFonts w:ascii="Times New Roman"/>
          <w:b w:val="false"/>
          <w:i w:val="false"/>
          <w:color w:val="000000"/>
          <w:sz w:val="28"/>
        </w:rPr>
        <w:t xml:space="preserve">) о запрещении или приостановлении хозяйственной деятельности физического или юридического лица без судебного решения в случае угрозы возникновения или распространения особо опасных и других заразных болезней животных и человека составляется ветеринарными инспекторами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обнаружения факта поступления в перерабатывающие предприятия для переработки зараженного особо опасными заразными болезнями животных, продуктов и сырья животного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поступления информации об отравлениях людей продукцией, выпущенной конкретным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возникновения особо опасных заразных болезней на территории перерабатывающих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когда деятельность данного объекта, без срочного проведения соответствующих мер профилактики, может стать источником возникновения или распространения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вручения предписаний, ветеринарный инспектор обязан немедленно предъявлять исковое заявление в суд, с приложением необходимых материалов, с ходатайством о запрещении или приостановлении деятельности этого физического или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Предписание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 о переаттестации ветеринарных специалистов лабораторий ветеринарно-санитарной экспертизы, допустивших неоднократные нарушения ветеринарных правил и нормативов составляются ветеринарными инспекторами в случае, когда ветеринарными специалистами лаборатории ветеринарно-санитарной экспертизы на рынках два и более раза были допущены нарушения ветеринарных правил и нормативов.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Предписание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</w:t>
      </w:r>
      <w:r>
        <w:rPr>
          <w:rFonts w:ascii="Times New Roman"/>
          <w:b w:val="false"/>
          <w:i w:val="false"/>
          <w:color w:val="000000"/>
          <w:sz w:val="28"/>
        </w:rPr>
        <w:t xml:space="preserve">) об обезвреживании (обеззараживании), переработке животных, продуктов и сырья животного происхождения, ветеринарных препаратов, кормов и кормовых добавок, представляющих oпасность для здоровья животных и человека составляется ветеринарными инспекторами при обнаружении ими не пригодных для использования без соответствующего обезвреживания (обеззараживания) или переработки продуктов и сырья животного происхождения, кормов и кормовых добавок, ветеринарных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предписаниях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области, района, города, сельского округа, где составлено предписание;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территориального подразделения уполномоченного государственного органа в области ветеринарии, где состоит на службе ветеринарный инспектор, издавший предписание, адрес, телефон;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Ф.И.О. ветеринарного инспектора, издавшего предписание;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юридического лица, Ф.И.О. физического лица, на кого составлено предписание;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вид, объем, количество, место происхождения осмотренного продукта и сырья животного происхождения или объекта государственного ветеринарного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документах, сопровождающих объектов государственного ветеринарного надзора, данные о раннее проведенных исследованиях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установленный вид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предписывающая часть, где указывается пути и порядок устранения установленных нарушений ветеринарного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сроки исполнения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отметка об ознакомлении нарушителя с предписанием;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отметка о продлении срока исполнения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фактические сроки исполнения предписания;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отметка о применении административных мер в случае не исполнения 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Предписание составляется в двух экземплярах на месте сразу после обнаружения нарушений законодательства Республики Казахстан в области ветеринарии, в присутствии лица, совершившего нарушения или его доверенного лица, один экземпляр предписания вручается юридическому или физическому лицу на кого составлено предписание или его доверенному лицу, а другой находится у ветеринарного инспектора для контроля. Ветеринарные инспекторы ведут учет выданных предписаний по видам и отчитываются перед выше стоящим органом в сроки, установленные уполномоченным государственным органом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неустранения установленных нарушений в сроки, указанные в предписании, по независящим от нарушителя обстоятельствам, ветеринарный инспектор вправе продлевать сроки исполнения предписания и делать отметку в предписании с указанием причин продления.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неустранения установленных нарушений в сроки, указанные в предписании, ветеринарный инспектор вправе применять административные меры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выполнением предписания возлагается на ветеринарного инспектора, составившего данное предписание.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предписаний ветеринарными инспекторами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ВЕТЕРИНАРНЫЙ ИНСПЕКТОР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город, район,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устранении нарушений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Республики Казахстан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Ф.И.О., государственного 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физического или юридического лица или его представителя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 организации, адрес должность, Ф.И.О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проверке (осмотре)____________________________________________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наименование продукции или сырья,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ветсаннадзора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акта проверки установлено____________________________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Виды нарушений закона_____________________________________________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нарушениями ст.___ п./пп._______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ветеринарии"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Устранить вышеуказанные нарушения ветеринарного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"__" 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настоящим предписанием ознакомлен и экземпляр 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Физическое или юридическое лицо или его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___________подпись __________Ф.И.О__________________________дата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продлевании срока исполнения предписания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фактического устранения нарушений "____"_________200_г.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применении административных мер в случае невыполнения предписания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инспектор_________________________________________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должность,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Предписания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см. бумажный вариант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предписаний ветеринарными инспекторами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ВЕТЕРИНАРНЫЙ ИНСПЕКТОР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город, район,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проведении ветеринарно-санитарной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диагностики объектов государственного ветеринарного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Ф.И.О., государственного 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ходе проверки, в присутствии физического или юридического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представителя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должность, Ф.И.О, наименование организации,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продукции __________размер партии____________________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количество мест, вес,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нетто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поступления "___" ___________200_г.__________________________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транспортного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Сопровождаемые следующими документами_____________________________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указать N и даты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ветеринарного свидетельства или ветеринарной справки,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Выялено, что продукция имеет сомнительное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основания сомнения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Продукция произведена_____________________________________________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область, район или страна-производитель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Установленный срок реализации "___" ___________200_г.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Составлен акт N___ "___" ___________200_г. отбора проб для исследования.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учетом вышеизложенного,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Продукцию, отобранную пробу подвергнуть ветеринарно-санитарной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экспертизе и диагностики в лабораторных условиях_______________________________________________________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вид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исполнения_________________________________________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настоящим предписанием ознакомлен и экземпляр 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 или его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___________подпись __________Ф.И.О__________________________дата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продлевании срока исполнения предписания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фактического устранения нарушений, в какой лаборатории исследовано____________________________________________________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применении административных мер в случае невыполнения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инспектор_________________________________________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должность,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Предписания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см. бумажный вариант 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предписаний ветеринарными инспекторами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ВЕТЕРИНАРНЫЙ ИНСПЕКТОР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город, район,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предотвращении возникновения,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болезней животных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Ф.И.О., государственного 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физического или юридического лица или его представителя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организации, адрес, должность,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учетом складывающейся эпизоотической ситуации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пп. 1 п 1 ст.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ветеринарии" для предотвращения возникновения и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животных произвести: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Вакцинацию животных против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указать вид болезней против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необходимо вакцинировать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Дезинфекцию_____________________________________________________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указать объект и размер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Дезинсекцию_____________________________________________________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указать объект и размер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Дератизацию_____________________________________________________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указать объект и размер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другие ветеринарные мероприятия_______________________________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вид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выполнения предписания_____________________________________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настоящим предписанием ознакомлен и один экземпляр 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или юридическое лицо или его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___________подпись __________Ф.И.О__________________________дата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продлевании срока исполнения предписания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фактического устранения нарушений "____"_________200_г.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применении административных мер в случае невыполнения предписания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инспектор_________________________________________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должность,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Предписания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см. бумажный вариант 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предписаний ветеринарными инспекторами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ВЕТЕРИНАРНЫЙ ИНСПЕКТОР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город, район,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запрещении или приостановлении хозяйственной деятельности физического или юридического лица в случаях угрозы возникновения или распространения особо опасных и других заразных болезней животных, включая болезни животных общие для животных и человека, на срок не более трех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Мною_______________________________________________________________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Ф.И.О., государственного 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физического или юридического лица или его представителя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организации, адрес, должность,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акта проверки (поступления официального сообщения)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объекта государственного ветеринарного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Выялено___________________________________________________________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Учитывая вышеизложенное,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Запретить (приостановить) (нужное подчеркнуть) хозяйственную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физического или юридического лица до ____ суток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Меры по устранению______________________________________________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устранения предписаний "_____"________200_г.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предъявления иска в суд___________________________________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или юридическое лицо или его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___________подпись __________Ф.И.О__________________________дата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вынесения решения суда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продлевании срока исполнения предписания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фактического устранения нарушений "____"_________200_г.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применении административных мер в случае невыполнения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инспектор_________________________________________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должность,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Предписания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см. бумажный вариант 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предписаний ветеринарными инспекторами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ВЕТЕРИНАРНЫЙ ИНСПЕКТОР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город, район,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рынка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переаттестации ветеринарных специалистов лаборатории ветеринарно-санитарной экспертизы, допустивших неоднократное нарушение ветеринарных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Я_______________________________________________________________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Ф.И.О., государственного 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ходе проверки лаборатории ветеринарно-санитарной экспертизы______________________________________________________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наименование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Выявил нарушение ветеринарных правил нижеследующими специалистами___________________________________________________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Выяленные нарушения ветеринарных правил_________________________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 ранее допущенных нарушений ветеринарных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вышеуказанными специалистами___________________________________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 из вышеизложенного,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пп. 1 п 1 ст.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ветеринарии" произвести переаттестацию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специалистов_______________________________________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должность,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проведения переаттестации "_____"________200_г.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настоящим предписанием ознакомлен(ы) и экземпляр получил(и)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Ветеринарный специалист(ы)_____________________________________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___________подпись __________Ф.И.О__________________________дата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лаборатории_______________________________________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Ф.И.О., подпись,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продлевании срока исполнения предписания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фактического устранения нарушений "____"_________200_г.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применении административных мер в случае невыполнения предписания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инспектор_________________________________________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должность,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Примечание РЦПИ: Текст Предписания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см. бумажный вариант 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составления и выдачи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предписаний ветеринарными инспекторами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ГОСУДАРСТВЕННЫЙ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ВЕТЕРИНАРНЫЙ ИНСПЕКТОР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область, город, район,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адрес, телефон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N___________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 обезвреживании (обеззараживании),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продуктов и сырья животного происхождения, ветеринарных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препаратов, кормов и кормовых добавок, представляющих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опасность для здоровья животных и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Я_______________________________________________________________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должность, Ф.И.О., государственного ветеринарного инспектора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присутствии физического или юридического лица или его представителя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организации, адрес, должность, Ф.И.О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акта проверки и акта экспертизы установил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 из вышеизложенного,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ПРЕДПИСЫВАЮ: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продукции, подлежащей обезвреживанию, переработке,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Подвергнуть обезвреживанию (обеззараживанию), переработке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обезвреживания, переработки и последующего использования продукции_______________________________________________________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устранения предписаний "_____"________200_г.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настоящим предписанием ознакомлен и экземпляр 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Физическое или юридическое лицо или его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___________подпись __________Ф.И.О__________________________дата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Отметка о продлевании срока исполнения предписания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фактического устранения нарушений "____"_________200_г.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Отметка о применении административных мер в случае невыполнения предписания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Ветеринарный инспектор_________________________________________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должность, Ф.И.О.,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"_____"________200_г.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Текст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Предписания на двух языках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государственном и русском,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 см. бумажный вариант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