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a9af" w14:textId="092a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производными ценными бумагами казахстанских депозитарных    расписок и утверждении Правил государственной регистрации выпуска казахстанских депозитарных расписок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октября 2002 года N 421. Зарегистрировано в Министерстве юстиции Республики Казахстан 5 декабря 2002 года N 2072. Утратило силу - постановлением Правления Национального Банка Республики Казахстан от 6 декабря 2003 года N 430 (V032646)</w:t>
      </w:r>
    </w:p>
    <w:p>
      <w:pPr>
        <w:spacing w:after="0"/>
        <w:ind w:left="0"/>
        <w:jc w:val="both"/>
      </w:pPr>
      <w:r>
        <w:rPr>
          <w:rFonts w:ascii="Times New Roman"/>
          <w:b w:val="false"/>
          <w:i w:val="false"/>
          <w:color w:val="000000"/>
          <w:sz w:val="28"/>
        </w:rPr>
        <w:t>
      В целях реализации мер по дальнейшему развитию рынка ценных бумаг, а также на основании статьи 4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рынке ценных бумаг", статьи 31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акционерных обществах", подпункта 4) пункта 15-1 
</w:t>
      </w:r>
      <w:r>
        <w:rPr>
          <w:rFonts w:ascii="Times New Roman"/>
          <w:b w:val="false"/>
          <w:i w:val="false"/>
          <w:color w:val="000000"/>
          <w:sz w:val="28"/>
        </w:rPr>
        <w:t xml:space="preserve"> Положения </w:t>
      </w:r>
      <w:r>
        <w:rPr>
          <w:rFonts w:ascii="Times New Roman"/>
          <w:b w:val="false"/>
          <w:i w:val="false"/>
          <w:color w:val="000000"/>
          <w:sz w:val="28"/>
        </w:rPr>
        <w:t>
 о Национальном Банке Республики Казахстан, утвержденного Указом Президента Республики Казахстан от 11 августа 1999 года N 188,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Признать производными ценными бумагами казахстанские депозитарные расписки, выпускаемые юридическими лицами - резидентами Республики Казахстан в соответствии с требованиями, установленными пунктами 2-6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выпускать казахстанские депозитарные расписки вправе юридическое лицо - резидент Республики Казахстан:
</w:t>
      </w:r>
      <w:r>
        <w:br/>
      </w:r>
      <w:r>
        <w:rPr>
          <w:rFonts w:ascii="Times New Roman"/>
          <w:b w:val="false"/>
          <w:i w:val="false"/>
          <w:color w:val="000000"/>
          <w:sz w:val="28"/>
        </w:rPr>
        <w:t>
      1) обладающее лицензией на осуществление кастодиальной деятельности на рынке ценных бумаг Республики Казахстан;
</w:t>
      </w:r>
      <w:r>
        <w:br/>
      </w:r>
      <w:r>
        <w:rPr>
          <w:rFonts w:ascii="Times New Roman"/>
          <w:b w:val="false"/>
          <w:i w:val="false"/>
          <w:color w:val="000000"/>
          <w:sz w:val="28"/>
        </w:rPr>
        <w:t>
      2) выпущенные акции которого входят в официальный список высшей категории фондовой биржи, функционирующей на территории Республики Казахстан;
</w:t>
      </w:r>
      <w:r>
        <w:br/>
      </w:r>
      <w:r>
        <w:rPr>
          <w:rFonts w:ascii="Times New Roman"/>
          <w:b w:val="false"/>
          <w:i w:val="false"/>
          <w:color w:val="000000"/>
          <w:sz w:val="28"/>
        </w:rPr>
        <w:t>
      3) обладающее действующими системами управления рисками и корпоративного управления, организованными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Иностранный эмитент или выпущенные им эмиссионные ценные бумаги, на которые осуществляется выпуск казахстанских депозитарных расписок, должны иметь рейтинговую оценку не ниже "В" (по классификации международных рейтинговых агентств "Standard &amp; Poor`s" или "Fitch Rating Ltd") или "В2" (по классификации международного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Иностранный эмитент, на эмиссионные ценные бумаги которого выпускаются казахстанские депозитарные расписки, не должен являться юридическим лицом, зарегистрированным на территории, включенной Правлением Национального Банка Республики Казахстан в перечень оффшорных зон, или отнесенной Организацией экономического сотрудничества и развития к перечню оффшорных территорий, не принявших обязательства по информационному обмену, либо аффилиированной организацией такого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Казахстанские депозитарные расписки приобретают стоимость, будучи выраженными через ценные бумаги, являющиеся базовым активом (обеспечением) казахстанских депозитарных расписок, выпущенные иностранным эмитентом.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Казахстанские депозитарные расписки:
</w:t>
      </w:r>
      <w:r>
        <w:br/>
      </w:r>
      <w:r>
        <w:rPr>
          <w:rFonts w:ascii="Times New Roman"/>
          <w:b w:val="false"/>
          <w:i w:val="false"/>
          <w:color w:val="000000"/>
          <w:sz w:val="28"/>
        </w:rPr>
        <w:t>
      1) выпускаются в бездокументарной форме;
</w:t>
      </w:r>
      <w:r>
        <w:br/>
      </w:r>
      <w:r>
        <w:rPr>
          <w:rFonts w:ascii="Times New Roman"/>
          <w:b w:val="false"/>
          <w:i w:val="false"/>
          <w:color w:val="000000"/>
          <w:sz w:val="28"/>
        </w:rPr>
        <w:t>
      2) их размещение и обращение осуществляется на организованном рынке ценных бумаг;
</w:t>
      </w:r>
      <w:r>
        <w:br/>
      </w:r>
      <w:r>
        <w:rPr>
          <w:rFonts w:ascii="Times New Roman"/>
          <w:b w:val="false"/>
          <w:i w:val="false"/>
          <w:color w:val="000000"/>
          <w:sz w:val="28"/>
        </w:rPr>
        <w:t>
      3) учет и подтверждение прав собственности по казахстанским депозитарным распискам осуществляется организацией, обладающей лицензией на осуществление депозитарной деятельности на рынке ценных бумаг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Утвердить прилагаемые Правила государственной регистрации выпуска казахстанских депозитарных расписок.
</w:t>
      </w:r>
    </w:p>
    <w:p>
      <w:pPr>
        <w:spacing w:after="0"/>
        <w:ind w:left="0"/>
        <w:jc w:val="both"/>
      </w:pPr>
      <w:r>
        <w:rPr>
          <w:rFonts w:ascii="Times New Roman"/>
          <w:b w:val="false"/>
          <w:i w:val="false"/>
          <w:color w:val="000000"/>
          <w:sz w:val="28"/>
        </w:rPr>
        <w:t>
</w:t>
      </w:r>
      <w:r>
        <w:rPr>
          <w:rFonts w:ascii="Times New Roman"/>
          <w:b w:val="false"/>
          <w:i w:val="false"/>
          <w:color w:val="000000"/>
          <w:sz w:val="28"/>
        </w:rPr>
        <w:t>
      8. Ввести настоящее постановление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закрытого акционерного общества "Казахстанская фондовая биржа", закрытого акционерного общества "Центральный депозитарий ценных бумаг", Объединения юридических лиц "Ассоциация Управляющих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от 24 октября 2002 года 
</w:t>
      </w:r>
      <w:r>
        <w:br/>
      </w:r>
      <w:r>
        <w:rPr>
          <w:rFonts w:ascii="Times New Roman"/>
          <w:b w:val="false"/>
          <w:i w:val="false"/>
          <w:color w:val="000000"/>
          <w:sz w:val="28"/>
        </w:rPr>
        <w:t>
N 421 "О признании производными 
</w:t>
      </w:r>
      <w:r>
        <w:br/>
      </w:r>
      <w:r>
        <w:rPr>
          <w:rFonts w:ascii="Times New Roman"/>
          <w:b w:val="false"/>
          <w:i w:val="false"/>
          <w:color w:val="000000"/>
          <w:sz w:val="28"/>
        </w:rPr>
        <w:t>
ценными бумагами казахстанских  
</w:t>
      </w:r>
      <w:r>
        <w:br/>
      </w:r>
      <w:r>
        <w:rPr>
          <w:rFonts w:ascii="Times New Roman"/>
          <w:b w:val="false"/>
          <w:i w:val="false"/>
          <w:color w:val="000000"/>
          <w:sz w:val="28"/>
        </w:rPr>
        <w:t>
депозитарных расписок и утверждении
</w:t>
      </w:r>
      <w:r>
        <w:br/>
      </w:r>
      <w:r>
        <w:rPr>
          <w:rFonts w:ascii="Times New Roman"/>
          <w:b w:val="false"/>
          <w:i w:val="false"/>
          <w:color w:val="000000"/>
          <w:sz w:val="28"/>
        </w:rPr>
        <w:t>
Правил государственной регистрации
</w:t>
      </w:r>
      <w:r>
        <w:br/>
      </w:r>
      <w:r>
        <w:rPr>
          <w:rFonts w:ascii="Times New Roman"/>
          <w:b w:val="false"/>
          <w:i w:val="false"/>
          <w:color w:val="000000"/>
          <w:sz w:val="28"/>
        </w:rPr>
        <w:t>
выпуска казахстанских депозитарных
</w:t>
      </w:r>
      <w:r>
        <w:br/>
      </w:r>
      <w:r>
        <w:rPr>
          <w:rFonts w:ascii="Times New Roman"/>
          <w:b w:val="false"/>
          <w:i w:val="false"/>
          <w:color w:val="000000"/>
          <w:sz w:val="28"/>
        </w:rPr>
        <w:t>
расписок"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выпуска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казахстанских депозитарных расписок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рынке ценных бумаг </w:t>
      </w:r>
      <w:r>
        <w:rPr>
          <w:rFonts w:ascii="Times New Roman"/>
          <w:b w:val="false"/>
          <w:i w:val="false"/>
          <w:color w:val="000000"/>
          <w:sz w:val="28"/>
        </w:rPr>
        <w:t>
", "
</w:t>
      </w:r>
      <w:r>
        <w:rPr>
          <w:rFonts w:ascii="Times New Roman"/>
          <w:b w:val="false"/>
          <w:i w:val="false"/>
          <w:color w:val="000000"/>
          <w:sz w:val="28"/>
        </w:rPr>
        <w:t xml:space="preserve"> Об акционерных обществах </w:t>
      </w:r>
      <w:r>
        <w:rPr>
          <w:rFonts w:ascii="Times New Roman"/>
          <w:b w:val="false"/>
          <w:i w:val="false"/>
          <w:color w:val="000000"/>
          <w:sz w:val="28"/>
        </w:rPr>
        <w:t>
" и определяют порядок государственной регистрации выпуска казахстанских депозитарных расписок.
</w:t>
      </w:r>
      <w:r>
        <w:br/>
      </w:r>
      <w:r>
        <w:rPr>
          <w:rFonts w:ascii="Times New Roman"/>
          <w:b w:val="false"/>
          <w:i w:val="false"/>
          <w:color w:val="000000"/>
          <w:sz w:val="28"/>
        </w:rPr>
        <w:t>
      1. В целях государственной регистрации выпуска казахстанских депозитарных расписок эмитент представляет в уполномоченный орган:
</w:t>
      </w:r>
      <w:r>
        <w:br/>
      </w:r>
      <w:r>
        <w:rPr>
          <w:rFonts w:ascii="Times New Roman"/>
          <w:b w:val="false"/>
          <w:i w:val="false"/>
          <w:color w:val="000000"/>
          <w:sz w:val="28"/>
        </w:rPr>
        <w:t>
      1) заявление на регистрацию выпуска казахстанских депозитарных расписок, с указанием своего полного наименования и места нахождения, номера и даты выдачи лицензии на осуществление кастодиальной деятельности на рынке ценных бумаг Республики Казахстан;
</w:t>
      </w:r>
      <w:r>
        <w:br/>
      </w:r>
      <w:r>
        <w:rPr>
          <w:rFonts w:ascii="Times New Roman"/>
          <w:b w:val="false"/>
          <w:i w:val="false"/>
          <w:color w:val="000000"/>
          <w:sz w:val="28"/>
        </w:rPr>
        <w:t>
      2) проспект выпуска казахстанских депозитарных расписок, составленный по форме Приложения 1 к настоящим Правилам;
</w:t>
      </w:r>
      <w:r>
        <w:br/>
      </w:r>
      <w:r>
        <w:rPr>
          <w:rFonts w:ascii="Times New Roman"/>
          <w:b w:val="false"/>
          <w:i w:val="false"/>
          <w:color w:val="000000"/>
          <w:sz w:val="28"/>
        </w:rPr>
        <w:t>
      3) решение эмитента о выпуске казахстанских депозитарных расписок;
</w:t>
      </w:r>
      <w:r>
        <w:br/>
      </w:r>
      <w:r>
        <w:rPr>
          <w:rFonts w:ascii="Times New Roman"/>
          <w:b w:val="false"/>
          <w:i w:val="false"/>
          <w:color w:val="000000"/>
          <w:sz w:val="28"/>
        </w:rPr>
        <w:t>
      4) официальные документы органа, осуществляющего государственное регулирование и контроль отношений, складывающихся на рынке ценных бумаг, страны регистрации эмитента базового актива казахстанских депозитарных расписок и страны регистрации эмиссии базового актива казахстанских депозитарных расписок, об отсутствии каких-либо ограничений по допуску базового актива казахстанских депозитарных расписок, его производных на иностранные фондовые рынки;
</w:t>
      </w:r>
      <w:r>
        <w:br/>
      </w:r>
      <w:r>
        <w:rPr>
          <w:rFonts w:ascii="Times New Roman"/>
          <w:b w:val="false"/>
          <w:i w:val="false"/>
          <w:color w:val="000000"/>
          <w:sz w:val="28"/>
        </w:rPr>
        <w:t>
      5) копию договора на осуществление учета и подтверждения прав собственности по казахстанским депозитарным распискам, заключенного между эмитентом казахстанских депозитарных расписок и организацией, обладающей правом осуществления депозитарной деятельности на рынке ценных бумаг Республики Казахстан;
</w:t>
      </w:r>
      <w:r>
        <w:br/>
      </w:r>
      <w:r>
        <w:rPr>
          <w:rFonts w:ascii="Times New Roman"/>
          <w:b w:val="false"/>
          <w:i w:val="false"/>
          <w:color w:val="000000"/>
          <w:sz w:val="28"/>
        </w:rPr>
        <w:t>
      6) документы, подтверждающие наличие на счете эмитента казахстанских депозитарных расписок, открытом организацией, обладающей правом осуществления депозитарной деятельностью на рынке ценных бумаг, базового актива казахстанских депозитарных расписок и его блокировку на весь период обращения казахстанских депозитарных расписок;
</w:t>
      </w:r>
      <w:r>
        <w:br/>
      </w:r>
      <w:r>
        <w:rPr>
          <w:rFonts w:ascii="Times New Roman"/>
          <w:b w:val="false"/>
          <w:i w:val="false"/>
          <w:color w:val="000000"/>
          <w:sz w:val="28"/>
        </w:rPr>
        <w:t>
      7) копию свидетельства о (пере-)регистрации эмитента базового актива казахстанских депозитарных расписок в качестве юридического лица;
</w:t>
      </w:r>
      <w:r>
        <w:br/>
      </w:r>
      <w:r>
        <w:rPr>
          <w:rFonts w:ascii="Times New Roman"/>
          <w:b w:val="false"/>
          <w:i w:val="false"/>
          <w:color w:val="000000"/>
          <w:sz w:val="28"/>
        </w:rPr>
        <w:t>
      8) копию устава эмитента базового актива казахстанских депозитарных расписок со всеми внесенными в него зарегистрированными изменениями и дополнениями;
</w:t>
      </w:r>
      <w:r>
        <w:br/>
      </w:r>
      <w:r>
        <w:rPr>
          <w:rFonts w:ascii="Times New Roman"/>
          <w:b w:val="false"/>
          <w:i w:val="false"/>
          <w:color w:val="000000"/>
          <w:sz w:val="28"/>
        </w:rPr>
        <w:t>
      9) копию проспекта эмиссии базового актива казахстанских депозитарных расписок (или документ, его заменяющий) с отметкой о согласовании (утверждении) органа, осуществляющего государственное регулирование и контроль отношений, складывающихся на рынке ценных бумаг страны регистрации их выпуска, с приложением (при наличии) копии документа, свидетельствующего о регистрации эмиссии базового актива казахстанских депозитарных расписок;
</w:t>
      </w:r>
      <w:r>
        <w:br/>
      </w:r>
      <w:r>
        <w:rPr>
          <w:rFonts w:ascii="Times New Roman"/>
          <w:b w:val="false"/>
          <w:i w:val="false"/>
          <w:color w:val="000000"/>
          <w:sz w:val="28"/>
        </w:rPr>
        <w:t>
      10) копии финансовой отчетности эмитента базового актива казахстанских депозитарных расписок за три последних финансовых года, составленной в соответствии с международными стандартами финансовой отчетности;
</w:t>
      </w:r>
      <w:r>
        <w:br/>
      </w:r>
      <w:r>
        <w:rPr>
          <w:rFonts w:ascii="Times New Roman"/>
          <w:b w:val="false"/>
          <w:i w:val="false"/>
          <w:color w:val="000000"/>
          <w:sz w:val="28"/>
        </w:rPr>
        <w:t>
      11) копию аудиторского отчета, подтверждающего достоверность финансовой отчетности эмитента базового актива казахстанских депозитарных расписок за последний завершенный финансовый год, составленного в соответствии с международными стандартами аудита;
</w:t>
      </w:r>
      <w:r>
        <w:br/>
      </w:r>
      <w:r>
        <w:rPr>
          <w:rFonts w:ascii="Times New Roman"/>
          <w:b w:val="false"/>
          <w:i w:val="false"/>
          <w:color w:val="000000"/>
          <w:sz w:val="28"/>
        </w:rPr>
        <w:t>
      12) документы, подтверждающие соответствие базового актива казахстанских депозитарных расписок, его эмитента и эмитента казахстанских депозитарных расписок требованиям, установленным пунктами 2-6 Постановления Правления Национального Банка Республики Казахстан "О признании производными ценными бумагами казахстанских депозитарных расписок и утверждении Правил государственной регистрации выпуска казахстанских депозитарных расписок";
</w:t>
      </w:r>
      <w:r>
        <w:br/>
      </w:r>
      <w:r>
        <w:rPr>
          <w:rFonts w:ascii="Times New Roman"/>
          <w:b w:val="false"/>
          <w:i w:val="false"/>
          <w:color w:val="000000"/>
          <w:sz w:val="28"/>
        </w:rPr>
        <w:t>
      13) заключение фондовой биржи, функционирующей на территории Республики Казахстан, о включении казахстанских депозитарных расписок в официальный список.
</w:t>
      </w:r>
      <w:r>
        <w:br/>
      </w:r>
      <w:r>
        <w:rPr>
          <w:rFonts w:ascii="Times New Roman"/>
          <w:b w:val="false"/>
          <w:i w:val="false"/>
          <w:color w:val="000000"/>
          <w:sz w:val="28"/>
        </w:rPr>
        <w:t>
      Копии документов, представляемые эмитентом в целях государственной регистрации выпуска казахстанских депозитарных расписок, должны быть заверены подписями должностных лиц эмитента и оттиском его печати.
</w:t>
      </w:r>
      <w:r>
        <w:br/>
      </w:r>
      <w:r>
        <w:rPr>
          <w:rFonts w:ascii="Times New Roman"/>
          <w:b w:val="false"/>
          <w:i w:val="false"/>
          <w:color w:val="000000"/>
          <w:sz w:val="28"/>
        </w:rPr>
        <w:t>
      2. Документы, представленные для государственной регистрации выпуска казахстанских депозитарных расписок, рассматриваются в течение тридцати дней с даты их представления.
</w:t>
      </w:r>
      <w:r>
        <w:br/>
      </w:r>
      <w:r>
        <w:rPr>
          <w:rFonts w:ascii="Times New Roman"/>
          <w:b w:val="false"/>
          <w:i w:val="false"/>
          <w:color w:val="000000"/>
          <w:sz w:val="28"/>
        </w:rPr>
        <w:t>
      3. В случае соответствия документов, представленных эмитентом казахстанских депозитарных расписок для государственной регистрации их выпуска,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1) осуществляет государственную регистрацию выпуска казахстанских депозитарных расписок и выдает свидетельство о государственной регистрации, составленное по форме Приложения 2 к настоящим Правилам;
</w:t>
      </w:r>
      <w:r>
        <w:br/>
      </w:r>
      <w:r>
        <w:rPr>
          <w:rFonts w:ascii="Times New Roman"/>
          <w:b w:val="false"/>
          <w:i w:val="false"/>
          <w:color w:val="000000"/>
          <w:sz w:val="28"/>
        </w:rPr>
        <w:t>
      2) возвращает эмитенту один экземпляр проспекта выпуска казахстанских депозитарных расписок с отметкой о его регистрации.
</w:t>
      </w:r>
      <w:r>
        <w:br/>
      </w:r>
      <w:r>
        <w:rPr>
          <w:rFonts w:ascii="Times New Roman"/>
          <w:b w:val="false"/>
          <w:i w:val="false"/>
          <w:color w:val="000000"/>
          <w:sz w:val="28"/>
        </w:rPr>
        <w:t>
      4. При несоответствии представленных документов требованиям законодательства Республики Казахстан и настоящих Правил уполномоченный орган направляет эмитенту казахстанских депозитарных расписок письменный мотивированный отказ в государственной регистрации выпуска.
</w:t>
      </w:r>
      <w:r>
        <w:br/>
      </w:r>
      <w:r>
        <w:rPr>
          <w:rFonts w:ascii="Times New Roman"/>
          <w:b w:val="false"/>
          <w:i w:val="false"/>
          <w:color w:val="000000"/>
          <w:sz w:val="28"/>
        </w:rPr>
        <w:t>
      5. В целях защиты прав держателей казахстанских депозитарных расписок уполномоченный орган, осуществляющий государственное регулирование и контроль отношений, складывающихся на рынке ценных бумаг, осуществляет проверку деятельности эмитента казахстанских депозитарных расписок в соответствии с законодательством Республики Казахстан.
</w:t>
      </w:r>
      <w:r>
        <w:br/>
      </w:r>
      <w:r>
        <w:rPr>
          <w:rFonts w:ascii="Times New Roman"/>
          <w:b w:val="false"/>
          <w:i w:val="false"/>
          <w:color w:val="000000"/>
          <w:sz w:val="28"/>
        </w:rPr>
        <w:t>
      6. Вопросы, не урегулированные настоящими Правилами,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выпуска   
</w:t>
      </w:r>
      <w:r>
        <w:br/>
      </w:r>
      <w:r>
        <w:rPr>
          <w:rFonts w:ascii="Times New Roman"/>
          <w:b w:val="false"/>
          <w:i w:val="false"/>
          <w:color w:val="000000"/>
          <w:sz w:val="28"/>
        </w:rPr>
        <w:t>
казахстанских депозитарных
</w:t>
      </w:r>
      <w:r>
        <w:br/>
      </w:r>
      <w:r>
        <w:rPr>
          <w:rFonts w:ascii="Times New Roman"/>
          <w:b w:val="false"/>
          <w:i w:val="false"/>
          <w:color w:val="000000"/>
          <w:sz w:val="28"/>
        </w:rPr>
        <w:t>
расписок         
</w:t>
      </w:r>
    </w:p>
    <w:p>
      <w:pPr>
        <w:spacing w:after="0"/>
        <w:ind w:left="0"/>
        <w:jc w:val="both"/>
      </w:pPr>
      <w:r>
        <w:rPr>
          <w:rFonts w:ascii="Times New Roman"/>
          <w:b w:val="false"/>
          <w:i w:val="false"/>
          <w:color w:val="000000"/>
          <w:sz w:val="28"/>
        </w:rPr>
        <w:t>
</w:t>
      </w:r>
      <w:r>
        <w:rPr>
          <w:rFonts w:ascii="Times New Roman"/>
          <w:b/>
          <w:i w:val="false"/>
          <w:color w:val="000000"/>
          <w:sz w:val="28"/>
        </w:rPr>
        <w:t>
Проспект выпуска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казахстанских депозитарных расписок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Титульный лист проспекта должен содержать:
</w:t>
      </w:r>
      <w:r>
        <w:br/>
      </w:r>
      <w:r>
        <w:rPr>
          <w:rFonts w:ascii="Times New Roman"/>
          <w:b w:val="false"/>
          <w:i w:val="false"/>
          <w:color w:val="000000"/>
          <w:sz w:val="28"/>
        </w:rPr>
        <w:t>
      1) наименование документа: "Проспект выпуска казахстанских депозитарных расписок";
</w:t>
      </w:r>
      <w:r>
        <w:br/>
      </w:r>
      <w:r>
        <w:rPr>
          <w:rFonts w:ascii="Times New Roman"/>
          <w:b w:val="false"/>
          <w:i w:val="false"/>
          <w:color w:val="000000"/>
          <w:sz w:val="28"/>
        </w:rPr>
        <w:t>
      2) полное официальное наименование эмитента в соответствии со свидетельством о государственной (пере-)регистрации юридического лица;
</w:t>
      </w:r>
      <w:r>
        <w:br/>
      </w:r>
      <w:r>
        <w:rPr>
          <w:rFonts w:ascii="Times New Roman"/>
          <w:b w:val="false"/>
          <w:i w:val="false"/>
          <w:color w:val="000000"/>
          <w:sz w:val="28"/>
        </w:rPr>
        <w:t>
      3) указание вида и категории эмиссионных ценных бумаг, являющихся базовым активом казахстанских депозитарных расписок, полное официальное наименование эмитента базового актива казахстанских депозитарных расписок в соответствии со свидетельством о государственной (пере-)регистрации юридического лица;
</w:t>
      </w:r>
      <w:r>
        <w:br/>
      </w:r>
      <w:r>
        <w:rPr>
          <w:rFonts w:ascii="Times New Roman"/>
          <w:b w:val="false"/>
          <w:i w:val="false"/>
          <w:color w:val="000000"/>
          <w:sz w:val="28"/>
        </w:rPr>
        <w:t>
      4) запись об утверждении проспекта, содержащую наименование органа эмитента, утвердившего проспект, дату утверждения, подписи уполномоченных лиц и оттиск печати эмитента казахстанских депозитарных расписок;
</w:t>
      </w:r>
      <w:r>
        <w:br/>
      </w:r>
      <w:r>
        <w:rPr>
          <w:rFonts w:ascii="Times New Roman"/>
          <w:b w:val="false"/>
          <w:i w:val="false"/>
          <w:color w:val="000000"/>
          <w:sz w:val="28"/>
        </w:rPr>
        <w:t>
      5) запись о государственной регистрации выпуска казахстанских депозитарных расписок уполномоченным органом;
</w:t>
      </w:r>
      <w:r>
        <w:br/>
      </w:r>
      <w:r>
        <w:rPr>
          <w:rFonts w:ascii="Times New Roman"/>
          <w:b w:val="false"/>
          <w:i w:val="false"/>
          <w:color w:val="000000"/>
          <w:sz w:val="28"/>
        </w:rPr>
        <w:t>
      6) запись: "Государственная регистрация выпуска казахстанских депозитарных расписок не означает предоставление каких-либо рекомендаций инвесторам относительно приобретения казахстанских депозитарных расписок, описанных в проспекте, и уполномоченный орган не несет ответственность за достоверность информации, содержащейся в данном документе. Проспект выпуска казахстанских депозитарных расписок рассматривался уполномоченным органом только на соответствие требованиям законодательства Республики Казахстан. Должностные лица эмитента казахстанских депозитарных расписок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относительно казахстанских депозитарных расписок, их базового актива либо эмитентов казахстанских депозитарных расписок и их базового актива";
</w:t>
      </w:r>
      <w:r>
        <w:br/>
      </w:r>
      <w:r>
        <w:rPr>
          <w:rFonts w:ascii="Times New Roman"/>
          <w:b w:val="false"/>
          <w:i w:val="false"/>
          <w:color w:val="000000"/>
          <w:sz w:val="28"/>
        </w:rPr>
        <w:t>
      7) сведения о должностных лицах и уполномоченных представителях эмитента казахстанских депозитарных расписок и его консультантах, ответственных за составление проспекта.
</w:t>
      </w:r>
      <w:r>
        <w:br/>
      </w:r>
      <w:r>
        <w:rPr>
          <w:rFonts w:ascii="Times New Roman"/>
          <w:b w:val="false"/>
          <w:i w:val="false"/>
          <w:color w:val="000000"/>
          <w:sz w:val="28"/>
        </w:rPr>
        <w:t>
      2. Информация об эмитенте казахстанских депозитарных расписок:
</w:t>
      </w:r>
      <w:r>
        <w:br/>
      </w:r>
      <w:r>
        <w:rPr>
          <w:rFonts w:ascii="Times New Roman"/>
          <w:b w:val="false"/>
          <w:i w:val="false"/>
          <w:color w:val="000000"/>
          <w:sz w:val="28"/>
        </w:rPr>
        <w:t>
      1) полное и сокращенное наименование эмитента в соответствии с его уставом;
</w:t>
      </w:r>
      <w:r>
        <w:br/>
      </w:r>
      <w:r>
        <w:rPr>
          <w:rFonts w:ascii="Times New Roman"/>
          <w:b w:val="false"/>
          <w:i w:val="false"/>
          <w:color w:val="000000"/>
          <w:sz w:val="28"/>
        </w:rPr>
        <w:t>
      2) дата и номер свидетельства о государственной (пере-)регистрации эмитента в качестве юридического лица;
</w:t>
      </w:r>
      <w:r>
        <w:br/>
      </w:r>
      <w:r>
        <w:rPr>
          <w:rFonts w:ascii="Times New Roman"/>
          <w:b w:val="false"/>
          <w:i w:val="false"/>
          <w:color w:val="000000"/>
          <w:sz w:val="28"/>
        </w:rPr>
        <w:t>
      3) почтовые (в том числе электронные) адреса эмитента и контактные телефоны его должностных лиц;
</w:t>
      </w:r>
      <w:r>
        <w:br/>
      </w:r>
      <w:r>
        <w:rPr>
          <w:rFonts w:ascii="Times New Roman"/>
          <w:b w:val="false"/>
          <w:i w:val="false"/>
          <w:color w:val="000000"/>
          <w:sz w:val="28"/>
        </w:rPr>
        <w:t>
      4) банковские реквизиты и регистрационный номер налогоплательщика.
</w:t>
      </w:r>
      <w:r>
        <w:br/>
      </w:r>
      <w:r>
        <w:rPr>
          <w:rFonts w:ascii="Times New Roman"/>
          <w:b w:val="false"/>
          <w:i w:val="false"/>
          <w:color w:val="000000"/>
          <w:sz w:val="28"/>
        </w:rPr>
        <w:t>
      3. Информация об эмитенте базового актива казахстанских депозитарных расписок:
</w:t>
      </w:r>
      <w:r>
        <w:br/>
      </w:r>
      <w:r>
        <w:rPr>
          <w:rFonts w:ascii="Times New Roman"/>
          <w:b w:val="false"/>
          <w:i w:val="false"/>
          <w:color w:val="000000"/>
          <w:sz w:val="28"/>
        </w:rPr>
        <w:t>
      1) страна места нахождения, организационно-правовая форма эмитента;
</w:t>
      </w:r>
      <w:r>
        <w:br/>
      </w:r>
      <w:r>
        <w:rPr>
          <w:rFonts w:ascii="Times New Roman"/>
          <w:b w:val="false"/>
          <w:i w:val="false"/>
          <w:color w:val="000000"/>
          <w:sz w:val="28"/>
        </w:rPr>
        <w:t>
      2) применяемое в его отношении и применяемое им законодательство, в том числе в части условий обращения всех выпущенных им ценных бумаг;
</w:t>
      </w:r>
      <w:r>
        <w:br/>
      </w:r>
      <w:r>
        <w:rPr>
          <w:rFonts w:ascii="Times New Roman"/>
          <w:b w:val="false"/>
          <w:i w:val="false"/>
          <w:color w:val="000000"/>
          <w:sz w:val="28"/>
        </w:rPr>
        <w:t>
      3) сведения обо всех зарегистрированных эмиссиях ценных бумаг;
</w:t>
      </w:r>
      <w:r>
        <w:br/>
      </w:r>
      <w:r>
        <w:rPr>
          <w:rFonts w:ascii="Times New Roman"/>
          <w:b w:val="false"/>
          <w:i w:val="false"/>
          <w:color w:val="000000"/>
          <w:sz w:val="28"/>
        </w:rPr>
        <w:t>
      4) сведения об акционерах, владеющих пятью и более процентами голосующих акций;
</w:t>
      </w:r>
      <w:r>
        <w:br/>
      </w:r>
      <w:r>
        <w:rPr>
          <w:rFonts w:ascii="Times New Roman"/>
          <w:b w:val="false"/>
          <w:i w:val="false"/>
          <w:color w:val="000000"/>
          <w:sz w:val="28"/>
        </w:rPr>
        <w:t>
      5) описание основных видов деятельности и анализ результатов финансово-хозяйственной деятельности за три последних года.
</w:t>
      </w:r>
      <w:r>
        <w:br/>
      </w:r>
      <w:r>
        <w:rPr>
          <w:rFonts w:ascii="Times New Roman"/>
          <w:b w:val="false"/>
          <w:i w:val="false"/>
          <w:color w:val="000000"/>
          <w:sz w:val="28"/>
        </w:rPr>
        <w:t>
      4. Информация о выпуске казахстанских депозитарных расписок:
</w:t>
      </w:r>
      <w:r>
        <w:br/>
      </w:r>
      <w:r>
        <w:rPr>
          <w:rFonts w:ascii="Times New Roman"/>
          <w:b w:val="false"/>
          <w:i w:val="false"/>
          <w:color w:val="000000"/>
          <w:sz w:val="28"/>
        </w:rPr>
        <w:t>
      1) количество казахстанских депозитарных расписок выпуска;
</w:t>
      </w:r>
      <w:r>
        <w:br/>
      </w:r>
      <w:r>
        <w:rPr>
          <w:rFonts w:ascii="Times New Roman"/>
          <w:b w:val="false"/>
          <w:i w:val="false"/>
          <w:color w:val="000000"/>
          <w:sz w:val="28"/>
        </w:rPr>
        <w:t>
      2) количество ценных бумаг, приходящихся на одну казахстанскую депозитарную расписку выпуска;
</w:t>
      </w:r>
      <w:r>
        <w:br/>
      </w:r>
      <w:r>
        <w:rPr>
          <w:rFonts w:ascii="Times New Roman"/>
          <w:b w:val="false"/>
          <w:i w:val="false"/>
          <w:color w:val="000000"/>
          <w:sz w:val="28"/>
        </w:rPr>
        <w:t>
      3) цена размещения, порядок ее определения при первичном размещении казахстанских депозитарных расписок;
</w:t>
      </w:r>
      <w:r>
        <w:br/>
      </w:r>
      <w:r>
        <w:rPr>
          <w:rFonts w:ascii="Times New Roman"/>
          <w:b w:val="false"/>
          <w:i w:val="false"/>
          <w:color w:val="000000"/>
          <w:sz w:val="28"/>
        </w:rPr>
        <w:t>
      4) сроки обращения казахстанских депозитарных расписок;
</w:t>
      </w:r>
      <w:r>
        <w:br/>
      </w:r>
      <w:r>
        <w:rPr>
          <w:rFonts w:ascii="Times New Roman"/>
          <w:b w:val="false"/>
          <w:i w:val="false"/>
          <w:color w:val="000000"/>
          <w:sz w:val="28"/>
        </w:rPr>
        <w:t>
      5) права, представляемые держателям казахстанских депозитарных расписок, с детальным описанием порядка реализации данных прав;
</w:t>
      </w:r>
      <w:r>
        <w:br/>
      </w:r>
      <w:r>
        <w:rPr>
          <w:rFonts w:ascii="Times New Roman"/>
          <w:b w:val="false"/>
          <w:i w:val="false"/>
          <w:color w:val="000000"/>
          <w:sz w:val="28"/>
        </w:rPr>
        <w:t>
      6) возможность и порядок голосования держателей казахстанских депозитарных расписок на общем собрании акционеров эмитента их базового актива;
</w:t>
      </w:r>
      <w:r>
        <w:br/>
      </w:r>
      <w:r>
        <w:rPr>
          <w:rFonts w:ascii="Times New Roman"/>
          <w:b w:val="false"/>
          <w:i w:val="false"/>
          <w:color w:val="000000"/>
          <w:sz w:val="28"/>
        </w:rPr>
        <w:t>
      7) порядок выплаты дивидендов или вознаграждений по базовому активу держателям казахстанских депозитарных расписок;
</w:t>
      </w:r>
      <w:r>
        <w:br/>
      </w:r>
      <w:r>
        <w:rPr>
          <w:rFonts w:ascii="Times New Roman"/>
          <w:b w:val="false"/>
          <w:i w:val="false"/>
          <w:color w:val="000000"/>
          <w:sz w:val="28"/>
        </w:rPr>
        <w:t>
      8) порядок, условия и сроки обмена казахстанских депозитарных расписок на их базовый актив или выкупа казахстанских депозитарных расписок;
</w:t>
      </w:r>
      <w:r>
        <w:br/>
      </w:r>
      <w:r>
        <w:rPr>
          <w:rFonts w:ascii="Times New Roman"/>
          <w:b w:val="false"/>
          <w:i w:val="false"/>
          <w:color w:val="000000"/>
          <w:sz w:val="28"/>
        </w:rPr>
        <w:t>
      9) порядок передачи и предоставления держателям казахстанских депозитарных расписок информации касательно условий выпуска, размещения и обращения казахстанских депозитарных расписок, реализации их держателями своих прав;
</w:t>
      </w:r>
      <w:r>
        <w:br/>
      </w:r>
      <w:r>
        <w:rPr>
          <w:rFonts w:ascii="Times New Roman"/>
          <w:b w:val="false"/>
          <w:i w:val="false"/>
          <w:color w:val="000000"/>
          <w:sz w:val="28"/>
        </w:rPr>
        <w:t>
      10) сведения об организации, осуществляющей учет и подтверждение прав собственности по казахстанским депозитарным распискам.
</w:t>
      </w:r>
      <w:r>
        <w:br/>
      </w:r>
      <w:r>
        <w:rPr>
          <w:rFonts w:ascii="Times New Roman"/>
          <w:b w:val="false"/>
          <w:i w:val="false"/>
          <w:color w:val="000000"/>
          <w:sz w:val="28"/>
        </w:rPr>
        <w:t>
      5. Информация о базовом активе казахстанских депозитарных расписок:
</w:t>
      </w:r>
      <w:r>
        <w:br/>
      </w:r>
      <w:r>
        <w:rPr>
          <w:rFonts w:ascii="Times New Roman"/>
          <w:b w:val="false"/>
          <w:i w:val="false"/>
          <w:color w:val="000000"/>
          <w:sz w:val="28"/>
        </w:rPr>
        <w:t>
      1) сведения о виде, типе, категории, идентификационном номере ценных бумаг, составляющих базовый актив казахстанских депозитарных расписок;
</w:t>
      </w:r>
      <w:r>
        <w:br/>
      </w:r>
      <w:r>
        <w:rPr>
          <w:rFonts w:ascii="Times New Roman"/>
          <w:b w:val="false"/>
          <w:i w:val="false"/>
          <w:color w:val="000000"/>
          <w:sz w:val="28"/>
        </w:rPr>
        <w:t>
      2) сроки обращения базового актива казахстанских депозитарных расписок;
</w:t>
      </w:r>
      <w:r>
        <w:br/>
      </w:r>
      <w:r>
        <w:rPr>
          <w:rFonts w:ascii="Times New Roman"/>
          <w:b w:val="false"/>
          <w:i w:val="false"/>
          <w:color w:val="000000"/>
          <w:sz w:val="28"/>
        </w:rPr>
        <w:t>
      3) сведения об организации - нерезиденте Республики Казахстан, осуществляющей учет и подтверждение прав по базовому активу казахстанских депозитарных расписок;
</w:t>
      </w:r>
      <w:r>
        <w:br/>
      </w:r>
      <w:r>
        <w:rPr>
          <w:rFonts w:ascii="Times New Roman"/>
          <w:b w:val="false"/>
          <w:i w:val="false"/>
          <w:color w:val="000000"/>
          <w:sz w:val="28"/>
        </w:rPr>
        <w:t>
      4) права держателей базового актива казахстанских депозитарных расписок;
</w:t>
      </w:r>
      <w:r>
        <w:br/>
      </w:r>
      <w:r>
        <w:rPr>
          <w:rFonts w:ascii="Times New Roman"/>
          <w:b w:val="false"/>
          <w:i w:val="false"/>
          <w:color w:val="000000"/>
          <w:sz w:val="28"/>
        </w:rPr>
        <w:t>
      5) порядок определения размера, начисления и перечисления дивидендов или вознаграждения по базовому активу казахстанских депозитарных расписок, периодичность и сроки их выплаты;
</w:t>
      </w:r>
      <w:r>
        <w:br/>
      </w:r>
      <w:r>
        <w:rPr>
          <w:rFonts w:ascii="Times New Roman"/>
          <w:b w:val="false"/>
          <w:i w:val="false"/>
          <w:color w:val="000000"/>
          <w:sz w:val="28"/>
        </w:rPr>
        <w:t>
      6) сведения о случаях несвоевременной выплаты эмитентом базового актива казахстанских депозитарных расписок дивидендов или вознаграждений по выпущенным им ценным бумагам, и какие меры предпринимались эмитентом в таких случаях;
</w:t>
      </w:r>
      <w:r>
        <w:br/>
      </w:r>
      <w:r>
        <w:rPr>
          <w:rFonts w:ascii="Times New Roman"/>
          <w:b w:val="false"/>
          <w:i w:val="false"/>
          <w:color w:val="000000"/>
          <w:sz w:val="28"/>
        </w:rPr>
        <w:t>
      7) наименования организаторов торгов с ценными бумагами, у которых уже произведен листинг базового актива казахстанских депозитарных расписок, с указанием категории листинга;
</w:t>
      </w:r>
      <w:r>
        <w:br/>
      </w:r>
      <w:r>
        <w:rPr>
          <w:rFonts w:ascii="Times New Roman"/>
          <w:b w:val="false"/>
          <w:i w:val="false"/>
          <w:color w:val="000000"/>
          <w:sz w:val="28"/>
        </w:rPr>
        <w:t>
      8) рыночные цены базового актива казахстанских депозитарных расписок на дату принятия решения о выпуске казахстанских депозитарных расписок.
</w:t>
      </w:r>
      <w:r>
        <w:br/>
      </w:r>
      <w:r>
        <w:rPr>
          <w:rFonts w:ascii="Times New Roman"/>
          <w:b w:val="false"/>
          <w:i w:val="false"/>
          <w:color w:val="000000"/>
          <w:sz w:val="28"/>
        </w:rPr>
        <w:t>
      6. Порядок обеспечения сохранности инвестиций держателей казахстанских депозитарных расписок в случае наступления форс-мажорных обстоятельств.
</w:t>
      </w:r>
      <w:r>
        <w:br/>
      </w:r>
      <w:r>
        <w:rPr>
          <w:rFonts w:ascii="Times New Roman"/>
          <w:b w:val="false"/>
          <w:i w:val="false"/>
          <w:color w:val="000000"/>
          <w:sz w:val="28"/>
        </w:rPr>
        <w:t>
      7. Сведения, содержащие наименование, место нахождения, телефоны андеррайтера (участников эмиссионного синдиката), маркет-мейкера, брокера или телефоны и фамилии, имена, отчества работников эмитента казахстанских депозитарных расписок, к которым могут обратиться инвесторы для приобретения казахстанских депозитарных расписок.
</w:t>
      </w:r>
    </w:p>
    <w:p>
      <w:pPr>
        <w:spacing w:after="0"/>
        <w:ind w:left="0"/>
        <w:jc w:val="both"/>
      </w:pPr>
      <w:r>
        <w:rPr>
          <w:rFonts w:ascii="Times New Roman"/>
          <w:b w:val="false"/>
          <w:i w:val="false"/>
          <w:color w:val="000000"/>
          <w:sz w:val="28"/>
        </w:rPr>
        <w:t>
      Подписи должностных лиц эмитента:
</w:t>
      </w:r>
    </w:p>
    <w:p>
      <w:pPr>
        <w:spacing w:after="0"/>
        <w:ind w:left="0"/>
        <w:jc w:val="both"/>
      </w:pPr>
      <w:r>
        <w:rPr>
          <w:rFonts w:ascii="Times New Roman"/>
          <w:b w:val="false"/>
          <w:i w:val="false"/>
          <w:color w:val="000000"/>
          <w:sz w:val="28"/>
        </w:rPr>
        <w:t>
      первый руководитель     (фамилия, имя, отчество) (подпись)
</w:t>
      </w:r>
      <w:r>
        <w:br/>
      </w:r>
      <w:r>
        <w:rPr>
          <w:rFonts w:ascii="Times New Roman"/>
          <w:b w:val="false"/>
          <w:i w:val="false"/>
          <w:color w:val="000000"/>
          <w:sz w:val="28"/>
        </w:rPr>
        <w:t>
      главный бухгалтер       (фамилия, имя, отчество) (подпись)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государственной
</w:t>
      </w:r>
      <w:r>
        <w:br/>
      </w:r>
      <w:r>
        <w:rPr>
          <w:rFonts w:ascii="Times New Roman"/>
          <w:b w:val="false"/>
          <w:i w:val="false"/>
          <w:color w:val="000000"/>
          <w:sz w:val="28"/>
        </w:rPr>
        <w:t>
регистрации выпуска   
</w:t>
      </w:r>
      <w:r>
        <w:br/>
      </w:r>
      <w:r>
        <w:rPr>
          <w:rFonts w:ascii="Times New Roman"/>
          <w:b w:val="false"/>
          <w:i w:val="false"/>
          <w:color w:val="000000"/>
          <w:sz w:val="28"/>
        </w:rPr>
        <w:t>
казахстанских депозитарных
</w:t>
      </w:r>
      <w:r>
        <w:br/>
      </w:r>
      <w:r>
        <w:rPr>
          <w:rFonts w:ascii="Times New Roman"/>
          <w:b w:val="false"/>
          <w:i w:val="false"/>
          <w:color w:val="000000"/>
          <w:sz w:val="28"/>
        </w:rPr>
        <w:t>
расписок         
</w:t>
      </w:r>
    </w:p>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государственной регистрации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выпуска казахстанских депозитарных расписок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произвел государственную регистрацию (порядковый номер) выпуска казахстанских депозитарных расписок (наименование и место нахождения эмитента в соответствии со свидетельством о государственной (пере-)регистрации юридического лица), (пере-)зарегистрированного (наименование регистрирующего органа, номер и дата регистрации) на ценные бумаги - (указание вида ценных бумаг эмитента базового актива, наименование и место нахождения эмитента базового актива казахстанских депозитарных расписок в соответствии со свидетельством о государственной (пере-)регистрации юридического лица), зарегистрированного (наименование регистрирующего органа, и (при наличии) номер, дата государственной регистрации).
</w:t>
      </w:r>
      <w:r>
        <w:br/>
      </w:r>
      <w:r>
        <w:rPr>
          <w:rFonts w:ascii="Times New Roman"/>
          <w:b w:val="false"/>
          <w:i w:val="false"/>
          <w:color w:val="000000"/>
          <w:sz w:val="28"/>
        </w:rPr>
        <w:t>
      Выпуск разделен на (цифрами и прописью) казахстанские депозитарные расписки, которым присвоен национальный идентификационный номер _______________________________________.
</w:t>
      </w:r>
      <w:r>
        <w:br/>
      </w:r>
      <w:r>
        <w:rPr>
          <w:rFonts w:ascii="Times New Roman"/>
          <w:b w:val="false"/>
          <w:i w:val="false"/>
          <w:color w:val="000000"/>
          <w:sz w:val="28"/>
        </w:rPr>
        <w:t>
      На одну казахстанскую депозитарную расписку приходится (цифрами и прописью) штук (указание на вид ценных бумаг, являющихся базовым активом казахстанских депозитарных расписок, наименование эмитента базового актива казахстанских депозитарных расписок).
</w:t>
      </w:r>
      <w:r>
        <w:br/>
      </w:r>
      <w:r>
        <w:rPr>
          <w:rFonts w:ascii="Times New Roman"/>
          <w:b w:val="false"/>
          <w:i w:val="false"/>
          <w:color w:val="000000"/>
          <w:sz w:val="28"/>
        </w:rPr>
        <w:t>
      Выпуск внесен в Государственный реестр ценных бумаг под номером (номер эмиссии).
</w:t>
      </w:r>
    </w:p>
    <w:p>
      <w:pPr>
        <w:spacing w:after="0"/>
        <w:ind w:left="0"/>
        <w:jc w:val="both"/>
      </w:pPr>
      <w:r>
        <w:rPr>
          <w:rFonts w:ascii="Times New Roman"/>
          <w:b w:val="false"/>
          <w:i w:val="false"/>
          <w:color w:val="000000"/>
          <w:sz w:val="28"/>
        </w:rPr>
        <w:t>
      Должностное лицо
</w:t>
      </w:r>
      <w:r>
        <w:br/>
      </w:r>
      <w:r>
        <w:rPr>
          <w:rFonts w:ascii="Times New Roman"/>
          <w:b w:val="false"/>
          <w:i w:val="false"/>
          <w:color w:val="000000"/>
          <w:sz w:val="28"/>
        </w:rPr>
        <w:t>
      уполномоченного органа  (фамилия, имя, отчество) (подпись)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Исполнитель: _________, телефон_______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