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7431" w14:textId="cd5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78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августа 2002 года N 384. Зарегистрирован в Министерстве юстиции Республики Казахстан 16 сентября 2002 года N 1978.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31. Приказ Министра финансов Республики Казахстан от 21 августа 2002 года N 384 "О внесении дополнений N 78 в приказ Министра финансов Республики Казахстан от 30 декабря 1999 года N 715 "Об утверждении Единой бюджетной классификации"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 соответствии с Постановлением Правительства Республики Казахстан от 16 июля 2002 года N 782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P020782_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проведения независимой экспертизы соответствия таможенной стоимости товаров, импортируемых в Республику Казахстан, их качеству и количеству"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классификации доходов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1 "Налоговые поступления":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05 "Внутренние налоги на товары, работы и услуги":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подкласс 1 "Налог на добавленную стоимость" дополнить спецификами 06 и 07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 Налог на добавленную стоимость, доначисленный в результате проведения независимой экспертизы таможенной стоимости товаров, импортируемых на территорию Республики Казахстан, кроме налога на добавленную стоимость на товары, происходящие и импортируемые с территории Российской Федерации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07 Налог на добавленную стоимость, доначисленный в результате проведения независимой экспертизы таможенной стоимости товаров, происходящих и импортируемых с территории Российской Федерации";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подкласс 2 "Акцизы" дополнить спецификами 70, 71, 72, 73, 74, 75, 76, 77, 78, 79, 80, 81, 82, 83, 84, 85, 86, 87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"70 Акцизы, доначисленные в результате проведения независимой экспертизы таможенной стоимости всех видов спирта,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 Акцизы, доначисленные в результате проведения независимой экспертизы таможенной стоимости водки, импортируемой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72 Акцизы, доначисленные в результате проведения независимой экспертизы таможенной стоимости ликеро-водочных изделий, крепленых соков и крепленых напитков с объемной долей этилового спирта от 12 до 30 процентов и выше,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73 Акцизы, доначисленные в результате проведения независимой экспертизы таможенной стоимости вин,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 Акцизы, доначисленные в результате проведения независимой экспертизы таможенной стоимости коньяков,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75 Акцизы, доначисленные в результате проведения независимой экспертизы таможенной стоимости шампанских вин,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76 Акцизы, доначисленные в результате проведения независимой экспертизы таможенной стоимости пива, импортируемого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77 Акцизы, доначисленные в результате проведения независимой экспертизы таможенной стоимости слабоалкогольных крепленых напитков, крепленых соков с объемной долей этилового спирта от 1,5 до 12 процентов,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78 Акцизы, доначисленные в результате проведения независимой экспертизы таможенной стоимости икры осетровых и лососевых рыб, импортируемой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79 Акцизы, доначисленные в результате проведения независимой экспертизы таможенной стоимости табачных изделий,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80 Акцизы, доначисленные в результате проведения независимой экспертизы таможенной стоимости прочих изделий, содержащих табак,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81 Акцизы, доначисленные в результате проведения независимой экспертизы таможенной стоимости легковых автомобилей (кроме автомобилей с ручным управлением, специально предназначенных для инвалидов),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82 Акцизы, доначисленные в результате проведения независимой экспертизы таможенной стоимости ювелирных изделий из золота, платины или серебра,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83 Акцизы, доначисленные в результате проведения независимой экспертизы таможенной стоимости виноматериалов, импортируемых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84 Акцизы, доначисленные в результате проведения независимой экспертизы таможенной стоимости дизельного топлива, импортируемого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85 Акцизы, доначисленные в результате проведения независимой экспертизы таможенной стоимости бензина (за исключением авиационного), импортируемого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86 Акцизы, доначисленные в результате проведения независимой экспертизы таможенной стоимости огнестрельного и газового оружия (кроме приобретаемого для нужд органов государственной власти), импортируемого на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87 Акцизы, доначисленные в результате проведения независимой экспертизы таможенной стоимости сырой нефти, включая газовый конденсат, импортируемой на территорию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06 "Налоги на международную торговлю и внешние операции":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подкласс 1 "Таможенные платежи" дополнить спецификой 03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 Таможенные пошлины, доначисленные в результате проведения независимой экспертизы таможенной стоимости ввозимых товаров";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подкласс 2 "Прочие налоги на международную торговлю и операции" дополнить спецификами 03 и 04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 Поступления от осуществления таможенного контроля и таможенных процедур, доначисленные в результате проведения независимой экспертизы таможенной стоимости ввозимых товаров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 Пошлины, взимаемые в качестве защитных мер отечественных товаропроизводителей, доначисленные в результате проведения независимой экспертизы таможенной стоимости ввозимых товаров".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(Н. Калиева)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вводится в действие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И.о.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Склярова И.В.)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