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6075" w14:textId="d046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8 августа 2002 года N 275-I. Зарегистрирован в Министерстве юстиции Республики Казахстан 23 августа 2002 года N 1959. Утратил силу приказом Министра транспорта и коммуникаций Республики Казахстан от 23 октября 2013 года №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23.10.2013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приказом Министра транспорта и коммуникаций РК от 06.03.2009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"водных путей" дополнены словами "и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Казахстан" приказом Министра транспорта и коммуникаций РК от 06.03.2009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19 июня 1995 года N 2335 "О государственном предприятии", приказываю: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служащими. 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водного транспорта (Касымбек Ж.М.) согласовать в установленном законодательством порядке настоящий приказ с Министерством труда и социальной защиты населения Республики Казахстан и представить для государственной регистрации в Министерство юстиции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 вице-Министра транспорта и коммуникаций Республики Казахстан Нигматулина Н.З.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вводится в действие со дня государственной регистрации и распространяется на отношения, возникшие с 1 января 2002 года.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Согласованы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Вице-Министр труда и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социальной защиты населения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Республики Казахстан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23 июля 2002 года             от 8 августа 2002 года N 275-I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исчисления стажа работы по специальности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водных путей 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 судоходства" Комитета транспорта и путей сообщения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транспорта и коммуникаций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являющихся государственными служащими 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Настоящие Правила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государственном предприятии"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пункта 4 постановления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исчисления стажа работы по специальности работников организаций водных путей и государственного учреждения </w:t>
      </w:r>
      <w:r>
        <w:rPr>
          <w:rFonts w:ascii="Times New Roman"/>
          <w:b w:val="false"/>
          <w:i w:val="false"/>
          <w:color w:val="000000"/>
          <w:sz w:val="28"/>
        </w:rPr>
        <w:t>"Регистр судоходства"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транспорта и путей сообщения Министерства транспорта и коммуникаций Республики Казахстан, не являющихся государственными служащими (далее - стаж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и.о. Министра транспорта и коммуникаций РК от 29.09.2010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 работы по специальности засчитывается все время работы по той же специальности в организациях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 и других организациях независимо от организационно-правовой формы, а также включается время: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пребывания на государственной службе по той же специальности;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действительной военной службы лицами офицерского состава, прапорщиками, мичманами, военнослужащими сверхсрочной и 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бывшем Государственном следственном комитете Республики Казахстан, кроме лиц, уволенных по отрицательным мотивам;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работы в системе Государственного банка СССР и Национального Банка Республики Казахстан по той же специальности;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беременности и родам, а также время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сохранения заработной платы по уходу за ребенком, предоставленного в соответствии с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работы по той же специальности за границей, если перед направлением за границу работник работал в государственном предприятии и в течение двух месяцев со дня возвращения из-за границы, не считая времени переезда, поступил на работу в государственное предприятие;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обучения по направлению государственных предприятий на курсах по подготовке, переподготовке, повышения квалификации кадров с отрывом от работы, если до поступления на курсы работник работал в государственном предприятии и по их окончанию вернулся на это предприятие;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научной работы в организациях по профилю специальности;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вынужденного прогула при незаконном увольнении и последующем восстановлении на работе;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осуществления полномочий депутата Парламента Республики Казахстан, депутата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работы на руководящих должностях в государственных учреждениях, предприятиях и других организациях независимо от организационно-правовой формы и сферы деятельности, в которой проходила его трудовая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транспорта и коммуникаций РК от 06.03.2009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Стаж работы, засчитываемый в соответствии с настоящими Правилами, учитывается в календарном исчислении.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Работникам, у которых в течение календарного месяца возникло право на повышение должностного оклада, исчисление должностного оклада с учетом стажа работы осуществляется со дня возникновения такого права.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Стаж работы определяется комиссией, состав которой утверждается руководителем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установлении стажа работы оформляется протоколом. Выписки из решения делаются в двух экземплярах и передаются: один экземпляр - в кадровую службу или ответственному работнику по кадровым вопросам, второй - в бухгалтерию.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транспорта и коммуникаций РК от 06.03.2009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Документом, подтверждающим трудовую деятельность работника, является любой из следующих: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трудовой договор с отметкой работодателя о дате и основании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выписки из ведомости выдачи заработной платы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(перечень сведений о работе, трудовой деятельности работника), подписанный работодателем, заверенный печатью организации либо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rPr>
          <w:rFonts w:ascii="Times New Roman"/>
          <w:b w:val="false"/>
          <w:i w:val="false"/>
          <w:color w:val="000000"/>
          <w:sz w:val="28"/>
        </w:rPr>
        <w:t>, содержащая сведения о трудовой деятельности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и.о. Министра транспорта и коммуникаций РК от 29.09.2010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